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95" w:rsidRP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РОССИЙСКАЯ ФЕДЕРАЦИЯ</w:t>
      </w:r>
    </w:p>
    <w:p w:rsidR="004D7595" w:rsidRP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ИРКУТСКАЯ ОБЛАСТЬ</w:t>
      </w:r>
    </w:p>
    <w:p w:rsidR="004D7595" w:rsidRP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УСТЬ-УДИНСКИЙ РАЙОН</w:t>
      </w:r>
    </w:p>
    <w:p w:rsidR="004D7595" w:rsidRP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ДУМА</w:t>
      </w:r>
    </w:p>
    <w:p w:rsidR="004D7595" w:rsidRP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 xml:space="preserve">БАЛАГАНКИНСКОГО </w:t>
      </w:r>
      <w:r w:rsidRPr="004D7595">
        <w:rPr>
          <w:rFonts w:ascii="Times New Roman" w:hAnsi="Times New Roman"/>
          <w:b/>
          <w:sz w:val="24"/>
        </w:rPr>
        <w:t>МУНИЦИПАЛЬНОГО ОБРАЗОВАНИЯ</w:t>
      </w:r>
    </w:p>
    <w:p w:rsidR="004D7595" w:rsidRPr="004D7595" w:rsidRDefault="004D7595" w:rsidP="004D7595">
      <w:pPr>
        <w:pStyle w:val="affff6"/>
        <w:jc w:val="center"/>
        <w:rPr>
          <w:rFonts w:ascii="Times New Roman" w:hAnsi="Times New Roman"/>
          <w:b/>
          <w:sz w:val="24"/>
          <w:szCs w:val="24"/>
        </w:rPr>
      </w:pPr>
    </w:p>
    <w:p w:rsidR="004D7595" w:rsidRDefault="004D7595" w:rsidP="004D7595">
      <w:pPr>
        <w:pStyle w:val="affff6"/>
        <w:jc w:val="center"/>
        <w:rPr>
          <w:rFonts w:ascii="Times New Roman" w:hAnsi="Times New Roman"/>
          <w:b/>
          <w:sz w:val="24"/>
          <w:szCs w:val="24"/>
        </w:rPr>
      </w:pPr>
      <w:r w:rsidRPr="004D7595">
        <w:rPr>
          <w:rFonts w:ascii="Times New Roman" w:hAnsi="Times New Roman"/>
          <w:b/>
          <w:sz w:val="24"/>
          <w:szCs w:val="24"/>
        </w:rPr>
        <w:t>РЕШЕНИЕ</w:t>
      </w:r>
    </w:p>
    <w:p w:rsidR="004D7595" w:rsidRPr="004D7595" w:rsidRDefault="004D7595" w:rsidP="004D7595">
      <w:pPr>
        <w:pStyle w:val="affff6"/>
        <w:rPr>
          <w:rFonts w:ascii="Times New Roman" w:hAnsi="Times New Roman"/>
          <w:b/>
          <w:sz w:val="24"/>
          <w:szCs w:val="24"/>
        </w:rPr>
      </w:pPr>
      <w:r w:rsidRPr="004D7595">
        <w:rPr>
          <w:rFonts w:ascii="Times New Roman" w:hAnsi="Times New Roman"/>
          <w:sz w:val="24"/>
          <w:szCs w:val="24"/>
        </w:rPr>
        <w:t xml:space="preserve">от 16.11.2018 г.                                                                            </w:t>
      </w:r>
      <w:r>
        <w:rPr>
          <w:rFonts w:ascii="Times New Roman" w:hAnsi="Times New Roman"/>
          <w:sz w:val="24"/>
          <w:szCs w:val="24"/>
        </w:rPr>
        <w:t xml:space="preserve">                          № 14/3</w:t>
      </w:r>
      <w:r w:rsidRPr="004D7595">
        <w:rPr>
          <w:rFonts w:ascii="Times New Roman" w:hAnsi="Times New Roman"/>
          <w:sz w:val="24"/>
          <w:szCs w:val="24"/>
        </w:rPr>
        <w:t>-ДП</w:t>
      </w:r>
    </w:p>
    <w:p w:rsidR="004D7595" w:rsidRPr="004D7595" w:rsidRDefault="004D7595" w:rsidP="004D7595">
      <w:pPr>
        <w:pStyle w:val="affff6"/>
        <w:spacing w:line="20" w:lineRule="atLeast"/>
        <w:jc w:val="both"/>
        <w:rPr>
          <w:rFonts w:ascii="Times New Roman" w:hAnsi="Times New Roman"/>
          <w:sz w:val="24"/>
          <w:szCs w:val="24"/>
        </w:rPr>
      </w:pPr>
      <w:r w:rsidRPr="004D7595">
        <w:rPr>
          <w:rFonts w:ascii="Times New Roman" w:hAnsi="Times New Roman"/>
          <w:sz w:val="24"/>
          <w:szCs w:val="24"/>
        </w:rPr>
        <w:t xml:space="preserve">с. Балаганка </w:t>
      </w:r>
    </w:p>
    <w:p w:rsidR="004D7595" w:rsidRPr="004D7595" w:rsidRDefault="004D7595" w:rsidP="004D7595"/>
    <w:p w:rsidR="004D7595" w:rsidRDefault="004D7595" w:rsidP="004D7595">
      <w:pPr>
        <w:rPr>
          <w:b/>
        </w:rPr>
      </w:pPr>
      <w:r w:rsidRPr="004D7595">
        <w:rPr>
          <w:b/>
        </w:rPr>
        <w:t>Об утверждении Стратегии социально-экономического развития Балаганкинского муниципального образовани</w:t>
      </w:r>
      <w:r>
        <w:rPr>
          <w:b/>
        </w:rPr>
        <w:t>я на период с 2018 по 2030 годы</w:t>
      </w:r>
    </w:p>
    <w:p w:rsidR="004D7595" w:rsidRDefault="004D7595" w:rsidP="004D7595">
      <w:pPr>
        <w:rPr>
          <w:b/>
        </w:rPr>
      </w:pPr>
    </w:p>
    <w:p w:rsidR="00B2448B" w:rsidRDefault="00B2448B" w:rsidP="00B2448B">
      <w:pPr>
        <w:ind w:firstLine="709"/>
        <w:jc w:val="both"/>
      </w:pPr>
      <w:r>
        <w:t xml:space="preserve">В соответствии с Федеральным законом </w:t>
      </w:r>
      <w:r w:rsidRPr="00472D31">
        <w:t>от 06.10.2003</w:t>
      </w:r>
      <w:r>
        <w:t xml:space="preserve"> </w:t>
      </w:r>
      <w:r w:rsidRPr="00472D31">
        <w:t>г. №</w:t>
      </w:r>
      <w:r>
        <w:t xml:space="preserve"> </w:t>
      </w:r>
      <w:r w:rsidRPr="00472D31">
        <w:t>131-ФЗ «Об общих принципах организации местного самоуправления в Российской Федерации</w:t>
      </w:r>
      <w:r>
        <w:t xml:space="preserve">», Федеральным законом от 28.06.2014 г. № 172-ФЗ «О стратегическом планировании в Российской Федерации», руководствуясь Уставом Балаганкинского муниципального образования, </w:t>
      </w:r>
      <w:r w:rsidRPr="00472D31">
        <w:t>Дума Балаганкинского муниципального образования</w:t>
      </w:r>
    </w:p>
    <w:p w:rsidR="00B2448B" w:rsidRDefault="00B2448B" w:rsidP="004D7595">
      <w:pPr>
        <w:rPr>
          <w:b/>
        </w:rPr>
      </w:pPr>
    </w:p>
    <w:p w:rsidR="00B2448B" w:rsidRDefault="00B2448B" w:rsidP="00B2448B">
      <w:pPr>
        <w:jc w:val="center"/>
        <w:rPr>
          <w:b/>
        </w:rPr>
      </w:pPr>
      <w:r>
        <w:rPr>
          <w:b/>
        </w:rPr>
        <w:t>РЕШИЛА:</w:t>
      </w:r>
    </w:p>
    <w:p w:rsidR="00B2448B" w:rsidRDefault="00B2448B" w:rsidP="00B2448B">
      <w:pPr>
        <w:jc w:val="center"/>
        <w:rPr>
          <w:b/>
        </w:rPr>
      </w:pPr>
    </w:p>
    <w:p w:rsidR="00B2448B" w:rsidRDefault="00B2448B" w:rsidP="00B2448B">
      <w:pPr>
        <w:ind w:firstLine="709"/>
        <w:jc w:val="both"/>
        <w:rPr>
          <w:b/>
        </w:rPr>
      </w:pPr>
      <w:r w:rsidRPr="00B2448B">
        <w:t>1. Утвердить прилагаемую Стратегию</w:t>
      </w:r>
      <w:r>
        <w:t xml:space="preserve"> </w:t>
      </w:r>
      <w:r w:rsidRPr="00B2448B">
        <w:t>социально-экономического развития Балаганкинского муниципального образования на период с 2018 по 2030 годы</w:t>
      </w:r>
      <w:r>
        <w:t>.</w:t>
      </w:r>
    </w:p>
    <w:p w:rsidR="00B2448B" w:rsidRPr="00B2448B" w:rsidRDefault="00B2448B" w:rsidP="00B2448B">
      <w:pPr>
        <w:ind w:firstLine="709"/>
        <w:jc w:val="both"/>
      </w:pPr>
      <w:r w:rsidRPr="00B2448B">
        <w:t>2. Опубликовать настоящее решение в информационном вестнике «Село», разместить на официальном сайте администрации Балаганкинского муниципального образования</w:t>
      </w:r>
      <w:r w:rsidR="00014C25">
        <w:t xml:space="preserve"> в информационно-телекоммуникационной сети «Интернет»</w:t>
      </w:r>
      <w:r w:rsidR="00014C25" w:rsidRPr="003B6430">
        <w:t>.</w:t>
      </w:r>
    </w:p>
    <w:p w:rsidR="00B2448B" w:rsidRPr="00B2448B" w:rsidRDefault="00B2448B" w:rsidP="00B2448B">
      <w:pPr>
        <w:ind w:firstLine="709"/>
        <w:jc w:val="both"/>
      </w:pPr>
      <w:r w:rsidRPr="00B2448B">
        <w:t>3. Настоящее решение вступает в силу со дня его официального опубликования.</w:t>
      </w:r>
    </w:p>
    <w:p w:rsidR="00B2448B" w:rsidRPr="00B2448B" w:rsidRDefault="00B2448B" w:rsidP="00B2448B">
      <w:pPr>
        <w:ind w:firstLine="709"/>
        <w:jc w:val="both"/>
      </w:pPr>
    </w:p>
    <w:p w:rsidR="00B2448B" w:rsidRDefault="00B2448B" w:rsidP="00B2448B">
      <w:pPr>
        <w:rPr>
          <w:lang w:eastAsia="ru-RU"/>
        </w:rPr>
      </w:pPr>
    </w:p>
    <w:p w:rsidR="00B2448B" w:rsidRDefault="00B2448B" w:rsidP="00B2448B">
      <w:pPr>
        <w:rPr>
          <w:lang w:eastAsia="ru-RU"/>
        </w:rPr>
      </w:pPr>
    </w:p>
    <w:p w:rsidR="00B2448B" w:rsidRDefault="00B2448B" w:rsidP="00B2448B">
      <w:pPr>
        <w:rPr>
          <w:lang w:eastAsia="ru-RU"/>
        </w:rPr>
      </w:pPr>
    </w:p>
    <w:p w:rsidR="00B2448B" w:rsidRDefault="00B2448B" w:rsidP="00B2448B">
      <w:pPr>
        <w:rPr>
          <w:lang w:eastAsia="ru-RU"/>
        </w:rPr>
      </w:pPr>
    </w:p>
    <w:p w:rsidR="00B2448B" w:rsidRDefault="00B2448B" w:rsidP="00B2448B">
      <w:pPr>
        <w:rPr>
          <w:lang w:eastAsia="ru-RU"/>
        </w:rPr>
      </w:pPr>
    </w:p>
    <w:p w:rsidR="00B2448B" w:rsidRDefault="00B2448B" w:rsidP="00B2448B">
      <w:pPr>
        <w:rPr>
          <w:lang w:eastAsia="ru-RU"/>
        </w:rPr>
      </w:pPr>
      <w:r>
        <w:rPr>
          <w:lang w:eastAsia="ru-RU"/>
        </w:rPr>
        <w:t>Глава Балаганкинского</w:t>
      </w:r>
    </w:p>
    <w:p w:rsidR="00B2448B" w:rsidRPr="003D0C6A" w:rsidRDefault="00B2448B" w:rsidP="00B2448B">
      <w:pPr>
        <w:rPr>
          <w:lang w:eastAsia="ru-RU"/>
        </w:rPr>
      </w:pPr>
      <w:r>
        <w:rPr>
          <w:lang w:eastAsia="ru-RU"/>
        </w:rPr>
        <w:t>муниципального образования                                                                      О.И. Шарапова</w:t>
      </w:r>
    </w:p>
    <w:p w:rsidR="004D7595" w:rsidRDefault="004D7595">
      <w:pPr>
        <w:suppressAutoHyphens w:val="0"/>
        <w:spacing w:after="200" w:line="276" w:lineRule="auto"/>
        <w:rPr>
          <w:b/>
          <w:sz w:val="28"/>
          <w:szCs w:val="28"/>
        </w:rPr>
      </w:pPr>
    </w:p>
    <w:p w:rsidR="00653826" w:rsidRDefault="00653826" w:rsidP="00653826">
      <w:pPr>
        <w:ind w:firstLine="709"/>
        <w:outlineLvl w:val="0"/>
        <w:rPr>
          <w:b/>
          <w:sz w:val="28"/>
          <w:szCs w:val="28"/>
        </w:rPr>
      </w:pPr>
      <w:r w:rsidRPr="00C20BA0">
        <w:rPr>
          <w:b/>
          <w:sz w:val="28"/>
          <w:szCs w:val="28"/>
        </w:rPr>
        <w:t xml:space="preserve">                     </w:t>
      </w: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014C25">
      <w:pPr>
        <w:ind w:right="218"/>
        <w:rPr>
          <w:b/>
        </w:rPr>
      </w:pPr>
    </w:p>
    <w:p w:rsidR="004D7595" w:rsidRDefault="004D7595" w:rsidP="00653826">
      <w:pPr>
        <w:ind w:right="218"/>
        <w:jc w:val="right"/>
        <w:rPr>
          <w:b/>
        </w:rPr>
      </w:pPr>
    </w:p>
    <w:p w:rsidR="004D7595" w:rsidRDefault="004D7595" w:rsidP="00653826">
      <w:pPr>
        <w:ind w:right="218"/>
        <w:jc w:val="right"/>
        <w:rPr>
          <w:b/>
        </w:rPr>
      </w:pPr>
    </w:p>
    <w:p w:rsidR="004D7595" w:rsidRDefault="004D7595" w:rsidP="00653826">
      <w:pPr>
        <w:ind w:right="218"/>
        <w:jc w:val="right"/>
        <w:rPr>
          <w:b/>
        </w:rPr>
      </w:pPr>
    </w:p>
    <w:p w:rsidR="00014C25" w:rsidRDefault="00014C25" w:rsidP="00653826">
      <w:pPr>
        <w:ind w:right="218"/>
        <w:jc w:val="right"/>
        <w:rPr>
          <w:b/>
        </w:rPr>
      </w:pPr>
    </w:p>
    <w:p w:rsidR="00653826" w:rsidRPr="008633AD" w:rsidRDefault="00653826" w:rsidP="00653826">
      <w:pPr>
        <w:ind w:right="218"/>
        <w:jc w:val="right"/>
        <w:rPr>
          <w:b/>
        </w:rPr>
      </w:pPr>
      <w:r w:rsidRPr="008633AD">
        <w:rPr>
          <w:b/>
        </w:rPr>
        <w:lastRenderedPageBreak/>
        <w:t>Принята: Решением Думы</w:t>
      </w:r>
    </w:p>
    <w:p w:rsidR="00653826" w:rsidRPr="008633AD" w:rsidRDefault="00653826" w:rsidP="00653826">
      <w:pPr>
        <w:ind w:right="218"/>
        <w:jc w:val="right"/>
        <w:rPr>
          <w:b/>
        </w:rPr>
      </w:pPr>
      <w:r w:rsidRPr="008633AD">
        <w:rPr>
          <w:b/>
        </w:rPr>
        <w:t>Балаганкинского</w:t>
      </w:r>
    </w:p>
    <w:p w:rsidR="00653826" w:rsidRPr="008633AD" w:rsidRDefault="00653826" w:rsidP="00653826">
      <w:pPr>
        <w:ind w:right="218"/>
        <w:jc w:val="right"/>
        <w:rPr>
          <w:b/>
        </w:rPr>
      </w:pPr>
      <w:r w:rsidRPr="008633AD">
        <w:rPr>
          <w:b/>
        </w:rPr>
        <w:t>сельского поселения</w:t>
      </w:r>
    </w:p>
    <w:p w:rsidR="00653826" w:rsidRPr="008633AD" w:rsidRDefault="00653826" w:rsidP="00653826">
      <w:pPr>
        <w:ind w:right="218"/>
        <w:jc w:val="right"/>
        <w:rPr>
          <w:sz w:val="28"/>
          <w:szCs w:val="28"/>
        </w:rPr>
      </w:pPr>
      <w:r w:rsidRPr="008633AD">
        <w:rPr>
          <w:b/>
        </w:rPr>
        <w:t>№</w:t>
      </w:r>
      <w:r w:rsidR="00295A1F">
        <w:rPr>
          <w:b/>
        </w:rPr>
        <w:t>14</w:t>
      </w:r>
      <w:r w:rsidRPr="008633AD">
        <w:rPr>
          <w:b/>
        </w:rPr>
        <w:t xml:space="preserve">/3 от </w:t>
      </w:r>
      <w:r w:rsidR="00295A1F">
        <w:rPr>
          <w:b/>
        </w:rPr>
        <w:t>16</w:t>
      </w:r>
      <w:r w:rsidRPr="008633AD">
        <w:rPr>
          <w:b/>
        </w:rPr>
        <w:t>.</w:t>
      </w:r>
      <w:r w:rsidR="00295A1F">
        <w:rPr>
          <w:b/>
        </w:rPr>
        <w:t>11</w:t>
      </w:r>
      <w:r w:rsidRPr="008633AD">
        <w:rPr>
          <w:b/>
        </w:rPr>
        <w:t>.2018 г</w:t>
      </w:r>
    </w:p>
    <w:p w:rsidR="00653826" w:rsidRPr="008633AD" w:rsidRDefault="00653826" w:rsidP="00653826">
      <w:pPr>
        <w:jc w:val="center"/>
        <w:rPr>
          <w:b/>
          <w:sz w:val="28"/>
          <w:szCs w:val="28"/>
        </w:rPr>
      </w:pPr>
    </w:p>
    <w:p w:rsidR="00653826" w:rsidRPr="008633AD" w:rsidRDefault="00653826" w:rsidP="00653826">
      <w:pPr>
        <w:jc w:val="center"/>
        <w:rPr>
          <w:b/>
          <w:sz w:val="28"/>
          <w:szCs w:val="28"/>
        </w:rPr>
      </w:pPr>
    </w:p>
    <w:p w:rsidR="00653826" w:rsidRPr="008633AD" w:rsidRDefault="00653826" w:rsidP="00653826">
      <w:pPr>
        <w:jc w:val="center"/>
        <w:rPr>
          <w:b/>
          <w:sz w:val="28"/>
          <w:szCs w:val="28"/>
        </w:rPr>
      </w:pPr>
    </w:p>
    <w:p w:rsidR="00653826" w:rsidRDefault="00653826" w:rsidP="00653826">
      <w:pPr>
        <w:spacing w:line="360" w:lineRule="auto"/>
        <w:ind w:right="76"/>
        <w:jc w:val="center"/>
        <w:rPr>
          <w:b/>
          <w:sz w:val="52"/>
          <w:szCs w:val="52"/>
        </w:rPr>
      </w:pPr>
    </w:p>
    <w:p w:rsidR="00653826" w:rsidRDefault="00653826" w:rsidP="00653826">
      <w:pPr>
        <w:spacing w:line="360" w:lineRule="auto"/>
        <w:ind w:right="76"/>
        <w:jc w:val="center"/>
        <w:rPr>
          <w:b/>
          <w:sz w:val="52"/>
          <w:szCs w:val="52"/>
        </w:rPr>
      </w:pPr>
    </w:p>
    <w:p w:rsidR="00653826" w:rsidRDefault="00653826" w:rsidP="00653826">
      <w:pPr>
        <w:spacing w:line="360" w:lineRule="auto"/>
        <w:ind w:right="76"/>
        <w:rPr>
          <w:b/>
          <w:sz w:val="52"/>
          <w:szCs w:val="52"/>
        </w:rPr>
      </w:pPr>
    </w:p>
    <w:p w:rsidR="00653826" w:rsidRPr="008633AD" w:rsidRDefault="00653826" w:rsidP="00653826">
      <w:pPr>
        <w:spacing w:line="360" w:lineRule="auto"/>
        <w:ind w:right="76"/>
        <w:jc w:val="center"/>
        <w:rPr>
          <w:b/>
          <w:sz w:val="52"/>
          <w:szCs w:val="52"/>
        </w:rPr>
      </w:pPr>
    </w:p>
    <w:p w:rsidR="00653826" w:rsidRPr="008633AD" w:rsidRDefault="00653826" w:rsidP="00653826">
      <w:pPr>
        <w:spacing w:line="360" w:lineRule="auto"/>
        <w:jc w:val="center"/>
        <w:rPr>
          <w:b/>
          <w:sz w:val="30"/>
          <w:szCs w:val="30"/>
        </w:rPr>
      </w:pPr>
      <w:r w:rsidRPr="008633AD">
        <w:rPr>
          <w:b/>
          <w:sz w:val="30"/>
          <w:szCs w:val="30"/>
        </w:rPr>
        <w:t>СТРАТЕГИЯ</w:t>
      </w:r>
    </w:p>
    <w:p w:rsidR="00653826" w:rsidRDefault="00653826" w:rsidP="00653826">
      <w:pPr>
        <w:spacing w:line="360" w:lineRule="auto"/>
        <w:jc w:val="center"/>
        <w:rPr>
          <w:b/>
          <w:sz w:val="30"/>
          <w:szCs w:val="30"/>
        </w:rPr>
      </w:pPr>
      <w:r w:rsidRPr="008633AD">
        <w:rPr>
          <w:b/>
          <w:sz w:val="30"/>
          <w:szCs w:val="30"/>
        </w:rPr>
        <w:t xml:space="preserve">СОЦИАЛЬНО-ЭКОНОМИЧЕСКОГО РАЗВИТИЯ БАЛАГАНКИНСКОГО СЕЛЬСКОГО ПОСЕЛЕНИЯ </w:t>
      </w:r>
    </w:p>
    <w:p w:rsidR="00653826" w:rsidRPr="008633AD" w:rsidRDefault="00653826" w:rsidP="00653826">
      <w:pPr>
        <w:spacing w:line="360" w:lineRule="auto"/>
        <w:jc w:val="center"/>
        <w:rPr>
          <w:b/>
          <w:sz w:val="30"/>
          <w:szCs w:val="30"/>
        </w:rPr>
      </w:pPr>
      <w:r w:rsidRPr="008633AD">
        <w:rPr>
          <w:b/>
          <w:sz w:val="30"/>
          <w:szCs w:val="30"/>
        </w:rPr>
        <w:t xml:space="preserve">УСТЬ-УДИНСКОГО РАЙОНА </w:t>
      </w:r>
    </w:p>
    <w:p w:rsidR="00653826" w:rsidRPr="008633AD" w:rsidRDefault="00653826" w:rsidP="00653826">
      <w:pPr>
        <w:spacing w:line="360" w:lineRule="auto"/>
        <w:jc w:val="center"/>
        <w:rPr>
          <w:b/>
          <w:sz w:val="30"/>
          <w:szCs w:val="30"/>
        </w:rPr>
      </w:pPr>
      <w:r w:rsidRPr="008633AD">
        <w:rPr>
          <w:b/>
          <w:sz w:val="30"/>
          <w:szCs w:val="30"/>
        </w:rPr>
        <w:t>ИРКУТСКОЙ ОБЛАСТИ</w:t>
      </w:r>
    </w:p>
    <w:p w:rsidR="00653826" w:rsidRPr="008633AD" w:rsidRDefault="00653826" w:rsidP="00653826">
      <w:pPr>
        <w:spacing w:line="360" w:lineRule="auto"/>
        <w:jc w:val="center"/>
        <w:rPr>
          <w:b/>
          <w:sz w:val="30"/>
          <w:szCs w:val="30"/>
        </w:rPr>
      </w:pPr>
      <w:r w:rsidRPr="008633AD">
        <w:rPr>
          <w:b/>
          <w:sz w:val="30"/>
          <w:szCs w:val="30"/>
        </w:rPr>
        <w:t>НА  ПЕРИОД  С 2018 ПО 2030  Г.Г.</w:t>
      </w:r>
    </w:p>
    <w:p w:rsidR="00653826" w:rsidRPr="008633AD" w:rsidRDefault="00653826" w:rsidP="00653826">
      <w:pPr>
        <w:spacing w:line="360" w:lineRule="auto"/>
        <w:jc w:val="center"/>
        <w:rPr>
          <w:sz w:val="30"/>
          <w:szCs w:val="30"/>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rPr>
          <w:sz w:val="28"/>
          <w:szCs w:val="28"/>
        </w:rPr>
      </w:pPr>
    </w:p>
    <w:p w:rsidR="00653826" w:rsidRPr="008633AD" w:rsidRDefault="00653826" w:rsidP="00653826">
      <w:pPr>
        <w:jc w:val="center"/>
      </w:pPr>
      <w:r w:rsidRPr="008633AD">
        <w:t>с. Балаганка</w:t>
      </w:r>
    </w:p>
    <w:p w:rsidR="00C77CF5" w:rsidRDefault="00653826" w:rsidP="00C77CF5">
      <w:pPr>
        <w:jc w:val="center"/>
      </w:pPr>
      <w:r w:rsidRPr="008633AD">
        <w:t>2018 г.</w:t>
      </w:r>
    </w:p>
    <w:p w:rsidR="00144D55" w:rsidRDefault="00144D55" w:rsidP="00C77CF5">
      <w:pPr>
        <w:rPr>
          <w:sz w:val="28"/>
          <w:szCs w:val="28"/>
        </w:rPr>
      </w:pPr>
    </w:p>
    <w:p w:rsidR="00653826" w:rsidRPr="00C77CF5" w:rsidRDefault="00653826" w:rsidP="00C77CF5">
      <w:pPr>
        <w:rPr>
          <w:caps/>
          <w:sz w:val="28"/>
        </w:rPr>
      </w:pPr>
      <w:r>
        <w:rPr>
          <w:sz w:val="28"/>
          <w:szCs w:val="28"/>
        </w:rPr>
        <w:lastRenderedPageBreak/>
        <w:t>Содержание</w:t>
      </w:r>
    </w:p>
    <w:p w:rsidR="00653826" w:rsidRPr="00C20BA0" w:rsidRDefault="00653826" w:rsidP="00653826">
      <w:pPr>
        <w:ind w:firstLine="709"/>
        <w:jc w:val="both"/>
        <w:rPr>
          <w:b/>
          <w:sz w:val="28"/>
          <w:szCs w:val="28"/>
          <w:highlight w:val="yellow"/>
        </w:rPr>
      </w:pPr>
    </w:p>
    <w:tbl>
      <w:tblPr>
        <w:tblW w:w="9927" w:type="dxa"/>
        <w:tblInd w:w="-459" w:type="dxa"/>
        <w:tblLook w:val="04A0" w:firstRow="1" w:lastRow="0" w:firstColumn="1" w:lastColumn="0" w:noHBand="0" w:noVBand="1"/>
      </w:tblPr>
      <w:tblGrid>
        <w:gridCol w:w="4206"/>
        <w:gridCol w:w="4881"/>
        <w:gridCol w:w="552"/>
        <w:gridCol w:w="288"/>
      </w:tblGrid>
      <w:tr w:rsidR="00653826" w:rsidRPr="00C20BA0" w:rsidTr="00C77CF5">
        <w:trPr>
          <w:gridAfter w:val="1"/>
          <w:wAfter w:w="288" w:type="dxa"/>
          <w:trHeight w:val="339"/>
        </w:trPr>
        <w:tc>
          <w:tcPr>
            <w:tcW w:w="9087" w:type="dxa"/>
            <w:gridSpan w:val="2"/>
          </w:tcPr>
          <w:p w:rsidR="00653826" w:rsidRPr="00C20BA0" w:rsidRDefault="00653826" w:rsidP="00C77CF5">
            <w:pPr>
              <w:ind w:left="459"/>
              <w:rPr>
                <w:sz w:val="28"/>
                <w:szCs w:val="28"/>
              </w:rPr>
            </w:pPr>
            <w:r w:rsidRPr="00653826">
              <w:rPr>
                <w:sz w:val="28"/>
                <w:szCs w:val="28"/>
              </w:rPr>
              <w:t>Введение</w:t>
            </w:r>
          </w:p>
        </w:tc>
        <w:tc>
          <w:tcPr>
            <w:tcW w:w="552" w:type="dxa"/>
            <w:vAlign w:val="bottom"/>
          </w:tcPr>
          <w:p w:rsidR="00653826" w:rsidRPr="00C20BA0" w:rsidRDefault="00653826" w:rsidP="00C771B3">
            <w:pPr>
              <w:ind w:left="-617" w:firstLine="614"/>
              <w:jc w:val="center"/>
              <w:rPr>
                <w:sz w:val="28"/>
                <w:szCs w:val="28"/>
              </w:rPr>
            </w:pPr>
          </w:p>
        </w:tc>
      </w:tr>
      <w:tr w:rsidR="00653826" w:rsidRPr="00C20BA0" w:rsidTr="00C77CF5">
        <w:trPr>
          <w:gridAfter w:val="1"/>
          <w:wAfter w:w="288" w:type="dxa"/>
          <w:trHeight w:val="389"/>
        </w:trPr>
        <w:tc>
          <w:tcPr>
            <w:tcW w:w="9087" w:type="dxa"/>
            <w:gridSpan w:val="2"/>
          </w:tcPr>
          <w:p w:rsidR="00653826" w:rsidRPr="00653826" w:rsidRDefault="00653826" w:rsidP="00653826">
            <w:pPr>
              <w:keepLines/>
              <w:ind w:right="-81"/>
              <w:rPr>
                <w:b/>
              </w:rPr>
            </w:pPr>
            <w:r w:rsidRPr="00653826">
              <w:rPr>
                <w:b/>
              </w:rPr>
              <w:t>1. Общая информация о Балаганкинском муниципальном образовании</w:t>
            </w:r>
            <w:proofErr w:type="gramStart"/>
            <w:r w:rsidRPr="00653826">
              <w:rPr>
                <w:b/>
              </w:rPr>
              <w:t xml:space="preserve"> .</w:t>
            </w:r>
            <w:proofErr w:type="gramEnd"/>
          </w:p>
        </w:tc>
        <w:tc>
          <w:tcPr>
            <w:tcW w:w="552" w:type="dxa"/>
            <w:vAlign w:val="bottom"/>
          </w:tcPr>
          <w:p w:rsidR="00653826" w:rsidRPr="00C20BA0" w:rsidRDefault="00653826" w:rsidP="00C771B3">
            <w:pPr>
              <w:jc w:val="center"/>
              <w:rPr>
                <w:sz w:val="28"/>
                <w:szCs w:val="28"/>
              </w:rPr>
            </w:pPr>
          </w:p>
        </w:tc>
      </w:tr>
      <w:tr w:rsidR="00653826" w:rsidRPr="00C20BA0" w:rsidTr="00C77CF5">
        <w:trPr>
          <w:gridAfter w:val="1"/>
          <w:wAfter w:w="288" w:type="dxa"/>
          <w:trHeight w:val="306"/>
        </w:trPr>
        <w:tc>
          <w:tcPr>
            <w:tcW w:w="9087" w:type="dxa"/>
            <w:gridSpan w:val="2"/>
          </w:tcPr>
          <w:p w:rsidR="00653826" w:rsidRPr="00653826" w:rsidRDefault="00653826" w:rsidP="00C77CF5">
            <w:pPr>
              <w:rPr>
                <w:b/>
              </w:rPr>
            </w:pPr>
            <w:r w:rsidRPr="00653826">
              <w:rPr>
                <w:b/>
              </w:rPr>
              <w:t>2.Оценка социально-экономического развития муниципального  образования.</w:t>
            </w:r>
          </w:p>
        </w:tc>
        <w:tc>
          <w:tcPr>
            <w:tcW w:w="552" w:type="dxa"/>
          </w:tcPr>
          <w:p w:rsidR="00653826" w:rsidRPr="00C20BA0" w:rsidRDefault="00653826" w:rsidP="00C771B3">
            <w:pPr>
              <w:jc w:val="center"/>
              <w:rPr>
                <w:sz w:val="28"/>
                <w:szCs w:val="28"/>
              </w:rPr>
            </w:pPr>
          </w:p>
        </w:tc>
      </w:tr>
      <w:tr w:rsidR="00653826" w:rsidRPr="00C20BA0" w:rsidTr="00C77CF5">
        <w:trPr>
          <w:gridAfter w:val="1"/>
          <w:wAfter w:w="288" w:type="dxa"/>
          <w:trHeight w:val="558"/>
        </w:trPr>
        <w:tc>
          <w:tcPr>
            <w:tcW w:w="9087" w:type="dxa"/>
            <w:gridSpan w:val="2"/>
          </w:tcPr>
          <w:p w:rsidR="00653826" w:rsidRPr="00653826" w:rsidRDefault="00653826" w:rsidP="00653826">
            <w:r w:rsidRPr="00653826">
              <w:t>2.1. Демографическая ситуация (рождаемость, смертность, миграционное движение)</w:t>
            </w:r>
          </w:p>
          <w:p w:rsidR="00653826" w:rsidRPr="00653826" w:rsidRDefault="00653826" w:rsidP="00653826">
            <w:r w:rsidRPr="00653826">
              <w:t>2.2 Развитие образования.</w:t>
            </w:r>
          </w:p>
          <w:p w:rsidR="00653826" w:rsidRPr="00653826" w:rsidRDefault="00653826" w:rsidP="00653826">
            <w:r w:rsidRPr="00653826">
              <w:t>2.3 Развитие здравоохранения.</w:t>
            </w:r>
          </w:p>
          <w:p w:rsidR="00653826" w:rsidRPr="00653826" w:rsidRDefault="00653826" w:rsidP="00653826">
            <w:r w:rsidRPr="00653826">
              <w:t>2.4 Развитие культуры.</w:t>
            </w:r>
          </w:p>
          <w:p w:rsidR="00653826" w:rsidRPr="00653826" w:rsidRDefault="00653826" w:rsidP="00653826">
            <w:r w:rsidRPr="00653826">
              <w:t>2.5 Развитие молодежной политики, физкультуры и спорта.</w:t>
            </w:r>
          </w:p>
          <w:p w:rsidR="00653826" w:rsidRPr="00653826" w:rsidRDefault="00653826" w:rsidP="00C771B3">
            <w:pPr>
              <w:ind w:left="34"/>
            </w:pPr>
            <w:r w:rsidRPr="00653826">
              <w:t>2.6 Трудовые ресурсы, занятость населения.</w:t>
            </w:r>
          </w:p>
          <w:p w:rsidR="00653826" w:rsidRPr="00653826" w:rsidRDefault="00653826" w:rsidP="00C771B3">
            <w:pPr>
              <w:ind w:left="34"/>
            </w:pPr>
            <w:r w:rsidRPr="00653826">
              <w:t>2.7 Уровень и качество жизни населения.</w:t>
            </w:r>
          </w:p>
          <w:p w:rsidR="00653826" w:rsidRPr="00653826" w:rsidRDefault="00653826" w:rsidP="00C771B3">
            <w:pPr>
              <w:ind w:left="34"/>
            </w:pPr>
            <w:r w:rsidRPr="00653826">
              <w:t>2.8 Оценка финансового состояния.</w:t>
            </w:r>
          </w:p>
          <w:p w:rsidR="00653826" w:rsidRPr="00653826" w:rsidRDefault="00653826" w:rsidP="00C771B3">
            <w:pPr>
              <w:ind w:left="34"/>
            </w:pPr>
            <w:r w:rsidRPr="00653826">
              <w:t>2.9 Анализ структуры экономики:</w:t>
            </w:r>
          </w:p>
          <w:p w:rsidR="00653826" w:rsidRPr="00653826" w:rsidRDefault="00653826" w:rsidP="00C771B3">
            <w:pPr>
              <w:ind w:left="34"/>
            </w:pPr>
            <w:r w:rsidRPr="00653826">
              <w:t>2.9.1 Уровень развития транспорта и связи, в т.ч. характеристика автомобильных дорог.</w:t>
            </w:r>
          </w:p>
          <w:p w:rsidR="00653826" w:rsidRPr="00653826" w:rsidRDefault="00653826" w:rsidP="00C771B3">
            <w:pPr>
              <w:ind w:left="34"/>
            </w:pPr>
            <w:r w:rsidRPr="00653826">
              <w:t>2.9.2 Уровень развития строительного комплекса.</w:t>
            </w:r>
          </w:p>
          <w:p w:rsidR="00653826" w:rsidRPr="00653826" w:rsidRDefault="00653826" w:rsidP="00C771B3">
            <w:pPr>
              <w:ind w:left="34"/>
            </w:pPr>
            <w:r w:rsidRPr="00653826">
              <w:t>2.9.3 Уровень развития малого и среднего предпринимательства и его роль в социально-экономическом развитии Балаганкинского муниципального образования.</w:t>
            </w:r>
          </w:p>
          <w:p w:rsidR="00653826" w:rsidRPr="00653826" w:rsidRDefault="00653826" w:rsidP="00C771B3">
            <w:pPr>
              <w:ind w:left="34"/>
            </w:pPr>
            <w:r w:rsidRPr="00653826">
              <w:t>2.9.4 Уровень развития агропромышленного комплекса.</w:t>
            </w:r>
          </w:p>
          <w:p w:rsidR="00653826" w:rsidRPr="00653826" w:rsidRDefault="00653826" w:rsidP="00C771B3">
            <w:pPr>
              <w:ind w:left="34"/>
            </w:pPr>
            <w:r w:rsidRPr="00653826">
              <w:t>2.9.5 Уровень развития лесного хозяйства.</w:t>
            </w:r>
          </w:p>
          <w:p w:rsidR="00653826" w:rsidRPr="00653826" w:rsidRDefault="00653826" w:rsidP="00C771B3">
            <w:pPr>
              <w:ind w:left="34"/>
            </w:pPr>
            <w:r w:rsidRPr="00653826">
              <w:t>2.9.6 Уровень развития потребительского рынка.</w:t>
            </w:r>
          </w:p>
          <w:p w:rsidR="00653826" w:rsidRPr="00653826" w:rsidRDefault="00653826" w:rsidP="00C771B3">
            <w:pPr>
              <w:ind w:left="34"/>
            </w:pPr>
            <w:r w:rsidRPr="00653826">
              <w:t>2.9.7 Уровень развития жилищно-коммунального хозяйства.</w:t>
            </w:r>
          </w:p>
          <w:p w:rsidR="00653826" w:rsidRPr="00653826" w:rsidRDefault="00653826" w:rsidP="00C771B3">
            <w:pPr>
              <w:ind w:left="34"/>
            </w:pPr>
            <w:r w:rsidRPr="00653826">
              <w:t>2.9.8 Оценка состояния окружающей среды.</w:t>
            </w:r>
          </w:p>
          <w:p w:rsidR="00653826" w:rsidRPr="00653826" w:rsidRDefault="00653826" w:rsidP="00653826">
            <w:pPr>
              <w:ind w:left="34"/>
            </w:pPr>
            <w:r w:rsidRPr="00653826">
              <w:t>2.9.9 Оценка текущих инвестиций в развитие экономики и социальной сферы Балаганкинского муниципального образования.</w:t>
            </w:r>
          </w:p>
        </w:tc>
        <w:tc>
          <w:tcPr>
            <w:tcW w:w="552" w:type="dxa"/>
          </w:tcPr>
          <w:p w:rsidR="00653826" w:rsidRPr="00C20BA0" w:rsidRDefault="00653826" w:rsidP="00C771B3">
            <w:pPr>
              <w:jc w:val="center"/>
              <w:rPr>
                <w:sz w:val="28"/>
                <w:szCs w:val="28"/>
              </w:rPr>
            </w:pPr>
          </w:p>
        </w:tc>
      </w:tr>
      <w:tr w:rsidR="00653826" w:rsidRPr="00C20BA0" w:rsidTr="00C77CF5">
        <w:trPr>
          <w:gridAfter w:val="1"/>
          <w:wAfter w:w="288" w:type="dxa"/>
          <w:trHeight w:val="610"/>
        </w:trPr>
        <w:tc>
          <w:tcPr>
            <w:tcW w:w="9087" w:type="dxa"/>
            <w:gridSpan w:val="2"/>
          </w:tcPr>
          <w:p w:rsidR="00653826" w:rsidRPr="00653826" w:rsidRDefault="00653826" w:rsidP="00C771B3">
            <w:pPr>
              <w:shd w:val="clear" w:color="auto" w:fill="FFFFFF"/>
              <w:tabs>
                <w:tab w:val="left" w:pos="6152"/>
              </w:tabs>
              <w:spacing w:before="7" w:line="324" w:lineRule="exact"/>
              <w:ind w:right="11"/>
              <w:rPr>
                <w:b/>
                <w:bCs/>
                <w:color w:val="000000"/>
              </w:rPr>
            </w:pPr>
            <w:r w:rsidRPr="00653826">
              <w:rPr>
                <w:b/>
                <w:color w:val="000000"/>
                <w:spacing w:val="-1"/>
              </w:rPr>
              <w:t>3. Основные проблемы социально-экономического развития Балаганкинского муниципального образования.</w:t>
            </w:r>
          </w:p>
          <w:p w:rsidR="00653826" w:rsidRPr="00653826" w:rsidRDefault="00653826" w:rsidP="00C771B3">
            <w:pPr>
              <w:pStyle w:val="affff2"/>
              <w:pageBreakBefore/>
              <w:ind w:left="0"/>
              <w:rPr>
                <w:b/>
              </w:rPr>
            </w:pPr>
            <w:r w:rsidRPr="00653826">
              <w:rPr>
                <w:b/>
              </w:rPr>
              <w:t>4.Оценка действующих мер по улучшению социально-экономического положения Балаганкинского муниципального образования.</w:t>
            </w:r>
          </w:p>
          <w:p w:rsidR="00653826" w:rsidRPr="00653826" w:rsidRDefault="00653826" w:rsidP="00C771B3">
            <w:r w:rsidRPr="00653826">
              <w:rPr>
                <w:b/>
              </w:rPr>
              <w:t>5.Резервы (ресурсы) социально-экономического развития поселения</w:t>
            </w:r>
          </w:p>
          <w:p w:rsidR="00653826" w:rsidRPr="00653826" w:rsidRDefault="00653826" w:rsidP="00C771B3">
            <w:r w:rsidRPr="00653826">
              <w:rPr>
                <w:b/>
              </w:rPr>
              <w:t>6.Цели, задачи и система программных мероприятий, направленных на решение проблемных вопросов в среднесрочной перспективе, обозначенных в разделе 3 с учетом имеющихся ресурсов</w:t>
            </w:r>
            <w:r w:rsidRPr="00653826">
              <w:t>.</w:t>
            </w:r>
          </w:p>
          <w:p w:rsidR="00653826" w:rsidRPr="00653826" w:rsidRDefault="00653826" w:rsidP="00C771B3">
            <w:r w:rsidRPr="00653826">
              <w:rPr>
                <w:b/>
              </w:rPr>
              <w:t>7. Механизм реализации Программы</w:t>
            </w:r>
            <w:r w:rsidRPr="00653826">
              <w:t>.</w:t>
            </w:r>
          </w:p>
          <w:p w:rsidR="00653826" w:rsidRPr="00653826" w:rsidRDefault="00653826" w:rsidP="00C771B3">
            <w:pPr>
              <w:pageBreakBefore/>
              <w:shd w:val="clear" w:color="auto" w:fill="FFFFFF"/>
            </w:pPr>
            <w:r w:rsidRPr="00653826">
              <w:rPr>
                <w:b/>
              </w:rPr>
              <w:t>8. Ресурсное обеспечение Программы</w:t>
            </w:r>
            <w:r w:rsidRPr="00653826">
              <w:t>.</w:t>
            </w:r>
          </w:p>
          <w:p w:rsidR="00653826" w:rsidRPr="00653826" w:rsidRDefault="00653826" w:rsidP="00C771B3">
            <w:pPr>
              <w:shd w:val="clear" w:color="auto" w:fill="FFFFFF"/>
              <w:rPr>
                <w:b/>
                <w:color w:val="000000"/>
                <w:lang w:eastAsia="ru-RU"/>
              </w:rPr>
            </w:pPr>
            <w:r w:rsidRPr="00653826">
              <w:rPr>
                <w:b/>
              </w:rPr>
              <w:t>9. Оценка эффективности социально-экономических последствий от реализации программы</w:t>
            </w:r>
            <w:r w:rsidRPr="00653826">
              <w:t>.</w:t>
            </w:r>
          </w:p>
          <w:p w:rsidR="00653826" w:rsidRPr="00653826" w:rsidRDefault="00653826" w:rsidP="00C771B3">
            <w:pPr>
              <w:shd w:val="clear" w:color="auto" w:fill="FFFFFF"/>
              <w:rPr>
                <w:b/>
                <w:color w:val="000000"/>
                <w:lang w:eastAsia="ru-RU"/>
              </w:rPr>
            </w:pPr>
            <w:r w:rsidRPr="00653826">
              <w:rPr>
                <w:b/>
                <w:color w:val="000000"/>
                <w:lang w:eastAsia="ru-RU"/>
              </w:rPr>
              <w:t>10.</w:t>
            </w:r>
            <w:r w:rsidRPr="00653826">
              <w:t xml:space="preserve"> </w:t>
            </w:r>
            <w:r w:rsidRPr="00653826">
              <w:rPr>
                <w:b/>
              </w:rPr>
              <w:t xml:space="preserve">Организация управления Программой и </w:t>
            </w:r>
            <w:proofErr w:type="gramStart"/>
            <w:r w:rsidRPr="00653826">
              <w:rPr>
                <w:b/>
              </w:rPr>
              <w:t>контроль за</w:t>
            </w:r>
            <w:proofErr w:type="gramEnd"/>
            <w:r w:rsidRPr="00653826">
              <w:rPr>
                <w:b/>
              </w:rPr>
              <w:t xml:space="preserve"> ходом ее реализации.</w:t>
            </w:r>
          </w:p>
          <w:p w:rsidR="00653826" w:rsidRPr="00653826" w:rsidRDefault="00653826" w:rsidP="00C771B3">
            <w:pPr>
              <w:ind w:firstLine="708"/>
              <w:jc w:val="center"/>
            </w:pPr>
          </w:p>
          <w:p w:rsidR="00653826" w:rsidRPr="00653826" w:rsidRDefault="00653826" w:rsidP="00C771B3">
            <w:pPr>
              <w:ind w:firstLine="709"/>
              <w:jc w:val="center"/>
            </w:pPr>
          </w:p>
          <w:p w:rsidR="00653826" w:rsidRPr="00653826" w:rsidRDefault="00653826" w:rsidP="00C771B3">
            <w:pPr>
              <w:suppressAutoHyphens w:val="0"/>
              <w:spacing w:after="200"/>
              <w:jc w:val="center"/>
              <w:rPr>
                <w:rFonts w:ascii="Calibri" w:eastAsia="Calibri" w:hAnsi="Calibri"/>
                <w:lang w:eastAsia="en-US"/>
              </w:rPr>
            </w:pPr>
          </w:p>
          <w:p w:rsidR="00653826" w:rsidRPr="00653826" w:rsidRDefault="00653826" w:rsidP="00C771B3">
            <w:pPr>
              <w:suppressAutoHyphens w:val="0"/>
              <w:spacing w:after="200"/>
              <w:jc w:val="center"/>
              <w:rPr>
                <w:rFonts w:ascii="Calibri" w:eastAsia="Calibri" w:hAnsi="Calibri"/>
                <w:lang w:eastAsia="en-US"/>
              </w:rPr>
            </w:pPr>
          </w:p>
          <w:p w:rsidR="00653826" w:rsidRPr="00653826" w:rsidRDefault="00653826" w:rsidP="00C771B3">
            <w:pPr>
              <w:ind w:firstLine="708"/>
              <w:jc w:val="center"/>
            </w:pPr>
          </w:p>
        </w:tc>
        <w:tc>
          <w:tcPr>
            <w:tcW w:w="552" w:type="dxa"/>
          </w:tcPr>
          <w:p w:rsidR="00653826" w:rsidRPr="00C20BA0" w:rsidRDefault="00653826" w:rsidP="00C771B3">
            <w:pPr>
              <w:jc w:val="center"/>
              <w:rPr>
                <w:sz w:val="28"/>
                <w:szCs w:val="28"/>
              </w:rPr>
            </w:pPr>
          </w:p>
        </w:tc>
      </w:tr>
      <w:tr w:rsidR="00653826" w:rsidRPr="00C20BA0" w:rsidTr="00C77CF5">
        <w:trPr>
          <w:gridAfter w:val="1"/>
          <w:wAfter w:w="288" w:type="dxa"/>
          <w:trHeight w:val="586"/>
        </w:trPr>
        <w:tc>
          <w:tcPr>
            <w:tcW w:w="9087" w:type="dxa"/>
            <w:gridSpan w:val="2"/>
          </w:tcPr>
          <w:p w:rsidR="00C77CF5" w:rsidRDefault="00C77CF5" w:rsidP="00653826">
            <w:pPr>
              <w:jc w:val="center"/>
              <w:rPr>
                <w:b/>
              </w:rPr>
            </w:pPr>
          </w:p>
          <w:p w:rsidR="00C77CF5" w:rsidRDefault="00C77CF5" w:rsidP="00653826">
            <w:pPr>
              <w:jc w:val="center"/>
              <w:rPr>
                <w:b/>
              </w:rPr>
            </w:pPr>
          </w:p>
          <w:p w:rsidR="00C77CF5" w:rsidRDefault="00C77CF5" w:rsidP="00653826">
            <w:pPr>
              <w:jc w:val="center"/>
              <w:rPr>
                <w:b/>
              </w:rPr>
            </w:pPr>
          </w:p>
          <w:p w:rsidR="00C77CF5" w:rsidRDefault="00C77CF5" w:rsidP="00653826">
            <w:pPr>
              <w:jc w:val="center"/>
              <w:rPr>
                <w:b/>
              </w:rPr>
            </w:pPr>
          </w:p>
          <w:p w:rsidR="00C77CF5" w:rsidRDefault="00C77CF5" w:rsidP="00653826">
            <w:pPr>
              <w:jc w:val="center"/>
              <w:rPr>
                <w:b/>
              </w:rPr>
            </w:pPr>
          </w:p>
          <w:p w:rsidR="00653826" w:rsidRPr="00653826" w:rsidRDefault="00653826" w:rsidP="00653826">
            <w:pPr>
              <w:jc w:val="center"/>
              <w:rPr>
                <w:b/>
              </w:rPr>
            </w:pPr>
            <w:r w:rsidRPr="00653826">
              <w:rPr>
                <w:b/>
              </w:rPr>
              <w:lastRenderedPageBreak/>
              <w:t>1.ПАСПОРТ ПРОГРАММЫ КОМПЛЕКСНОГО СОЦИАЛЬНО-ЭКОНОМИЧЕСКОГО РАЗВИТИЯ АДМИНИСТРАЦИИ НОВОУДИНСКОГО СЕЛЬСКОГО ПОСЕЛЕНИЯ</w:t>
            </w:r>
          </w:p>
          <w:p w:rsidR="00653826" w:rsidRPr="00653826" w:rsidRDefault="00653826" w:rsidP="00653826">
            <w:pPr>
              <w:jc w:val="center"/>
              <w:rPr>
                <w:b/>
              </w:rPr>
            </w:pPr>
          </w:p>
        </w:tc>
        <w:tc>
          <w:tcPr>
            <w:tcW w:w="552" w:type="dxa"/>
            <w:vAlign w:val="bottom"/>
          </w:tcPr>
          <w:p w:rsidR="00653826" w:rsidRPr="00C20BA0" w:rsidRDefault="00653826" w:rsidP="00C771B3">
            <w:pPr>
              <w:ind w:firstLine="614"/>
              <w:jc w:val="center"/>
              <w:rPr>
                <w:sz w:val="28"/>
                <w:szCs w:val="28"/>
              </w:rPr>
            </w:pPr>
          </w:p>
        </w:tc>
      </w:tr>
      <w:tr w:rsidR="00653826" w:rsidRPr="00C20BA0" w:rsidTr="00C77CF5">
        <w:tblPrEx>
          <w:tblCellMar>
            <w:top w:w="55" w:type="dxa"/>
            <w:left w:w="55" w:type="dxa"/>
            <w:bottom w:w="55" w:type="dxa"/>
            <w:right w:w="55" w:type="dxa"/>
          </w:tblCellMar>
          <w:tblLook w:val="0000" w:firstRow="0" w:lastRow="0" w:firstColumn="0" w:lastColumn="0" w:noHBand="0" w:noVBand="0"/>
        </w:tblPrEx>
        <w:trPr>
          <w:trHeight w:val="1351"/>
        </w:trPr>
        <w:tc>
          <w:tcPr>
            <w:tcW w:w="4206" w:type="dxa"/>
            <w:shd w:val="clear" w:color="auto" w:fill="auto"/>
          </w:tcPr>
          <w:p w:rsidR="00653826" w:rsidRPr="00653826" w:rsidRDefault="00653826" w:rsidP="00C771B3">
            <w:pPr>
              <w:pStyle w:val="a8"/>
              <w:jc w:val="center"/>
              <w:rPr>
                <w:b/>
              </w:rPr>
            </w:pPr>
            <w:r w:rsidRPr="00653826">
              <w:rPr>
                <w:b/>
              </w:rPr>
              <w:lastRenderedPageBreak/>
              <w:t>Наименование программы</w:t>
            </w:r>
          </w:p>
        </w:tc>
        <w:tc>
          <w:tcPr>
            <w:tcW w:w="5721" w:type="dxa"/>
            <w:gridSpan w:val="3"/>
            <w:shd w:val="clear" w:color="auto" w:fill="auto"/>
          </w:tcPr>
          <w:p w:rsidR="00653826" w:rsidRPr="00653826" w:rsidRDefault="00653826" w:rsidP="00653826">
            <w:pPr>
              <w:pStyle w:val="a8"/>
              <w:jc w:val="center"/>
            </w:pPr>
            <w:r w:rsidRPr="00653826">
              <w:t xml:space="preserve">Стратегия социально-экономического развития Администрации Балаганкинского  сельского поселения  на период до </w:t>
            </w:r>
            <w:smartTag w:uri="urn:schemas-microsoft-com:office:smarttags" w:element="metricconverter">
              <w:smartTagPr>
                <w:attr w:name="ProductID" w:val="2030 г"/>
              </w:smartTagPr>
              <w:r w:rsidRPr="00653826">
                <w:t>2030 г</w:t>
              </w:r>
            </w:smartTag>
            <w:proofErr w:type="gramStart"/>
            <w:r w:rsidRPr="00653826">
              <w:t>.(</w:t>
            </w:r>
            <w:proofErr w:type="gramEnd"/>
            <w:r w:rsidRPr="00653826">
              <w:t>далее - программа)</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653826" w:rsidRDefault="00653826" w:rsidP="00C771B3">
            <w:pPr>
              <w:pStyle w:val="a8"/>
              <w:jc w:val="center"/>
              <w:rPr>
                <w:b/>
              </w:rPr>
            </w:pPr>
            <w:r w:rsidRPr="00653826">
              <w:rPr>
                <w:b/>
              </w:rPr>
              <w:t>Основание разработки программы:</w:t>
            </w:r>
          </w:p>
        </w:tc>
        <w:tc>
          <w:tcPr>
            <w:tcW w:w="5721" w:type="dxa"/>
            <w:gridSpan w:val="3"/>
            <w:shd w:val="clear" w:color="auto" w:fill="auto"/>
          </w:tcPr>
          <w:p w:rsidR="00653826" w:rsidRPr="00653826" w:rsidRDefault="00653826" w:rsidP="00C771B3">
            <w:pPr>
              <w:pStyle w:val="a8"/>
              <w:jc w:val="center"/>
            </w:pPr>
            <w:r w:rsidRPr="00653826">
              <w:t>Федеральный закон № 131-ФЗ от 06.10.2003 «Об общих принципах организации местного самоуправления в Российской Федерации»</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653826" w:rsidRDefault="00653826" w:rsidP="00C771B3">
            <w:pPr>
              <w:pStyle w:val="a8"/>
              <w:jc w:val="center"/>
            </w:pPr>
            <w:r w:rsidRPr="00653826">
              <w:t>Заказчик программы</w:t>
            </w:r>
          </w:p>
        </w:tc>
        <w:tc>
          <w:tcPr>
            <w:tcW w:w="5721" w:type="dxa"/>
            <w:gridSpan w:val="3"/>
            <w:shd w:val="clear" w:color="auto" w:fill="auto"/>
          </w:tcPr>
          <w:p w:rsidR="00653826" w:rsidRPr="00653826" w:rsidRDefault="00653826" w:rsidP="00C771B3">
            <w:pPr>
              <w:pStyle w:val="a8"/>
              <w:jc w:val="center"/>
            </w:pPr>
            <w:r w:rsidRPr="00653826">
              <w:t>Администрация Балаганкинского сельского поселения</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653826" w:rsidRDefault="00653826" w:rsidP="00C771B3">
            <w:pPr>
              <w:pStyle w:val="a8"/>
              <w:jc w:val="center"/>
            </w:pPr>
            <w:r w:rsidRPr="00653826">
              <w:t>Основной разработчик программы</w:t>
            </w:r>
          </w:p>
        </w:tc>
        <w:tc>
          <w:tcPr>
            <w:tcW w:w="5721" w:type="dxa"/>
            <w:gridSpan w:val="3"/>
            <w:shd w:val="clear" w:color="auto" w:fill="auto"/>
          </w:tcPr>
          <w:p w:rsidR="00653826" w:rsidRPr="00653826" w:rsidRDefault="00653826" w:rsidP="00C771B3">
            <w:pPr>
              <w:pStyle w:val="a8"/>
              <w:jc w:val="center"/>
            </w:pPr>
            <w:r w:rsidRPr="00653826">
              <w:t>Администрация Балаганкинского  сельского поселения</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653826" w:rsidRDefault="00653826" w:rsidP="00C771B3">
            <w:pPr>
              <w:pStyle w:val="a8"/>
              <w:jc w:val="center"/>
            </w:pPr>
            <w:r w:rsidRPr="00653826">
              <w:t>Цель программы</w:t>
            </w:r>
          </w:p>
        </w:tc>
        <w:tc>
          <w:tcPr>
            <w:tcW w:w="5721" w:type="dxa"/>
            <w:gridSpan w:val="3"/>
            <w:shd w:val="clear" w:color="auto" w:fill="auto"/>
          </w:tcPr>
          <w:p w:rsidR="00653826" w:rsidRPr="00653826" w:rsidRDefault="00653826" w:rsidP="00C771B3">
            <w:pPr>
              <w:jc w:val="center"/>
            </w:pPr>
            <w:r w:rsidRPr="00653826">
              <w:rPr>
                <w:b/>
              </w:rPr>
              <w:t xml:space="preserve">Основная цель: </w:t>
            </w:r>
            <w:r w:rsidRPr="00653826">
              <w:t xml:space="preserve"> повышение</w:t>
            </w:r>
            <w:r w:rsidRPr="00653826">
              <w:rPr>
                <w:b/>
              </w:rPr>
              <w:t xml:space="preserve"> </w:t>
            </w:r>
            <w:r w:rsidRPr="00653826">
              <w:t>качества жизни населения, его занятости и самозанятости, экономических, социальных и культурных возможностей на основе развития сельхозпроизводства, личных подсобных хозяйств, торговой инфраструктуры и сферы услуг.</w:t>
            </w:r>
          </w:p>
          <w:p w:rsidR="00653826" w:rsidRPr="00653826" w:rsidRDefault="00653826" w:rsidP="00C771B3">
            <w:pPr>
              <w:jc w:val="center"/>
              <w:rPr>
                <w:b/>
              </w:rPr>
            </w:pPr>
          </w:p>
          <w:p w:rsidR="00653826" w:rsidRPr="00653826" w:rsidRDefault="00653826" w:rsidP="00C771B3">
            <w:pPr>
              <w:jc w:val="center"/>
            </w:pP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653826" w:rsidRDefault="00653826" w:rsidP="00C771B3">
            <w:pPr>
              <w:pStyle w:val="a8"/>
              <w:jc w:val="center"/>
            </w:pPr>
            <w:r w:rsidRPr="00653826">
              <w:t>Задачи программы</w:t>
            </w:r>
          </w:p>
        </w:tc>
        <w:tc>
          <w:tcPr>
            <w:tcW w:w="5721" w:type="dxa"/>
            <w:gridSpan w:val="3"/>
            <w:shd w:val="clear" w:color="auto" w:fill="auto"/>
          </w:tcPr>
          <w:p w:rsidR="00653826" w:rsidRPr="00653826" w:rsidRDefault="00653826" w:rsidP="00C771B3">
            <w:pPr>
              <w:jc w:val="center"/>
              <w:rPr>
                <w:shd w:val="clear" w:color="auto" w:fill="FFFFFF"/>
              </w:rPr>
            </w:pPr>
            <w:r w:rsidRPr="00653826">
              <w:rPr>
                <w:shd w:val="clear" w:color="auto" w:fill="FFFFFF"/>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местного самоуправления;</w:t>
            </w:r>
          </w:p>
          <w:p w:rsidR="00653826" w:rsidRPr="00653826" w:rsidRDefault="00653826" w:rsidP="00C771B3">
            <w:pPr>
              <w:jc w:val="center"/>
              <w:rPr>
                <w:shd w:val="clear" w:color="auto" w:fill="FFFFFF"/>
              </w:rPr>
            </w:pPr>
            <w:r w:rsidRPr="00653826">
              <w:rPr>
                <w:shd w:val="clear" w:color="auto" w:fill="FFFFFF"/>
              </w:rPr>
              <w:t>- развитие и расширение информационно-консультационного и правового обслуживания населения;</w:t>
            </w:r>
          </w:p>
          <w:p w:rsidR="00653826" w:rsidRPr="00653826" w:rsidRDefault="00653826" w:rsidP="00C771B3">
            <w:pPr>
              <w:jc w:val="center"/>
              <w:rPr>
                <w:shd w:val="clear" w:color="auto" w:fill="FFFFFF"/>
              </w:rPr>
            </w:pPr>
            <w:r w:rsidRPr="00653826">
              <w:t>- строительство и ремонт водопровода, благоустройство дорог поселения;</w:t>
            </w:r>
          </w:p>
          <w:p w:rsidR="00653826" w:rsidRPr="00653826" w:rsidRDefault="00653826" w:rsidP="00C771B3">
            <w:pPr>
              <w:jc w:val="center"/>
              <w:rPr>
                <w:shd w:val="clear" w:color="auto" w:fill="FFFFFF"/>
              </w:rPr>
            </w:pPr>
            <w:r w:rsidRPr="00653826">
              <w:rPr>
                <w:shd w:val="clear" w:color="auto" w:fill="FFFFFF"/>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53826" w:rsidRPr="00653826" w:rsidRDefault="00653826" w:rsidP="00C771B3">
            <w:pPr>
              <w:jc w:val="center"/>
              <w:rPr>
                <w:shd w:val="clear" w:color="auto" w:fill="FFFFFF"/>
              </w:rPr>
            </w:pPr>
            <w:r w:rsidRPr="00653826">
              <w:rPr>
                <w:shd w:val="clear" w:color="auto" w:fill="FFFFFF"/>
              </w:rPr>
              <w:t>- ремонт объектов культуры и активизация культурной деятельности;</w:t>
            </w:r>
          </w:p>
          <w:p w:rsidR="00653826" w:rsidRPr="00653826" w:rsidRDefault="00653826" w:rsidP="00C771B3">
            <w:pPr>
              <w:jc w:val="center"/>
            </w:pPr>
            <w:r w:rsidRPr="00653826">
              <w:t>- развитие личных подсобных хозяйств;</w:t>
            </w:r>
          </w:p>
          <w:p w:rsidR="00653826" w:rsidRPr="00653826" w:rsidRDefault="00653826" w:rsidP="00C771B3">
            <w:pPr>
              <w:jc w:val="center"/>
            </w:pPr>
            <w:r w:rsidRPr="00653826">
              <w:t>- создание условий для безопасного проживания населения на территории поселения;</w:t>
            </w:r>
          </w:p>
          <w:p w:rsidR="00653826" w:rsidRPr="00653826" w:rsidRDefault="00653826" w:rsidP="00C771B3">
            <w:pPr>
              <w:jc w:val="center"/>
            </w:pPr>
            <w:r w:rsidRPr="00653826">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653826" w:rsidRPr="00653826" w:rsidRDefault="00653826" w:rsidP="00C771B3">
            <w:pPr>
              <w:jc w:val="center"/>
            </w:pPr>
            <w:r w:rsidRPr="00653826">
              <w:t xml:space="preserve">- содействие в привлечении молодых специалистов в поселение </w:t>
            </w:r>
            <w:proofErr w:type="gramStart"/>
            <w:r w:rsidRPr="00653826">
              <w:t xml:space="preserve">( </w:t>
            </w:r>
            <w:proofErr w:type="gramEnd"/>
            <w:r w:rsidRPr="00653826">
              <w:t xml:space="preserve">врачей, учителей, муниципальных </w:t>
            </w:r>
            <w:r w:rsidRPr="00653826">
              <w:lastRenderedPageBreak/>
              <w:t>служащих)</w:t>
            </w:r>
          </w:p>
          <w:p w:rsidR="00653826" w:rsidRPr="00653826" w:rsidRDefault="00653826" w:rsidP="00C771B3">
            <w:pPr>
              <w:jc w:val="center"/>
            </w:pPr>
            <w:r w:rsidRPr="00653826">
              <w:t xml:space="preserve">- привлечение средств из бюджетов различных уровней на укрепление жилищно-коммунальной сферы, на строительство и ремонт </w:t>
            </w:r>
            <w:proofErr w:type="spellStart"/>
            <w:r w:rsidRPr="00653826">
              <w:t>внутрипоселковых</w:t>
            </w:r>
            <w:proofErr w:type="spellEnd"/>
            <w:r w:rsidRPr="00653826">
              <w:t xml:space="preserve"> дорог, благоустройство поселения.</w:t>
            </w:r>
          </w:p>
          <w:p w:rsidR="00653826" w:rsidRPr="00653826" w:rsidRDefault="00653826" w:rsidP="00C771B3">
            <w:pPr>
              <w:jc w:val="center"/>
              <w:rPr>
                <w:shd w:val="clear" w:color="auto" w:fill="FFFFFF"/>
              </w:rPr>
            </w:pP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A41877" w:rsidRDefault="00653826" w:rsidP="00C771B3">
            <w:pPr>
              <w:pStyle w:val="a8"/>
              <w:jc w:val="center"/>
            </w:pPr>
            <w:r w:rsidRPr="00A41877">
              <w:lastRenderedPageBreak/>
              <w:t>Сроки реализации Программы:</w:t>
            </w:r>
          </w:p>
        </w:tc>
        <w:tc>
          <w:tcPr>
            <w:tcW w:w="5721" w:type="dxa"/>
            <w:gridSpan w:val="3"/>
            <w:shd w:val="clear" w:color="auto" w:fill="auto"/>
          </w:tcPr>
          <w:p w:rsidR="00653826" w:rsidRPr="00A41877" w:rsidRDefault="00653826" w:rsidP="00C771B3">
            <w:pPr>
              <w:pStyle w:val="affff2"/>
              <w:suppressAutoHyphens w:val="0"/>
              <w:ind w:left="-8"/>
              <w:jc w:val="center"/>
            </w:pPr>
            <w:r w:rsidRPr="00A41877">
              <w:t>На период до 2030 года</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A41877" w:rsidRDefault="00653826" w:rsidP="00C771B3">
            <w:pPr>
              <w:pStyle w:val="a8"/>
              <w:jc w:val="center"/>
            </w:pPr>
            <w:r w:rsidRPr="00A41877">
              <w:t>Перечень основных мероприятий</w:t>
            </w:r>
          </w:p>
        </w:tc>
        <w:tc>
          <w:tcPr>
            <w:tcW w:w="5721" w:type="dxa"/>
            <w:gridSpan w:val="3"/>
            <w:shd w:val="clear" w:color="auto" w:fill="auto"/>
          </w:tcPr>
          <w:p w:rsidR="00653826" w:rsidRPr="00A41877" w:rsidRDefault="00653826" w:rsidP="00C771B3">
            <w:pPr>
              <w:pStyle w:val="affff2"/>
              <w:suppressAutoHyphens w:val="0"/>
              <w:ind w:left="-8"/>
              <w:jc w:val="center"/>
            </w:pPr>
            <w:r w:rsidRPr="00A41877">
              <w:t>Реализация инвестиционных проектов:</w:t>
            </w:r>
            <w:r w:rsidRPr="00A41877">
              <w:rPr>
                <w:rFonts w:eastAsia="MS Mincho"/>
                <w:lang w:eastAsia="ja-JP"/>
              </w:rPr>
              <w:t xml:space="preserve">  р</w:t>
            </w:r>
            <w:r w:rsidRPr="00A41877">
              <w:t>еконструкция коммунальной инфраструктуры, развитие социальной сферы</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c>
          <w:tcPr>
            <w:tcW w:w="4206" w:type="dxa"/>
            <w:shd w:val="clear" w:color="auto" w:fill="auto"/>
          </w:tcPr>
          <w:p w:rsidR="00653826" w:rsidRPr="00A41877" w:rsidRDefault="00653826" w:rsidP="00C771B3">
            <w:pPr>
              <w:pStyle w:val="a8"/>
              <w:jc w:val="center"/>
              <w:rPr>
                <w:highlight w:val="yellow"/>
              </w:rPr>
            </w:pPr>
            <w:r w:rsidRPr="00A41877">
              <w:t>Ожидаемые результаты реализации  программы</w:t>
            </w:r>
          </w:p>
        </w:tc>
        <w:tc>
          <w:tcPr>
            <w:tcW w:w="5721" w:type="dxa"/>
            <w:gridSpan w:val="3"/>
            <w:shd w:val="clear" w:color="auto" w:fill="auto"/>
          </w:tcPr>
          <w:p w:rsidR="00653826" w:rsidRPr="00A41877" w:rsidRDefault="00653826" w:rsidP="00C771B3">
            <w:pPr>
              <w:jc w:val="center"/>
              <w:rPr>
                <w:lang w:eastAsia="ru-RU"/>
              </w:rPr>
            </w:pPr>
            <w:r w:rsidRPr="00A41877">
              <w:t>Выполнение программы обеспечит:</w:t>
            </w:r>
          </w:p>
          <w:p w:rsidR="00653826" w:rsidRPr="00A41877" w:rsidRDefault="00653826" w:rsidP="00C771B3">
            <w:pPr>
              <w:pStyle w:val="a8"/>
              <w:jc w:val="center"/>
            </w:pPr>
            <w:r w:rsidRPr="00A41877">
              <w:t>Увеличение производства сельскохозяйственной продукции</w:t>
            </w:r>
            <w:proofErr w:type="gramStart"/>
            <w:r w:rsidRPr="00A41877">
              <w:t xml:space="preserve"> ;</w:t>
            </w:r>
            <w:proofErr w:type="gramEnd"/>
          </w:p>
          <w:p w:rsidR="00653826" w:rsidRPr="00A41877" w:rsidRDefault="00653826" w:rsidP="00C771B3">
            <w:pPr>
              <w:pStyle w:val="a8"/>
              <w:jc w:val="center"/>
            </w:pPr>
            <w:r w:rsidRPr="00A41877">
              <w:t>сокращение фонда аварийного и ветхого жилья</w:t>
            </w:r>
            <w:proofErr w:type="gramStart"/>
            <w:r w:rsidRPr="00A41877">
              <w:t xml:space="preserve"> ;</w:t>
            </w:r>
            <w:proofErr w:type="gramEnd"/>
          </w:p>
          <w:p w:rsidR="00653826" w:rsidRPr="00A41877" w:rsidRDefault="00653826" w:rsidP="00C771B3">
            <w:pPr>
              <w:shd w:val="clear" w:color="auto" w:fill="FFFFFF"/>
              <w:jc w:val="center"/>
            </w:pPr>
            <w:r w:rsidRPr="00A41877">
              <w:t>улучшение материально-технической базы учреждений социальной сферы.</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rPr>
          <w:trHeight w:val="1526"/>
        </w:trPr>
        <w:tc>
          <w:tcPr>
            <w:tcW w:w="4206" w:type="dxa"/>
            <w:shd w:val="clear" w:color="auto" w:fill="auto"/>
          </w:tcPr>
          <w:p w:rsidR="00653826" w:rsidRPr="00A41877" w:rsidRDefault="00653826" w:rsidP="00C771B3">
            <w:pPr>
              <w:pStyle w:val="a8"/>
              <w:jc w:val="center"/>
            </w:pPr>
            <w:r w:rsidRPr="00A41877">
              <w:t>Основные исполнители Программы</w:t>
            </w:r>
          </w:p>
        </w:tc>
        <w:tc>
          <w:tcPr>
            <w:tcW w:w="5721" w:type="dxa"/>
            <w:gridSpan w:val="3"/>
            <w:shd w:val="clear" w:color="auto" w:fill="auto"/>
          </w:tcPr>
          <w:p w:rsidR="00653826" w:rsidRPr="00A41877" w:rsidRDefault="00653826" w:rsidP="00C771B3">
            <w:pPr>
              <w:jc w:val="center"/>
            </w:pPr>
            <w:r w:rsidRPr="00A41877">
              <w:t xml:space="preserve">Администрация </w:t>
            </w:r>
            <w:r w:rsidR="00A41877" w:rsidRPr="00A41877">
              <w:t xml:space="preserve">Балаганкинского </w:t>
            </w:r>
            <w:r w:rsidRPr="00A41877">
              <w:t>сельского поселения Усть-Удинского района.</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rPr>
          <w:trHeight w:val="1526"/>
        </w:trPr>
        <w:tc>
          <w:tcPr>
            <w:tcW w:w="4206" w:type="dxa"/>
            <w:shd w:val="clear" w:color="auto" w:fill="auto"/>
          </w:tcPr>
          <w:p w:rsidR="00653826" w:rsidRPr="00A41877" w:rsidRDefault="00653826" w:rsidP="00C771B3">
            <w:pPr>
              <w:pStyle w:val="a8"/>
              <w:jc w:val="center"/>
            </w:pPr>
            <w:r w:rsidRPr="00A41877">
              <w:t>Источники финансирования Программы</w:t>
            </w:r>
          </w:p>
        </w:tc>
        <w:tc>
          <w:tcPr>
            <w:tcW w:w="5721" w:type="dxa"/>
            <w:gridSpan w:val="3"/>
            <w:shd w:val="clear" w:color="auto" w:fill="auto"/>
          </w:tcPr>
          <w:p w:rsidR="00653826" w:rsidRPr="00A41877" w:rsidRDefault="00653826" w:rsidP="00C771B3">
            <w:pPr>
              <w:jc w:val="center"/>
            </w:pPr>
            <w:r w:rsidRPr="00A41877">
              <w:t>Программа финансируется из местного, районного, областного бюджетов.</w:t>
            </w:r>
          </w:p>
        </w:tc>
      </w:tr>
      <w:tr w:rsidR="00653826" w:rsidRPr="00C20BA0" w:rsidTr="00C77CF5">
        <w:tblPrEx>
          <w:tblCellMar>
            <w:top w:w="55" w:type="dxa"/>
            <w:left w:w="55" w:type="dxa"/>
            <w:bottom w:w="55" w:type="dxa"/>
            <w:right w:w="55" w:type="dxa"/>
          </w:tblCellMar>
          <w:tblLook w:val="0000" w:firstRow="0" w:lastRow="0" w:firstColumn="0" w:lastColumn="0" w:noHBand="0" w:noVBand="0"/>
        </w:tblPrEx>
        <w:trPr>
          <w:trHeight w:val="1526"/>
        </w:trPr>
        <w:tc>
          <w:tcPr>
            <w:tcW w:w="4206" w:type="dxa"/>
            <w:shd w:val="clear" w:color="auto" w:fill="auto"/>
          </w:tcPr>
          <w:p w:rsidR="00653826" w:rsidRPr="00A41877" w:rsidRDefault="00653826" w:rsidP="00C771B3">
            <w:pPr>
              <w:pStyle w:val="a8"/>
              <w:jc w:val="center"/>
            </w:pPr>
            <w:r w:rsidRPr="00A41877">
              <w:t xml:space="preserve">Система </w:t>
            </w:r>
            <w:proofErr w:type="gramStart"/>
            <w:r w:rsidRPr="00A41877">
              <w:t>контроля за</w:t>
            </w:r>
            <w:proofErr w:type="gramEnd"/>
            <w:r w:rsidRPr="00A41877">
              <w:t xml:space="preserve"> исполнением Программы</w:t>
            </w:r>
          </w:p>
        </w:tc>
        <w:tc>
          <w:tcPr>
            <w:tcW w:w="5721" w:type="dxa"/>
            <w:gridSpan w:val="3"/>
            <w:shd w:val="clear" w:color="auto" w:fill="auto"/>
          </w:tcPr>
          <w:p w:rsidR="00653826" w:rsidRPr="00A41877" w:rsidRDefault="00653826" w:rsidP="00C771B3">
            <w:pPr>
              <w:jc w:val="center"/>
            </w:pPr>
            <w:r w:rsidRPr="00A41877">
              <w:t xml:space="preserve">Администрация сельского поселения </w:t>
            </w:r>
            <w:r w:rsidR="00A41877" w:rsidRPr="00A41877">
              <w:t xml:space="preserve">Балаганкинского </w:t>
            </w:r>
            <w:r w:rsidRPr="00A41877">
              <w:t>муниципального образования.</w:t>
            </w:r>
          </w:p>
        </w:tc>
      </w:tr>
    </w:tbl>
    <w:p w:rsidR="00653826" w:rsidRDefault="00653826"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A41877" w:rsidRDefault="00A41877" w:rsidP="00653826">
      <w:pPr>
        <w:ind w:firstLine="709"/>
        <w:jc w:val="both"/>
        <w:rPr>
          <w:b/>
          <w:sz w:val="28"/>
          <w:szCs w:val="28"/>
          <w:highlight w:val="yellow"/>
        </w:rPr>
      </w:pPr>
    </w:p>
    <w:p w:rsidR="00653826" w:rsidRDefault="00653826" w:rsidP="00653826">
      <w:pPr>
        <w:ind w:firstLine="709"/>
        <w:jc w:val="both"/>
        <w:rPr>
          <w:b/>
          <w:sz w:val="28"/>
          <w:szCs w:val="28"/>
          <w:highlight w:val="yellow"/>
        </w:rPr>
      </w:pPr>
    </w:p>
    <w:p w:rsidR="00653826" w:rsidRPr="00A41877" w:rsidRDefault="00653826" w:rsidP="00C77CF5">
      <w:pPr>
        <w:ind w:firstLine="709"/>
        <w:jc w:val="center"/>
        <w:rPr>
          <w:b/>
        </w:rPr>
      </w:pPr>
      <w:r w:rsidRPr="00A41877">
        <w:rPr>
          <w:b/>
        </w:rPr>
        <w:t>ВВЕДЕНИЕ</w:t>
      </w:r>
    </w:p>
    <w:p w:rsidR="00653826" w:rsidRPr="00A41877" w:rsidRDefault="00653826" w:rsidP="00653826">
      <w:pPr>
        <w:spacing w:before="100" w:beforeAutospacing="1" w:after="100" w:afterAutospacing="1"/>
        <w:ind w:firstLine="720"/>
        <w:jc w:val="both"/>
        <w:rPr>
          <w:lang w:eastAsia="ru-RU"/>
        </w:rPr>
      </w:pPr>
      <w:r w:rsidRPr="00A41877">
        <w:rPr>
          <w:lang w:eastAsia="ru-RU"/>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653826" w:rsidRPr="00A41877" w:rsidRDefault="00653826" w:rsidP="00653826">
      <w:pPr>
        <w:spacing w:before="100" w:beforeAutospacing="1" w:after="100" w:afterAutospacing="1"/>
        <w:ind w:firstLine="720"/>
        <w:jc w:val="both"/>
        <w:rPr>
          <w:lang w:eastAsia="ru-RU"/>
        </w:rPr>
      </w:pPr>
      <w:r w:rsidRPr="00A41877">
        <w:rPr>
          <w:lang w:eastAsia="ru-RU"/>
        </w:rPr>
        <w:t xml:space="preserve"> План развития сельского поселения отвечает потребностям   проживающего на его территории населения, и  происходящих на его территории процессов. Программа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А также,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653826" w:rsidRPr="00A41877" w:rsidRDefault="00653826" w:rsidP="00653826">
      <w:pPr>
        <w:spacing w:before="100" w:beforeAutospacing="1" w:after="100" w:afterAutospacing="1"/>
        <w:ind w:firstLine="720"/>
        <w:jc w:val="both"/>
        <w:rPr>
          <w:lang w:eastAsia="ru-RU"/>
        </w:rPr>
      </w:pPr>
      <w:r w:rsidRPr="00A41877">
        <w:rPr>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653826" w:rsidRPr="00A41877" w:rsidRDefault="00653826" w:rsidP="00653826">
      <w:pPr>
        <w:spacing w:before="100" w:beforeAutospacing="1" w:after="100" w:afterAutospacing="1"/>
        <w:ind w:firstLine="720"/>
        <w:jc w:val="both"/>
        <w:rPr>
          <w:b/>
        </w:rPr>
      </w:pPr>
      <w:r w:rsidRPr="00A41877">
        <w:rPr>
          <w:lang w:eastAsia="ru-RU"/>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653826" w:rsidRPr="00C77CF5" w:rsidRDefault="00653826" w:rsidP="00653826">
      <w:pPr>
        <w:keepLines/>
        <w:numPr>
          <w:ilvl w:val="0"/>
          <w:numId w:val="7"/>
        </w:numPr>
        <w:ind w:right="-81"/>
        <w:jc w:val="both"/>
        <w:rPr>
          <w:b/>
        </w:rPr>
      </w:pPr>
      <w:r w:rsidRPr="00C77CF5">
        <w:rPr>
          <w:b/>
        </w:rPr>
        <w:t xml:space="preserve">Общая информация о </w:t>
      </w:r>
      <w:r w:rsidR="00A41877" w:rsidRPr="00C77CF5">
        <w:rPr>
          <w:b/>
        </w:rPr>
        <w:t xml:space="preserve">Балаганкинском </w:t>
      </w:r>
      <w:r w:rsidR="00C77CF5">
        <w:rPr>
          <w:b/>
        </w:rPr>
        <w:t>муниципальном образовании</w:t>
      </w:r>
      <w:r w:rsidRPr="00C77CF5">
        <w:rPr>
          <w:b/>
        </w:rPr>
        <w:t>.</w:t>
      </w:r>
    </w:p>
    <w:p w:rsidR="00653826" w:rsidRDefault="00653826" w:rsidP="00653826">
      <w:pPr>
        <w:keepLines/>
        <w:ind w:right="-81"/>
        <w:jc w:val="both"/>
        <w:rPr>
          <w:sz w:val="28"/>
          <w:szCs w:val="28"/>
        </w:rPr>
      </w:pPr>
    </w:p>
    <w:p w:rsidR="00D0439D" w:rsidRPr="00DD6C7F" w:rsidRDefault="00D0439D" w:rsidP="00D0439D">
      <w:pPr>
        <w:pStyle w:val="affff6"/>
        <w:ind w:firstLine="708"/>
        <w:jc w:val="both"/>
        <w:rPr>
          <w:rFonts w:ascii="Times New Roman" w:hAnsi="Times New Roman" w:cs="Times New Roman"/>
          <w:sz w:val="24"/>
          <w:szCs w:val="24"/>
        </w:rPr>
      </w:pPr>
      <w:r>
        <w:rPr>
          <w:rFonts w:ascii="Times New Roman" w:eastAsia="Calibri" w:hAnsi="Times New Roman" w:cs="Times New Roman"/>
          <w:sz w:val="24"/>
          <w:szCs w:val="24"/>
        </w:rPr>
        <w:t>П</w:t>
      </w:r>
      <w:r w:rsidRPr="00DD6C7F">
        <w:rPr>
          <w:rFonts w:ascii="Times New Roman" w:eastAsia="Calibri" w:hAnsi="Times New Roman" w:cs="Times New Roman"/>
          <w:sz w:val="24"/>
          <w:szCs w:val="24"/>
        </w:rPr>
        <w:t xml:space="preserve">ервое упоминание дер. Балаганка значится как </w:t>
      </w:r>
      <w:proofErr w:type="gramStart"/>
      <w:r w:rsidRPr="00DD6C7F">
        <w:rPr>
          <w:rFonts w:ascii="Times New Roman" w:eastAsia="Calibri" w:hAnsi="Times New Roman" w:cs="Times New Roman"/>
          <w:sz w:val="24"/>
          <w:szCs w:val="24"/>
        </w:rPr>
        <w:t>образованная</w:t>
      </w:r>
      <w:proofErr w:type="gramEnd"/>
      <w:r w:rsidRPr="00DD6C7F">
        <w:rPr>
          <w:rFonts w:ascii="Times New Roman" w:eastAsia="Calibri" w:hAnsi="Times New Roman" w:cs="Times New Roman"/>
          <w:sz w:val="24"/>
          <w:szCs w:val="24"/>
        </w:rPr>
        <w:t xml:space="preserve"> в 1710 году. В документах архивного фонда в «Списке населённых мест Иркутской губернии за 1878 год» значится деревня Балаганкинская входящая в состав  </w:t>
      </w:r>
      <w:proofErr w:type="spellStart"/>
      <w:r w:rsidRPr="00DD6C7F">
        <w:rPr>
          <w:rFonts w:ascii="Times New Roman" w:eastAsia="Calibri" w:hAnsi="Times New Roman" w:cs="Times New Roman"/>
          <w:sz w:val="24"/>
          <w:szCs w:val="24"/>
        </w:rPr>
        <w:t>Шипицынского</w:t>
      </w:r>
      <w:proofErr w:type="spellEnd"/>
      <w:r w:rsidRPr="00DD6C7F">
        <w:rPr>
          <w:rFonts w:ascii="Times New Roman" w:eastAsia="Calibri" w:hAnsi="Times New Roman" w:cs="Times New Roman"/>
          <w:sz w:val="24"/>
          <w:szCs w:val="24"/>
        </w:rPr>
        <w:t xml:space="preserve"> сельского общества </w:t>
      </w:r>
      <w:proofErr w:type="spellStart"/>
      <w:r w:rsidRPr="00DD6C7F">
        <w:rPr>
          <w:rFonts w:ascii="Times New Roman" w:eastAsia="Calibri" w:hAnsi="Times New Roman" w:cs="Times New Roman"/>
          <w:sz w:val="24"/>
          <w:szCs w:val="24"/>
        </w:rPr>
        <w:t>Яндинской</w:t>
      </w:r>
      <w:proofErr w:type="spellEnd"/>
      <w:r w:rsidRPr="00DD6C7F">
        <w:rPr>
          <w:rFonts w:ascii="Times New Roman" w:eastAsia="Calibri" w:hAnsi="Times New Roman" w:cs="Times New Roman"/>
          <w:sz w:val="24"/>
          <w:szCs w:val="24"/>
        </w:rPr>
        <w:t xml:space="preserve"> волости </w:t>
      </w:r>
      <w:proofErr w:type="spellStart"/>
      <w:r w:rsidRPr="00DD6C7F">
        <w:rPr>
          <w:rFonts w:ascii="Times New Roman" w:eastAsia="Calibri" w:hAnsi="Times New Roman" w:cs="Times New Roman"/>
          <w:sz w:val="24"/>
          <w:szCs w:val="24"/>
        </w:rPr>
        <w:t>Балаганского</w:t>
      </w:r>
      <w:proofErr w:type="spellEnd"/>
      <w:r w:rsidRPr="00DD6C7F">
        <w:rPr>
          <w:rFonts w:ascii="Times New Roman" w:eastAsia="Calibri" w:hAnsi="Times New Roman" w:cs="Times New Roman"/>
          <w:sz w:val="24"/>
          <w:szCs w:val="24"/>
        </w:rPr>
        <w:t xml:space="preserve"> округа. Деревня относилась к Усть-</w:t>
      </w:r>
      <w:proofErr w:type="spellStart"/>
      <w:r w:rsidRPr="00DD6C7F">
        <w:rPr>
          <w:rFonts w:ascii="Times New Roman" w:eastAsia="Calibri" w:hAnsi="Times New Roman" w:cs="Times New Roman"/>
          <w:sz w:val="24"/>
          <w:szCs w:val="24"/>
        </w:rPr>
        <w:t>Удинскому</w:t>
      </w:r>
      <w:proofErr w:type="spellEnd"/>
      <w:r w:rsidRPr="00DD6C7F">
        <w:rPr>
          <w:rFonts w:ascii="Times New Roman" w:eastAsia="Calibri" w:hAnsi="Times New Roman" w:cs="Times New Roman"/>
          <w:sz w:val="24"/>
          <w:szCs w:val="24"/>
        </w:rPr>
        <w:t xml:space="preserve"> церковному приходу, в ней имелись сельский экономический магазин, анатомический ледник и 52 </w:t>
      </w:r>
      <w:proofErr w:type="gramStart"/>
      <w:r w:rsidRPr="00DD6C7F">
        <w:rPr>
          <w:rFonts w:ascii="Times New Roman" w:eastAsia="Calibri" w:hAnsi="Times New Roman" w:cs="Times New Roman"/>
          <w:sz w:val="24"/>
          <w:szCs w:val="24"/>
        </w:rPr>
        <w:t>жилых</w:t>
      </w:r>
      <w:proofErr w:type="gramEnd"/>
      <w:r w:rsidRPr="00DD6C7F">
        <w:rPr>
          <w:rFonts w:ascii="Times New Roman" w:eastAsia="Calibri" w:hAnsi="Times New Roman" w:cs="Times New Roman"/>
          <w:sz w:val="24"/>
          <w:szCs w:val="24"/>
        </w:rPr>
        <w:t xml:space="preserve"> строения. По семейным спискам, составленным в </w:t>
      </w:r>
      <w:smartTag w:uri="urn:schemas-microsoft-com:office:smarttags" w:element="metricconverter">
        <w:smartTagPr>
          <w:attr w:name="ProductID" w:val="1874 г"/>
        </w:smartTagPr>
        <w:r w:rsidRPr="00DD6C7F">
          <w:rPr>
            <w:rFonts w:ascii="Times New Roman" w:eastAsia="Calibri" w:hAnsi="Times New Roman" w:cs="Times New Roman"/>
            <w:sz w:val="24"/>
            <w:szCs w:val="24"/>
          </w:rPr>
          <w:t>1874 г</w:t>
        </w:r>
      </w:smartTag>
      <w:r w:rsidRPr="00DD6C7F">
        <w:rPr>
          <w:rFonts w:ascii="Times New Roman" w:eastAsia="Calibri" w:hAnsi="Times New Roman" w:cs="Times New Roman"/>
          <w:sz w:val="24"/>
          <w:szCs w:val="24"/>
        </w:rPr>
        <w:t>., в деревне проживало 121 человек мужского и 108 женского пола.</w:t>
      </w:r>
    </w:p>
    <w:p w:rsidR="00D0439D" w:rsidRPr="00DD6C7F" w:rsidRDefault="00D0439D" w:rsidP="00D0439D">
      <w:pPr>
        <w:pStyle w:val="affff6"/>
        <w:ind w:firstLine="708"/>
        <w:jc w:val="both"/>
        <w:rPr>
          <w:rFonts w:ascii="Times New Roman" w:hAnsi="Times New Roman" w:cs="Times New Roman"/>
          <w:sz w:val="24"/>
          <w:szCs w:val="24"/>
        </w:rPr>
      </w:pPr>
      <w:r w:rsidRPr="00DD6C7F">
        <w:rPr>
          <w:rFonts w:ascii="Times New Roman" w:hAnsi="Times New Roman" w:cs="Times New Roman"/>
          <w:sz w:val="24"/>
          <w:szCs w:val="24"/>
        </w:rPr>
        <w:t xml:space="preserve">В 1925 году образовался </w:t>
      </w:r>
      <w:proofErr w:type="spellStart"/>
      <w:r w:rsidRPr="00DD6C7F">
        <w:rPr>
          <w:rFonts w:ascii="Times New Roman" w:hAnsi="Times New Roman" w:cs="Times New Roman"/>
          <w:sz w:val="24"/>
          <w:szCs w:val="24"/>
        </w:rPr>
        <w:t>Балаганкинский</w:t>
      </w:r>
      <w:proofErr w:type="spellEnd"/>
      <w:r w:rsidRPr="00DD6C7F">
        <w:rPr>
          <w:rFonts w:ascii="Times New Roman" w:hAnsi="Times New Roman" w:cs="Times New Roman"/>
          <w:sz w:val="24"/>
          <w:szCs w:val="24"/>
        </w:rPr>
        <w:t xml:space="preserve"> Сельский Совет депутатов трудящихся, Усть-Удинского района, Иркутской области. Просуществовало до 1964 года. До 1925 года сельского совета выполняла Усть-</w:t>
      </w:r>
      <w:proofErr w:type="spellStart"/>
      <w:r w:rsidRPr="00DD6C7F">
        <w:rPr>
          <w:rFonts w:ascii="Times New Roman" w:hAnsi="Times New Roman" w:cs="Times New Roman"/>
          <w:sz w:val="24"/>
          <w:szCs w:val="24"/>
        </w:rPr>
        <w:t>Удинская</w:t>
      </w:r>
      <w:proofErr w:type="spellEnd"/>
      <w:r w:rsidRPr="00DD6C7F">
        <w:rPr>
          <w:rFonts w:ascii="Times New Roman" w:hAnsi="Times New Roman" w:cs="Times New Roman"/>
          <w:sz w:val="24"/>
          <w:szCs w:val="24"/>
        </w:rPr>
        <w:t xml:space="preserve"> волость, которая была поручена </w:t>
      </w:r>
      <w:proofErr w:type="spellStart"/>
      <w:r w:rsidRPr="00DD6C7F">
        <w:rPr>
          <w:rFonts w:ascii="Times New Roman" w:hAnsi="Times New Roman" w:cs="Times New Roman"/>
          <w:sz w:val="24"/>
          <w:szCs w:val="24"/>
        </w:rPr>
        <w:t>Балаганскому</w:t>
      </w:r>
      <w:proofErr w:type="spellEnd"/>
      <w:r w:rsidRPr="00DD6C7F">
        <w:rPr>
          <w:rFonts w:ascii="Times New Roman" w:hAnsi="Times New Roman" w:cs="Times New Roman"/>
          <w:sz w:val="24"/>
          <w:szCs w:val="24"/>
        </w:rPr>
        <w:t xml:space="preserve"> уезду Иркутской губернии. С 1964 года по 1991 год, был </w:t>
      </w:r>
      <w:proofErr w:type="spellStart"/>
      <w:r w:rsidRPr="00DD6C7F">
        <w:rPr>
          <w:rFonts w:ascii="Times New Roman" w:hAnsi="Times New Roman" w:cs="Times New Roman"/>
          <w:sz w:val="24"/>
          <w:szCs w:val="24"/>
        </w:rPr>
        <w:t>Балаганкинский</w:t>
      </w:r>
      <w:proofErr w:type="spellEnd"/>
      <w:r w:rsidRPr="00DD6C7F">
        <w:rPr>
          <w:rFonts w:ascii="Times New Roman" w:hAnsi="Times New Roman" w:cs="Times New Roman"/>
          <w:sz w:val="24"/>
          <w:szCs w:val="24"/>
        </w:rPr>
        <w:t xml:space="preserve"> сельский совет. С 1991 года по 2005 год была сельская администрация. В 2006 году сельская администрация преобразовалась в Балаганкинское сельское поселение.</w:t>
      </w:r>
    </w:p>
    <w:p w:rsidR="00D0439D" w:rsidRPr="00DD6C7F" w:rsidRDefault="00D0439D" w:rsidP="00D0439D">
      <w:pPr>
        <w:pStyle w:val="affff6"/>
        <w:jc w:val="both"/>
        <w:rPr>
          <w:rFonts w:ascii="Times New Roman" w:hAnsi="Times New Roman" w:cs="Times New Roman"/>
          <w:sz w:val="24"/>
          <w:szCs w:val="24"/>
        </w:rPr>
      </w:pPr>
      <w:r w:rsidRPr="00DD6C7F">
        <w:rPr>
          <w:rFonts w:ascii="Times New Roman" w:hAnsi="Times New Roman" w:cs="Times New Roman"/>
          <w:sz w:val="24"/>
          <w:szCs w:val="24"/>
        </w:rPr>
        <w:t xml:space="preserve">На территории Сельсовета было расположено три населенных пункта </w:t>
      </w:r>
      <w:proofErr w:type="spellStart"/>
      <w:r w:rsidRPr="00DD6C7F">
        <w:rPr>
          <w:rFonts w:ascii="Times New Roman" w:hAnsi="Times New Roman" w:cs="Times New Roman"/>
          <w:sz w:val="24"/>
          <w:szCs w:val="24"/>
        </w:rPr>
        <w:t>с</w:t>
      </w:r>
      <w:proofErr w:type="gramStart"/>
      <w:r w:rsidRPr="00DD6C7F">
        <w:rPr>
          <w:rFonts w:ascii="Times New Roman" w:hAnsi="Times New Roman" w:cs="Times New Roman"/>
          <w:sz w:val="24"/>
          <w:szCs w:val="24"/>
        </w:rPr>
        <w:t>.Б</w:t>
      </w:r>
      <w:proofErr w:type="gramEnd"/>
      <w:r w:rsidRPr="00DD6C7F">
        <w:rPr>
          <w:rFonts w:ascii="Times New Roman" w:hAnsi="Times New Roman" w:cs="Times New Roman"/>
          <w:sz w:val="24"/>
          <w:szCs w:val="24"/>
        </w:rPr>
        <w:t>алаганка</w:t>
      </w:r>
      <w:proofErr w:type="spellEnd"/>
      <w:r w:rsidRPr="00DD6C7F">
        <w:rPr>
          <w:rFonts w:ascii="Times New Roman" w:hAnsi="Times New Roman" w:cs="Times New Roman"/>
          <w:sz w:val="24"/>
          <w:szCs w:val="24"/>
        </w:rPr>
        <w:t xml:space="preserve">, </w:t>
      </w:r>
      <w:proofErr w:type="spellStart"/>
      <w:r w:rsidRPr="00DD6C7F">
        <w:rPr>
          <w:rFonts w:ascii="Times New Roman" w:hAnsi="Times New Roman" w:cs="Times New Roman"/>
          <w:sz w:val="24"/>
          <w:szCs w:val="24"/>
        </w:rPr>
        <w:t>д.Куруса</w:t>
      </w:r>
      <w:proofErr w:type="spellEnd"/>
      <w:r w:rsidRPr="00DD6C7F">
        <w:rPr>
          <w:rFonts w:ascii="Times New Roman" w:hAnsi="Times New Roman" w:cs="Times New Roman"/>
          <w:sz w:val="24"/>
          <w:szCs w:val="24"/>
        </w:rPr>
        <w:t xml:space="preserve">, </w:t>
      </w:r>
      <w:proofErr w:type="spellStart"/>
      <w:r w:rsidRPr="00DD6C7F">
        <w:rPr>
          <w:rFonts w:ascii="Times New Roman" w:hAnsi="Times New Roman" w:cs="Times New Roman"/>
          <w:sz w:val="24"/>
          <w:szCs w:val="24"/>
        </w:rPr>
        <w:t>д.Улунтуй</w:t>
      </w:r>
      <w:proofErr w:type="spellEnd"/>
      <w:r w:rsidRPr="00DD6C7F">
        <w:rPr>
          <w:rFonts w:ascii="Times New Roman" w:hAnsi="Times New Roman" w:cs="Times New Roman"/>
          <w:sz w:val="24"/>
          <w:szCs w:val="24"/>
        </w:rPr>
        <w:t xml:space="preserve"> с населением 800 человек.</w:t>
      </w:r>
    </w:p>
    <w:p w:rsidR="00D0439D" w:rsidRDefault="00D0439D" w:rsidP="00295A1F">
      <w:pPr>
        <w:pStyle w:val="affff6"/>
        <w:ind w:firstLine="708"/>
        <w:jc w:val="both"/>
        <w:rPr>
          <w:rFonts w:ascii="Times New Roman" w:hAnsi="Times New Roman" w:cs="Times New Roman"/>
          <w:sz w:val="24"/>
          <w:szCs w:val="24"/>
        </w:rPr>
      </w:pPr>
      <w:r>
        <w:rPr>
          <w:rFonts w:ascii="Times New Roman" w:hAnsi="Times New Roman" w:cs="Times New Roman"/>
          <w:sz w:val="24"/>
          <w:szCs w:val="24"/>
        </w:rPr>
        <w:t xml:space="preserve">Из государственных учреждений функционировали одна начальная школа, одна церковь, один магазин, других культурных и бытовых учреждений на территории не было. Население занималось земледелием и личным подсобным хозяйством. В 1929 году на территории Сельсовета была организована в колхоз «Красная Балаганка» и </w:t>
      </w:r>
      <w:r>
        <w:rPr>
          <w:rFonts w:ascii="Times New Roman" w:hAnsi="Times New Roman" w:cs="Times New Roman"/>
          <w:sz w:val="24"/>
          <w:szCs w:val="24"/>
        </w:rPr>
        <w:lastRenderedPageBreak/>
        <w:t>просуществовала до 1958 года. В 1958 году было объединение колхозов «</w:t>
      </w:r>
      <w:proofErr w:type="gramStart"/>
      <w:r>
        <w:rPr>
          <w:rFonts w:ascii="Times New Roman" w:hAnsi="Times New Roman" w:cs="Times New Roman"/>
          <w:sz w:val="24"/>
          <w:szCs w:val="24"/>
        </w:rPr>
        <w:t>Красная</w:t>
      </w:r>
      <w:proofErr w:type="gramEnd"/>
      <w:r>
        <w:rPr>
          <w:rFonts w:ascii="Times New Roman" w:hAnsi="Times New Roman" w:cs="Times New Roman"/>
          <w:sz w:val="24"/>
          <w:szCs w:val="24"/>
        </w:rPr>
        <w:t xml:space="preserve"> Балаганка», «Красный Пахарь», «8 марта». </w:t>
      </w:r>
    </w:p>
    <w:p w:rsidR="00D0439D" w:rsidRDefault="00D0439D" w:rsidP="00295A1F">
      <w:pPr>
        <w:pStyle w:val="affff6"/>
        <w:ind w:firstLine="708"/>
        <w:jc w:val="both"/>
        <w:rPr>
          <w:rFonts w:ascii="Times New Roman" w:hAnsi="Times New Roman" w:cs="Times New Roman"/>
          <w:sz w:val="24"/>
          <w:szCs w:val="24"/>
        </w:rPr>
      </w:pPr>
      <w:r>
        <w:rPr>
          <w:rFonts w:ascii="Times New Roman" w:hAnsi="Times New Roman" w:cs="Times New Roman"/>
          <w:sz w:val="24"/>
          <w:szCs w:val="24"/>
        </w:rPr>
        <w:t xml:space="preserve">В связи строительством Братской ГЭС и переселением деревень, </w:t>
      </w:r>
      <w:proofErr w:type="spellStart"/>
      <w:r>
        <w:rPr>
          <w:rFonts w:ascii="Times New Roman" w:hAnsi="Times New Roman" w:cs="Times New Roman"/>
          <w:sz w:val="24"/>
          <w:szCs w:val="24"/>
        </w:rPr>
        <w:t>Распутино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Абалак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Пушмино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Хурай</w:t>
      </w:r>
      <w:proofErr w:type="spellEnd"/>
      <w:r>
        <w:rPr>
          <w:rFonts w:ascii="Times New Roman" w:hAnsi="Times New Roman" w:cs="Times New Roman"/>
          <w:sz w:val="24"/>
          <w:szCs w:val="24"/>
        </w:rPr>
        <w:t xml:space="preserve">. Образовался колхоз «Дружба»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алаганнка</w:t>
      </w:r>
      <w:proofErr w:type="spellEnd"/>
      <w:r>
        <w:rPr>
          <w:rFonts w:ascii="Times New Roman" w:hAnsi="Times New Roman" w:cs="Times New Roman"/>
          <w:sz w:val="24"/>
          <w:szCs w:val="24"/>
        </w:rPr>
        <w:t xml:space="preserve">, который просуществовал до 1961 года. С 1961 по 1964 совхоз «Щербаков». С 1964 года совхоз </w:t>
      </w:r>
      <w:r w:rsidRPr="00D0439D">
        <w:rPr>
          <w:rFonts w:ascii="Times New Roman" w:hAnsi="Times New Roman" w:cs="Times New Roman"/>
          <w:sz w:val="24"/>
          <w:szCs w:val="24"/>
        </w:rPr>
        <w:t>преобразовался в Усть-Удинский совхоз имени 50 лет СССР, который просуществовал до 1998 года. С 1988 по 1997 года совхоз «Игжейский»,</w:t>
      </w:r>
      <w:r>
        <w:rPr>
          <w:rFonts w:ascii="Times New Roman" w:hAnsi="Times New Roman" w:cs="Times New Roman"/>
          <w:sz w:val="24"/>
          <w:szCs w:val="24"/>
        </w:rPr>
        <w:t xml:space="preserve"> с 1997 по 2000 год сельскохозяйственный кооператив «Игжейский», с 2001 по 2006 «ООО Балаганка».</w:t>
      </w:r>
    </w:p>
    <w:p w:rsidR="00653826" w:rsidRPr="00543BE9" w:rsidRDefault="00653826" w:rsidP="00543BE9">
      <w:pPr>
        <w:keepLines/>
        <w:ind w:right="-81" w:firstLine="708"/>
        <w:jc w:val="both"/>
      </w:pPr>
      <w:r w:rsidRPr="00543BE9">
        <w:t xml:space="preserve">В соответствии с постановлением Верховного Совета РСФСР о порядке ведения в действие Закона РСФСР «О местном самоуправлении в РСФСР» № 1551-1 от 06.07.1991 года на 7 сессии 21-созыва 23.12.1991г. избирается глава администрации и создается </w:t>
      </w:r>
      <w:r w:rsidR="00D0439D" w:rsidRPr="00543BE9">
        <w:t>Балаганкинская</w:t>
      </w:r>
      <w:r w:rsidRPr="00543BE9">
        <w:t xml:space="preserve"> сельская администрация. Администрация выполняет исполнительно-распорядительные функции на основании и во исполн</w:t>
      </w:r>
      <w:r w:rsidR="00543BE9" w:rsidRPr="00543BE9">
        <w:t>ение актов Российской Федерации</w:t>
      </w:r>
      <w:r w:rsidRPr="00543BE9">
        <w:t>, действующих на территории ее, законов Российской Федерации, указов Президента Правительства, Постановлений областной и районной администраций.</w:t>
      </w:r>
    </w:p>
    <w:p w:rsidR="00653826" w:rsidRPr="00543BE9" w:rsidRDefault="00653826" w:rsidP="00653826">
      <w:pPr>
        <w:keepLines/>
        <w:ind w:right="-81"/>
        <w:jc w:val="both"/>
      </w:pPr>
      <w:r w:rsidRPr="00543BE9">
        <w:t xml:space="preserve">В соответствии с Федеральным Законом от 06.10.2003 г. № 131-ФЗ «Об общих принципах организации местного самоуправления в Российской Федерации» было создано </w:t>
      </w:r>
      <w:r w:rsidR="00543BE9" w:rsidRPr="00543BE9">
        <w:t xml:space="preserve">Балаганкинское </w:t>
      </w:r>
      <w:r w:rsidRPr="00543BE9">
        <w:t>муниципальное образование со своим Уставом, наделенного статусом сельского поселения.</w:t>
      </w:r>
      <w:r w:rsidR="00543BE9" w:rsidRPr="00543BE9">
        <w:t xml:space="preserve"> Балаганкинское </w:t>
      </w:r>
      <w:r w:rsidRPr="00543BE9">
        <w:t>муниципальное образование является единым экономическим</w:t>
      </w:r>
      <w:proofErr w:type="gramStart"/>
      <w:r w:rsidRPr="00543BE9">
        <w:t xml:space="preserve"> ,</w:t>
      </w:r>
      <w:proofErr w:type="gramEnd"/>
      <w:r w:rsidRPr="00543BE9">
        <w:t xml:space="preserve"> историческим социальным территориальным образованием, входит в состав муниципального образования «Усть-Удинский район». </w:t>
      </w:r>
    </w:p>
    <w:p w:rsidR="00653826" w:rsidRPr="00543BE9" w:rsidRDefault="00653826" w:rsidP="00653826">
      <w:pPr>
        <w:keepLines/>
        <w:ind w:right="-81"/>
        <w:jc w:val="both"/>
      </w:pPr>
      <w:r w:rsidRPr="00543BE9">
        <w:t xml:space="preserve">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r w:rsidR="00543BE9" w:rsidRPr="00543BE9">
        <w:t xml:space="preserve">Балаганкинского </w:t>
      </w:r>
      <w:r w:rsidRPr="00543BE9">
        <w:t>муниципального образования, рекреационные земли, земли для развития поселения.</w:t>
      </w:r>
    </w:p>
    <w:p w:rsidR="00653826" w:rsidRPr="00543BE9" w:rsidRDefault="00653826" w:rsidP="00653826">
      <w:pPr>
        <w:keepLines/>
        <w:ind w:right="-81"/>
        <w:jc w:val="both"/>
      </w:pPr>
      <w:r w:rsidRPr="00543BE9">
        <w:t xml:space="preserve">В состав территории поселения входят земли независимо от форм собственности и целевого назначения. В состав территории </w:t>
      </w:r>
      <w:r w:rsidR="00543BE9" w:rsidRPr="00543BE9">
        <w:t xml:space="preserve">Балаганкинского </w:t>
      </w:r>
      <w:r w:rsidRPr="00543BE9">
        <w:t xml:space="preserve">муниципального образования, </w:t>
      </w:r>
      <w:proofErr w:type="gramStart"/>
      <w:r w:rsidRPr="00543BE9">
        <w:t>согласно Закона</w:t>
      </w:r>
      <w:proofErr w:type="gramEnd"/>
      <w:r w:rsidRPr="00543BE9">
        <w:t xml:space="preserve"> Иркутской области «О статусе и границах муниципальных образований Усть-Удинского района Иркутской области» № 73-оз входят земли </w:t>
      </w:r>
      <w:r w:rsidR="00543BE9" w:rsidRPr="00543BE9">
        <w:t>одного</w:t>
      </w:r>
      <w:r w:rsidRPr="00543BE9">
        <w:t xml:space="preserve"> населенн</w:t>
      </w:r>
      <w:r w:rsidR="00543BE9" w:rsidRPr="00543BE9">
        <w:t>ого</w:t>
      </w:r>
      <w:r w:rsidRPr="00543BE9">
        <w:t xml:space="preserve"> пункт</w:t>
      </w:r>
      <w:r w:rsidR="00543BE9" w:rsidRPr="00543BE9">
        <w:t>а</w:t>
      </w:r>
      <w:r w:rsidR="00543BE9">
        <w:t xml:space="preserve"> </w:t>
      </w:r>
      <w:r w:rsidRPr="00543BE9">
        <w:t xml:space="preserve">село </w:t>
      </w:r>
      <w:r w:rsidR="00543BE9" w:rsidRPr="00543BE9">
        <w:t>Балаганка</w:t>
      </w:r>
    </w:p>
    <w:p w:rsidR="00653826" w:rsidRDefault="00653826" w:rsidP="00653826">
      <w:pPr>
        <w:rPr>
          <w:sz w:val="28"/>
          <w:szCs w:val="28"/>
        </w:rPr>
      </w:pPr>
    </w:p>
    <w:p w:rsidR="00543BE9" w:rsidRPr="00D23D46" w:rsidRDefault="00543BE9" w:rsidP="00295A1F">
      <w:pPr>
        <w:ind w:right="360" w:firstLine="708"/>
        <w:jc w:val="both"/>
        <w:rPr>
          <w:color w:val="000000"/>
        </w:rPr>
      </w:pPr>
      <w:r w:rsidRPr="00D23D46">
        <w:rPr>
          <w:color w:val="000000"/>
        </w:rPr>
        <w:t xml:space="preserve">Балаганкинское муниципальное образование расположено в западной части Усть-Удинского района Иркутской области и граничит на западе с  </w:t>
      </w:r>
      <w:proofErr w:type="spellStart"/>
      <w:r w:rsidRPr="00D23D46">
        <w:rPr>
          <w:color w:val="000000"/>
        </w:rPr>
        <w:t>Игжейским</w:t>
      </w:r>
      <w:proofErr w:type="spellEnd"/>
      <w:r w:rsidRPr="00D23D46">
        <w:rPr>
          <w:color w:val="000000"/>
        </w:rPr>
        <w:t xml:space="preserve"> сельским поселением, на севере с </w:t>
      </w:r>
      <w:proofErr w:type="spellStart"/>
      <w:r w:rsidRPr="00D23D46">
        <w:rPr>
          <w:color w:val="000000"/>
        </w:rPr>
        <w:t>Юголокским</w:t>
      </w:r>
      <w:proofErr w:type="spellEnd"/>
      <w:r w:rsidRPr="00D23D46">
        <w:rPr>
          <w:color w:val="000000"/>
        </w:rPr>
        <w:t xml:space="preserve"> сельским поселением, на востоке с </w:t>
      </w:r>
      <w:proofErr w:type="spellStart"/>
      <w:r w:rsidRPr="00D23D46">
        <w:rPr>
          <w:color w:val="000000"/>
        </w:rPr>
        <w:t>Новоудинским</w:t>
      </w:r>
      <w:proofErr w:type="spellEnd"/>
      <w:r w:rsidRPr="00D23D46">
        <w:rPr>
          <w:color w:val="000000"/>
        </w:rPr>
        <w:t xml:space="preserve"> сельским поселением, на юге с </w:t>
      </w:r>
      <w:proofErr w:type="spellStart"/>
      <w:r w:rsidRPr="00D23D46">
        <w:rPr>
          <w:color w:val="000000"/>
        </w:rPr>
        <w:t>Молькинским</w:t>
      </w:r>
      <w:proofErr w:type="spellEnd"/>
      <w:r w:rsidRPr="00D23D46">
        <w:rPr>
          <w:color w:val="000000"/>
        </w:rPr>
        <w:t xml:space="preserve"> сельским поселением Усть-Удинского района.</w:t>
      </w:r>
    </w:p>
    <w:p w:rsidR="00543BE9" w:rsidRPr="00D23D46" w:rsidRDefault="00543BE9" w:rsidP="00295A1F">
      <w:pPr>
        <w:ind w:right="360"/>
        <w:jc w:val="both"/>
        <w:rPr>
          <w:color w:val="000000"/>
        </w:rPr>
      </w:pPr>
      <w:r w:rsidRPr="00D23D46">
        <w:rPr>
          <w:color w:val="000000"/>
        </w:rPr>
        <w:t xml:space="preserve">На территории Балаганкинского муниципального образования находится река Балаганка.   </w:t>
      </w:r>
    </w:p>
    <w:p w:rsidR="00543BE9" w:rsidRPr="00D23D46" w:rsidRDefault="00543BE9" w:rsidP="00295A1F">
      <w:pPr>
        <w:ind w:right="360" w:firstLine="708"/>
        <w:jc w:val="both"/>
        <w:rPr>
          <w:color w:val="000000"/>
        </w:rPr>
      </w:pPr>
      <w:r w:rsidRPr="00D23D46">
        <w:rPr>
          <w:color w:val="1E1E1E"/>
        </w:rPr>
        <w:t xml:space="preserve"> </w:t>
      </w:r>
      <w:r w:rsidRPr="00D23D46">
        <w:rPr>
          <w:color w:val="000000"/>
        </w:rPr>
        <w:t xml:space="preserve">Общая площадь, занимаемая муниципальным образованием, составляет </w:t>
      </w:r>
      <w:smartTag w:uri="urn:schemas-microsoft-com:office:smarttags" w:element="metricconverter">
        <w:smartTagPr>
          <w:attr w:name="ProductID" w:val="15185,16 га"/>
        </w:smartTagPr>
        <w:r w:rsidRPr="00D23D46">
          <w:rPr>
            <w:color w:val="000000"/>
          </w:rPr>
          <w:t>15185,16 га</w:t>
        </w:r>
      </w:smartTag>
      <w:r w:rsidRPr="00D23D46">
        <w:rPr>
          <w:color w:val="000000"/>
        </w:rPr>
        <w:t xml:space="preserve">. Из них земли сельскохозяйственного назначения </w:t>
      </w:r>
      <w:smartTag w:uri="urn:schemas-microsoft-com:office:smarttags" w:element="metricconverter">
        <w:smartTagPr>
          <w:attr w:name="ProductID" w:val="2027,8 га"/>
        </w:smartTagPr>
        <w:r w:rsidRPr="00D23D46">
          <w:rPr>
            <w:color w:val="000000"/>
          </w:rPr>
          <w:t>2027,8 га</w:t>
        </w:r>
      </w:smartTag>
      <w:r w:rsidRPr="00D23D46">
        <w:rPr>
          <w:color w:val="000000"/>
        </w:rPr>
        <w:t xml:space="preserve">. Наибольшую площадь территории Балаганкинского муниципального образования занимает лес, принадлежащий Государственному и межхозяйственному лесничеству. Длительное время продолжается естественный процесс </w:t>
      </w:r>
      <w:proofErr w:type="spellStart"/>
      <w:r w:rsidRPr="00D23D46">
        <w:rPr>
          <w:color w:val="000000"/>
        </w:rPr>
        <w:t>лесозарастания</w:t>
      </w:r>
      <w:proofErr w:type="spellEnd"/>
      <w:r w:rsidRPr="00D23D46">
        <w:rPr>
          <w:color w:val="000000"/>
        </w:rPr>
        <w:t xml:space="preserve"> сельскохозяйственных угодий, в том числе и пашни. Причины этого процесса нестабильное экономическое положение в сельском хозяйстве, отсутствие льготного кредитования сельхозпроизводителей, также МО расположено в зоне рискованного земледелия.</w:t>
      </w:r>
    </w:p>
    <w:p w:rsidR="00543BE9" w:rsidRPr="00D23D46" w:rsidRDefault="00543BE9" w:rsidP="00295A1F">
      <w:pPr>
        <w:ind w:right="360" w:firstLine="709"/>
        <w:jc w:val="both"/>
        <w:rPr>
          <w:color w:val="000000"/>
        </w:rPr>
      </w:pPr>
      <w:r w:rsidRPr="00D23D46">
        <w:rPr>
          <w:color w:val="000000"/>
        </w:rPr>
        <w:t>Численность населения на 1 января 2018 года составила 51</w:t>
      </w:r>
      <w:r>
        <w:rPr>
          <w:color w:val="000000"/>
        </w:rPr>
        <w:t>4</w:t>
      </w:r>
      <w:r w:rsidRPr="00D23D46">
        <w:rPr>
          <w:color w:val="000000"/>
        </w:rPr>
        <w:t xml:space="preserve"> человек. Всё население – русские.  </w:t>
      </w:r>
    </w:p>
    <w:p w:rsidR="00543BE9" w:rsidRPr="00D23D46" w:rsidRDefault="00543BE9" w:rsidP="00295A1F">
      <w:pPr>
        <w:ind w:right="360"/>
        <w:jc w:val="both"/>
        <w:rPr>
          <w:color w:val="000000"/>
        </w:rPr>
      </w:pPr>
      <w:r w:rsidRPr="00D23D46">
        <w:rPr>
          <w:color w:val="000000"/>
        </w:rPr>
        <w:tab/>
        <w:t xml:space="preserve">Основная транспортная магистраль  - автотрасса федерального значения Усть-Уда – Иркутск, которая находится на расстоянии </w:t>
      </w:r>
      <w:smartTag w:uri="urn:schemas-microsoft-com:office:smarttags" w:element="metricconverter">
        <w:smartTagPr>
          <w:attr w:name="ProductID" w:val="5 км"/>
        </w:smartTagPr>
        <w:r w:rsidRPr="00D23D46">
          <w:rPr>
            <w:color w:val="000000"/>
          </w:rPr>
          <w:t>5 км</w:t>
        </w:r>
      </w:smartTag>
      <w:r w:rsidRPr="00D23D46">
        <w:rPr>
          <w:color w:val="000000"/>
        </w:rPr>
        <w:t xml:space="preserve"> от села Балаганка, до областного центра </w:t>
      </w:r>
      <w:smartTag w:uri="urn:schemas-microsoft-com:office:smarttags" w:element="metricconverter">
        <w:smartTagPr>
          <w:attr w:name="ProductID" w:val="272 км"/>
        </w:smartTagPr>
        <w:r w:rsidRPr="00D23D46">
          <w:rPr>
            <w:color w:val="000000"/>
          </w:rPr>
          <w:t>272 км</w:t>
        </w:r>
      </w:smartTag>
      <w:r w:rsidRPr="00D23D46">
        <w:rPr>
          <w:color w:val="000000"/>
        </w:rPr>
        <w:t xml:space="preserve">, до районного центра </w:t>
      </w:r>
      <w:smartTag w:uri="urn:schemas-microsoft-com:office:smarttags" w:element="metricconverter">
        <w:smartTagPr>
          <w:attr w:name="ProductID" w:val="41 км"/>
        </w:smartTagPr>
        <w:r w:rsidRPr="00D23D46">
          <w:rPr>
            <w:color w:val="000000"/>
          </w:rPr>
          <w:t>41 км</w:t>
        </w:r>
      </w:smartTag>
      <w:r w:rsidRPr="00D23D46">
        <w:rPr>
          <w:color w:val="000000"/>
        </w:rPr>
        <w:t>.</w:t>
      </w:r>
    </w:p>
    <w:p w:rsidR="00543BE9" w:rsidRPr="00D23D46" w:rsidRDefault="00543BE9" w:rsidP="00295A1F">
      <w:pPr>
        <w:ind w:right="360"/>
        <w:jc w:val="both"/>
      </w:pPr>
      <w:r w:rsidRPr="00D23D46">
        <w:lastRenderedPageBreak/>
        <w:t xml:space="preserve">          На территории поселения расположено 139 домовладения и 23 квартиры. Жилищный фонд составляет 7300  кв. метров. Благоустройства в домах и квартирах нет.</w:t>
      </w:r>
    </w:p>
    <w:p w:rsidR="00543BE9" w:rsidRDefault="00543BE9" w:rsidP="00295A1F">
      <w:pPr>
        <w:shd w:val="clear" w:color="auto" w:fill="FFFFFF"/>
        <w:spacing w:line="341" w:lineRule="exact"/>
        <w:ind w:right="360"/>
        <w:jc w:val="both"/>
      </w:pPr>
      <w:r w:rsidRPr="00D23D46">
        <w:t xml:space="preserve">          Климат на территории Балаганкинского муниципального образования резко континентальный, с холодной, продолжительной зимой и теплым летом</w:t>
      </w:r>
      <w:r w:rsidR="00E352CF">
        <w:t>,</w:t>
      </w:r>
      <w:r w:rsidRPr="00D23D46">
        <w:t xml:space="preserve"> характерной особенностью   которого являются недостаточное увлажнение и большое колебание температур.     </w:t>
      </w:r>
    </w:p>
    <w:p w:rsidR="00543BE9" w:rsidRPr="00D23D46" w:rsidRDefault="00543BE9" w:rsidP="00543BE9">
      <w:pPr>
        <w:shd w:val="clear" w:color="auto" w:fill="FFFFFF"/>
        <w:spacing w:line="341" w:lineRule="exact"/>
        <w:ind w:right="360"/>
        <w:rPr>
          <w:color w:val="000000"/>
          <w:spacing w:val="-4"/>
        </w:rPr>
      </w:pPr>
    </w:p>
    <w:p w:rsidR="00653826" w:rsidRPr="00142954" w:rsidRDefault="00653826" w:rsidP="00653826">
      <w:pPr>
        <w:tabs>
          <w:tab w:val="left" w:pos="990"/>
        </w:tabs>
        <w:rPr>
          <w:b/>
        </w:rPr>
      </w:pPr>
      <w:r w:rsidRPr="00142954">
        <w:rPr>
          <w:b/>
        </w:rPr>
        <w:t>Т</w:t>
      </w:r>
      <w:r w:rsidR="00543BE9" w:rsidRPr="00142954">
        <w:rPr>
          <w:b/>
        </w:rPr>
        <w:t>екущая специализация территории</w:t>
      </w:r>
      <w:r w:rsidRPr="00142954">
        <w:rPr>
          <w:b/>
        </w:rPr>
        <w:t xml:space="preserve">, степень зависимости экономики от деятельности градообразующее организации </w:t>
      </w:r>
      <w:proofErr w:type="gramStart"/>
      <w:r w:rsidRPr="00142954">
        <w:rPr>
          <w:b/>
        </w:rPr>
        <w:t xml:space="preserve">( </w:t>
      </w:r>
      <w:proofErr w:type="gramEnd"/>
      <w:r w:rsidRPr="00142954">
        <w:rPr>
          <w:b/>
        </w:rPr>
        <w:t>в том числе доля организации в промышленном производстве, среднесписочной численности работающих)</w:t>
      </w:r>
    </w:p>
    <w:p w:rsidR="00653826" w:rsidRPr="00142954" w:rsidRDefault="00653826" w:rsidP="00653826">
      <w:pPr>
        <w:tabs>
          <w:tab w:val="left" w:pos="990"/>
        </w:tabs>
        <w:rPr>
          <w:b/>
        </w:rPr>
      </w:pPr>
    </w:p>
    <w:p w:rsidR="00D84EB3" w:rsidRPr="00142954" w:rsidRDefault="00653826" w:rsidP="00295A1F">
      <w:pPr>
        <w:tabs>
          <w:tab w:val="left" w:pos="990"/>
        </w:tabs>
        <w:jc w:val="both"/>
      </w:pPr>
      <w:r w:rsidRPr="00142954">
        <w:t xml:space="preserve"> Территорию </w:t>
      </w:r>
      <w:r w:rsidR="00543BE9" w:rsidRPr="00142954">
        <w:t xml:space="preserve">Балаганкинского </w:t>
      </w:r>
      <w:r w:rsidRPr="00142954">
        <w:t xml:space="preserve"> муниципального образования можно определить как </w:t>
      </w:r>
      <w:r w:rsidR="00D84EB3" w:rsidRPr="00142954">
        <w:t>сельск</w:t>
      </w:r>
      <w:r w:rsidR="00D84EB3">
        <w:t xml:space="preserve">охозяйственную </w:t>
      </w:r>
      <w:proofErr w:type="gramStart"/>
      <w:r w:rsidR="00D84EB3" w:rsidRPr="00142954">
        <w:t>специализированной</w:t>
      </w:r>
      <w:proofErr w:type="gramEnd"/>
      <w:r w:rsidR="00D84EB3" w:rsidRPr="00142954">
        <w:t xml:space="preserve"> на производстве зерна,</w:t>
      </w:r>
      <w:r w:rsidR="00D84EB3">
        <w:t xml:space="preserve"> мяса, молока.</w:t>
      </w:r>
      <w:r w:rsidR="00D84EB3" w:rsidRPr="00142954">
        <w:t xml:space="preserve"> Развивается мясное производство на основе КФХ.</w:t>
      </w:r>
    </w:p>
    <w:p w:rsidR="00653826" w:rsidRDefault="00653826" w:rsidP="00295A1F">
      <w:pPr>
        <w:tabs>
          <w:tab w:val="left" w:pos="990"/>
        </w:tabs>
        <w:jc w:val="both"/>
      </w:pPr>
      <w:r w:rsidRPr="00142954">
        <w:t xml:space="preserve">Территория является также </w:t>
      </w:r>
      <w:r w:rsidR="00D84EB3" w:rsidRPr="00142954">
        <w:t>лесозаготовительн</w:t>
      </w:r>
      <w:r w:rsidR="00D84EB3">
        <w:t>ой</w:t>
      </w:r>
      <w:r w:rsidR="00D84EB3" w:rsidRPr="00142954">
        <w:t>, что позволяет развитие предприятий лесоперерабатывающего</w:t>
      </w:r>
      <w:r w:rsidR="00D84EB3">
        <w:t xml:space="preserve"> производства.</w:t>
      </w:r>
      <w:r w:rsidR="00D84EB3" w:rsidRPr="00142954">
        <w:t xml:space="preserve"> </w:t>
      </w:r>
    </w:p>
    <w:p w:rsidR="00295A1F" w:rsidRPr="00142954" w:rsidRDefault="00295A1F" w:rsidP="00295A1F">
      <w:pPr>
        <w:tabs>
          <w:tab w:val="left" w:pos="990"/>
        </w:tabs>
        <w:jc w:val="both"/>
      </w:pPr>
    </w:p>
    <w:p w:rsidR="00653826" w:rsidRPr="00142954" w:rsidRDefault="00653826" w:rsidP="00653826">
      <w:pPr>
        <w:tabs>
          <w:tab w:val="left" w:pos="990"/>
        </w:tabs>
        <w:rPr>
          <w:b/>
        </w:rPr>
      </w:pPr>
      <w:proofErr w:type="spellStart"/>
      <w:r w:rsidRPr="00142954">
        <w:rPr>
          <w:b/>
        </w:rPr>
        <w:t>Природно</w:t>
      </w:r>
      <w:proofErr w:type="spellEnd"/>
      <w:r w:rsidRPr="00142954">
        <w:rPr>
          <w:b/>
        </w:rPr>
        <w:t xml:space="preserve"> – ресурсный потенциал </w:t>
      </w:r>
      <w:proofErr w:type="gramStart"/>
      <w:r w:rsidRPr="00142954">
        <w:rPr>
          <w:b/>
        </w:rPr>
        <w:t xml:space="preserve">( </w:t>
      </w:r>
      <w:proofErr w:type="gramEnd"/>
      <w:r w:rsidRPr="00142954">
        <w:rPr>
          <w:b/>
        </w:rPr>
        <w:t>минерально-сырьевые, лесные, водные, рекреационные  и иные ресурсы )</w:t>
      </w:r>
    </w:p>
    <w:p w:rsidR="00653826" w:rsidRPr="00142954" w:rsidRDefault="00653826" w:rsidP="00653826">
      <w:pPr>
        <w:tabs>
          <w:tab w:val="left" w:pos="990"/>
        </w:tabs>
        <w:rPr>
          <w:b/>
        </w:rPr>
      </w:pPr>
    </w:p>
    <w:p w:rsidR="00653826" w:rsidRPr="00142954" w:rsidRDefault="00653826" w:rsidP="00653826">
      <w:pPr>
        <w:numPr>
          <w:ilvl w:val="0"/>
          <w:numId w:val="9"/>
        </w:numPr>
        <w:tabs>
          <w:tab w:val="left" w:pos="990"/>
        </w:tabs>
      </w:pPr>
      <w:r w:rsidRPr="00142954">
        <w:t>наличие плодородных земель.</w:t>
      </w:r>
    </w:p>
    <w:p w:rsidR="00653826" w:rsidRPr="00142954" w:rsidRDefault="00653826" w:rsidP="00653826">
      <w:pPr>
        <w:numPr>
          <w:ilvl w:val="0"/>
          <w:numId w:val="9"/>
        </w:numPr>
        <w:tabs>
          <w:tab w:val="left" w:pos="990"/>
        </w:tabs>
      </w:pPr>
      <w:r w:rsidRPr="00142954">
        <w:t>лесопромышленные ресурсы.</w:t>
      </w:r>
    </w:p>
    <w:p w:rsidR="00653826" w:rsidRPr="00142954" w:rsidRDefault="00653826" w:rsidP="00543BE9">
      <w:pPr>
        <w:numPr>
          <w:ilvl w:val="0"/>
          <w:numId w:val="9"/>
        </w:numPr>
        <w:tabs>
          <w:tab w:val="left" w:pos="990"/>
        </w:tabs>
      </w:pPr>
      <w:r w:rsidRPr="00142954">
        <w:t>водные ресурсы.</w:t>
      </w:r>
    </w:p>
    <w:p w:rsidR="00653826" w:rsidRPr="00142954" w:rsidRDefault="00653826" w:rsidP="00653826">
      <w:pPr>
        <w:tabs>
          <w:tab w:val="left" w:pos="990"/>
        </w:tabs>
        <w:ind w:left="360"/>
      </w:pPr>
    </w:p>
    <w:p w:rsidR="00653826" w:rsidRPr="00142954" w:rsidRDefault="00653826" w:rsidP="00295A1F">
      <w:pPr>
        <w:tabs>
          <w:tab w:val="left" w:pos="990"/>
        </w:tabs>
        <w:ind w:left="360"/>
        <w:jc w:val="both"/>
      </w:pPr>
      <w:r w:rsidRPr="00142954">
        <w:t>Преимущество для развития сельского хозяйства в поселении: наличие значительных плодородных земельных ресурсов, хорошая обеспеченность электроэнергией. Сельское хозяйство может специализироваться на производс</w:t>
      </w:r>
      <w:r w:rsidR="00543BE9" w:rsidRPr="00142954">
        <w:t>тве зерновых и кормовых культур</w:t>
      </w:r>
      <w:r w:rsidRPr="00142954">
        <w:t xml:space="preserve">, мясном и молочном производстве, пчеловодстве, коневодстве. В лесном производстве есть необходимость создания малых предприятий по переработке леса. </w:t>
      </w:r>
    </w:p>
    <w:p w:rsidR="00653826" w:rsidRPr="00142954" w:rsidRDefault="00653826" w:rsidP="00295A1F">
      <w:pPr>
        <w:tabs>
          <w:tab w:val="left" w:pos="990"/>
        </w:tabs>
        <w:jc w:val="both"/>
      </w:pPr>
    </w:p>
    <w:p w:rsidR="00653826" w:rsidRPr="00142954" w:rsidRDefault="00653826" w:rsidP="00653826">
      <w:pPr>
        <w:tabs>
          <w:tab w:val="left" w:pos="990"/>
        </w:tabs>
        <w:rPr>
          <w:b/>
        </w:rPr>
      </w:pPr>
      <w:r w:rsidRPr="00142954">
        <w:rPr>
          <w:b/>
        </w:rPr>
        <w:t xml:space="preserve">2.  Оценка социально-экономического развития </w:t>
      </w:r>
      <w:r w:rsidR="00543BE9" w:rsidRPr="00142954">
        <w:rPr>
          <w:b/>
        </w:rPr>
        <w:t>Балаганкинского</w:t>
      </w:r>
      <w:r w:rsidRPr="00142954">
        <w:rPr>
          <w:b/>
        </w:rPr>
        <w:t xml:space="preserve">    муниципального образования.</w:t>
      </w:r>
    </w:p>
    <w:p w:rsidR="00653826" w:rsidRPr="00142954" w:rsidRDefault="00653826" w:rsidP="00C77CF5">
      <w:pPr>
        <w:keepLines/>
        <w:ind w:right="-81"/>
        <w:jc w:val="both"/>
      </w:pPr>
      <w:r w:rsidRPr="00142954">
        <w:t xml:space="preserve">        </w:t>
      </w:r>
      <w:r w:rsidRPr="00142954">
        <w:rPr>
          <w:b/>
        </w:rPr>
        <w:t xml:space="preserve"> </w:t>
      </w:r>
    </w:p>
    <w:p w:rsidR="00653826" w:rsidRPr="00142954" w:rsidRDefault="00653826" w:rsidP="00653826">
      <w:pPr>
        <w:ind w:firstLine="709"/>
        <w:jc w:val="both"/>
        <w:rPr>
          <w:b/>
        </w:rPr>
      </w:pPr>
      <w:r w:rsidRPr="00142954">
        <w:rPr>
          <w:b/>
        </w:rPr>
        <w:t>2.1.Демографическая ситуация.</w:t>
      </w:r>
    </w:p>
    <w:p w:rsidR="00653826" w:rsidRPr="00142954" w:rsidRDefault="00653826" w:rsidP="00653826">
      <w:pPr>
        <w:ind w:firstLine="709"/>
        <w:jc w:val="both"/>
      </w:pPr>
      <w:r w:rsidRPr="00142954">
        <w:t xml:space="preserve"> </w:t>
      </w:r>
    </w:p>
    <w:p w:rsidR="00142954" w:rsidRPr="00142954" w:rsidRDefault="00653826" w:rsidP="00653826">
      <w:pPr>
        <w:ind w:firstLine="709"/>
        <w:jc w:val="both"/>
      </w:pPr>
      <w:r w:rsidRPr="00142954">
        <w:t xml:space="preserve">Общая численность постоянного населения </w:t>
      </w:r>
      <w:r w:rsidR="00142954" w:rsidRPr="00142954">
        <w:t xml:space="preserve">Балаганкинского </w:t>
      </w:r>
      <w:r w:rsidR="00142954" w:rsidRPr="00142954">
        <w:rPr>
          <w:b/>
        </w:rPr>
        <w:t xml:space="preserve"> </w:t>
      </w:r>
      <w:r w:rsidRPr="00142954">
        <w:t xml:space="preserve">муниципального образования по состоянию на 01 января 2018 года составила </w:t>
      </w:r>
      <w:r w:rsidR="00142954">
        <w:t>514</w:t>
      </w:r>
      <w:r w:rsidRPr="00142954">
        <w:t xml:space="preserve"> чел. </w:t>
      </w:r>
    </w:p>
    <w:tbl>
      <w:tblPr>
        <w:tblStyle w:val="affff1"/>
        <w:tblW w:w="0" w:type="auto"/>
        <w:tblLook w:val="04A0" w:firstRow="1" w:lastRow="0" w:firstColumn="1" w:lastColumn="0" w:noHBand="0" w:noVBand="1"/>
      </w:tblPr>
      <w:tblGrid>
        <w:gridCol w:w="1473"/>
        <w:gridCol w:w="1740"/>
        <w:gridCol w:w="1662"/>
        <w:gridCol w:w="2308"/>
        <w:gridCol w:w="2388"/>
      </w:tblGrid>
      <w:tr w:rsidR="00142954" w:rsidRPr="00D23D46" w:rsidTr="00C771B3">
        <w:tc>
          <w:tcPr>
            <w:tcW w:w="1473" w:type="dxa"/>
          </w:tcPr>
          <w:p w:rsidR="00142954" w:rsidRPr="00D23D46" w:rsidRDefault="00142954" w:rsidP="00C771B3">
            <w:pPr>
              <w:ind w:right="360"/>
              <w:jc w:val="center"/>
              <w:rPr>
                <w:b/>
                <w:bCs/>
              </w:rPr>
            </w:pPr>
            <w:r w:rsidRPr="00D23D46">
              <w:rPr>
                <w:b/>
                <w:bCs/>
              </w:rPr>
              <w:t>Годы</w:t>
            </w:r>
          </w:p>
        </w:tc>
        <w:tc>
          <w:tcPr>
            <w:tcW w:w="1740" w:type="dxa"/>
          </w:tcPr>
          <w:p w:rsidR="00142954" w:rsidRPr="00D23D46" w:rsidRDefault="00142954" w:rsidP="00C771B3">
            <w:pPr>
              <w:ind w:right="360"/>
              <w:rPr>
                <w:b/>
                <w:bCs/>
              </w:rPr>
            </w:pPr>
            <w:r w:rsidRPr="00D23D46">
              <w:rPr>
                <w:b/>
                <w:bCs/>
              </w:rPr>
              <w:t>Население всего</w:t>
            </w:r>
          </w:p>
        </w:tc>
        <w:tc>
          <w:tcPr>
            <w:tcW w:w="1662" w:type="dxa"/>
          </w:tcPr>
          <w:p w:rsidR="00142954" w:rsidRPr="00D23D46" w:rsidRDefault="00142954" w:rsidP="00142954">
            <w:pPr>
              <w:ind w:right="360"/>
              <w:rPr>
                <w:b/>
                <w:bCs/>
              </w:rPr>
            </w:pPr>
            <w:r w:rsidRPr="00D23D46">
              <w:rPr>
                <w:b/>
                <w:bCs/>
              </w:rPr>
              <w:t>Дети                       (от</w:t>
            </w:r>
            <w:r w:rsidR="00D84EB3">
              <w:rPr>
                <w:b/>
                <w:bCs/>
              </w:rPr>
              <w:t xml:space="preserve"> </w:t>
            </w:r>
            <w:r w:rsidRPr="00D23D46">
              <w:rPr>
                <w:b/>
                <w:bCs/>
              </w:rPr>
              <w:t>0до1</w:t>
            </w:r>
            <w:r>
              <w:rPr>
                <w:b/>
                <w:bCs/>
              </w:rPr>
              <w:t>8</w:t>
            </w:r>
            <w:r w:rsidRPr="00D23D46">
              <w:rPr>
                <w:b/>
                <w:bCs/>
              </w:rPr>
              <w:t>)</w:t>
            </w:r>
          </w:p>
        </w:tc>
        <w:tc>
          <w:tcPr>
            <w:tcW w:w="2308" w:type="dxa"/>
          </w:tcPr>
          <w:p w:rsidR="00142954" w:rsidRPr="00D23D46" w:rsidRDefault="00142954" w:rsidP="00C771B3">
            <w:pPr>
              <w:ind w:right="360"/>
              <w:jc w:val="center"/>
              <w:rPr>
                <w:b/>
                <w:bCs/>
              </w:rPr>
            </w:pPr>
            <w:r w:rsidRPr="00D23D46">
              <w:rPr>
                <w:b/>
                <w:bCs/>
              </w:rPr>
              <w:t>Трудоспособное население</w:t>
            </w:r>
          </w:p>
        </w:tc>
        <w:tc>
          <w:tcPr>
            <w:tcW w:w="2388" w:type="dxa"/>
          </w:tcPr>
          <w:p w:rsidR="00142954" w:rsidRPr="00D23D46" w:rsidRDefault="00142954" w:rsidP="00C771B3">
            <w:pPr>
              <w:ind w:right="360"/>
              <w:jc w:val="center"/>
              <w:rPr>
                <w:b/>
                <w:bCs/>
              </w:rPr>
            </w:pPr>
            <w:r w:rsidRPr="00D23D46">
              <w:rPr>
                <w:b/>
                <w:bCs/>
              </w:rPr>
              <w:t>Старше трудоспособного возраста</w:t>
            </w:r>
          </w:p>
        </w:tc>
      </w:tr>
      <w:tr w:rsidR="00142954" w:rsidRPr="00D23D46" w:rsidTr="00C771B3">
        <w:tc>
          <w:tcPr>
            <w:tcW w:w="1473" w:type="dxa"/>
          </w:tcPr>
          <w:p w:rsidR="00142954" w:rsidRPr="00D23D46" w:rsidRDefault="00142954" w:rsidP="00C771B3">
            <w:pPr>
              <w:ind w:right="360"/>
              <w:jc w:val="center"/>
              <w:rPr>
                <w:b/>
                <w:bCs/>
              </w:rPr>
            </w:pPr>
            <w:r w:rsidRPr="00D23D46">
              <w:rPr>
                <w:b/>
                <w:bCs/>
              </w:rPr>
              <w:t>2016</w:t>
            </w:r>
          </w:p>
        </w:tc>
        <w:tc>
          <w:tcPr>
            <w:tcW w:w="1740" w:type="dxa"/>
          </w:tcPr>
          <w:p w:rsidR="00142954" w:rsidRPr="00D23D46" w:rsidRDefault="00142954" w:rsidP="00C771B3">
            <w:pPr>
              <w:ind w:right="360"/>
              <w:jc w:val="center"/>
              <w:rPr>
                <w:b/>
                <w:bCs/>
              </w:rPr>
            </w:pPr>
            <w:r w:rsidRPr="00D23D46">
              <w:rPr>
                <w:b/>
                <w:bCs/>
              </w:rPr>
              <w:t>510</w:t>
            </w:r>
          </w:p>
        </w:tc>
        <w:tc>
          <w:tcPr>
            <w:tcW w:w="1662" w:type="dxa"/>
          </w:tcPr>
          <w:p w:rsidR="00142954" w:rsidRPr="00D23D46" w:rsidRDefault="00142954" w:rsidP="00C771B3">
            <w:pPr>
              <w:ind w:right="360"/>
              <w:jc w:val="center"/>
              <w:rPr>
                <w:b/>
                <w:bCs/>
              </w:rPr>
            </w:pPr>
            <w:r w:rsidRPr="00D23D46">
              <w:rPr>
                <w:b/>
                <w:bCs/>
              </w:rPr>
              <w:t>162</w:t>
            </w:r>
          </w:p>
        </w:tc>
        <w:tc>
          <w:tcPr>
            <w:tcW w:w="2308" w:type="dxa"/>
          </w:tcPr>
          <w:p w:rsidR="00142954" w:rsidRPr="00D23D46" w:rsidRDefault="00142954" w:rsidP="00C771B3">
            <w:pPr>
              <w:ind w:right="360"/>
              <w:jc w:val="center"/>
              <w:rPr>
                <w:b/>
                <w:bCs/>
              </w:rPr>
            </w:pPr>
            <w:r w:rsidRPr="00D23D46">
              <w:rPr>
                <w:b/>
                <w:bCs/>
              </w:rPr>
              <w:t>292</w:t>
            </w:r>
          </w:p>
        </w:tc>
        <w:tc>
          <w:tcPr>
            <w:tcW w:w="2388" w:type="dxa"/>
          </w:tcPr>
          <w:p w:rsidR="00142954" w:rsidRPr="00D23D46" w:rsidRDefault="00142954" w:rsidP="00C771B3">
            <w:pPr>
              <w:ind w:right="360"/>
              <w:jc w:val="center"/>
              <w:rPr>
                <w:b/>
                <w:bCs/>
              </w:rPr>
            </w:pPr>
            <w:r w:rsidRPr="00D23D46">
              <w:rPr>
                <w:b/>
                <w:bCs/>
              </w:rPr>
              <w:t>56</w:t>
            </w:r>
          </w:p>
        </w:tc>
      </w:tr>
      <w:tr w:rsidR="00142954" w:rsidRPr="00D23D46" w:rsidTr="00C771B3">
        <w:tc>
          <w:tcPr>
            <w:tcW w:w="1473" w:type="dxa"/>
          </w:tcPr>
          <w:p w:rsidR="00142954" w:rsidRPr="00D23D46" w:rsidRDefault="00142954" w:rsidP="00C771B3">
            <w:pPr>
              <w:ind w:right="360"/>
              <w:jc w:val="center"/>
              <w:rPr>
                <w:b/>
                <w:bCs/>
              </w:rPr>
            </w:pPr>
            <w:r w:rsidRPr="00D23D46">
              <w:rPr>
                <w:b/>
                <w:bCs/>
              </w:rPr>
              <w:t>2017</w:t>
            </w:r>
          </w:p>
        </w:tc>
        <w:tc>
          <w:tcPr>
            <w:tcW w:w="1740" w:type="dxa"/>
          </w:tcPr>
          <w:p w:rsidR="00142954" w:rsidRPr="00D23D46" w:rsidRDefault="00142954" w:rsidP="00C771B3">
            <w:pPr>
              <w:ind w:right="360"/>
              <w:jc w:val="center"/>
              <w:rPr>
                <w:b/>
                <w:bCs/>
              </w:rPr>
            </w:pPr>
            <w:r w:rsidRPr="00D23D46">
              <w:rPr>
                <w:b/>
                <w:bCs/>
              </w:rPr>
              <w:t>511</w:t>
            </w:r>
          </w:p>
        </w:tc>
        <w:tc>
          <w:tcPr>
            <w:tcW w:w="1662" w:type="dxa"/>
          </w:tcPr>
          <w:p w:rsidR="00142954" w:rsidRPr="00D23D46" w:rsidRDefault="00142954" w:rsidP="00C771B3">
            <w:pPr>
              <w:ind w:right="360"/>
              <w:jc w:val="center"/>
              <w:rPr>
                <w:b/>
                <w:bCs/>
              </w:rPr>
            </w:pPr>
            <w:r w:rsidRPr="00D23D46">
              <w:rPr>
                <w:b/>
                <w:bCs/>
              </w:rPr>
              <w:t>137</w:t>
            </w:r>
          </w:p>
        </w:tc>
        <w:tc>
          <w:tcPr>
            <w:tcW w:w="2308" w:type="dxa"/>
          </w:tcPr>
          <w:p w:rsidR="00142954" w:rsidRPr="00D23D46" w:rsidRDefault="00142954" w:rsidP="00C771B3">
            <w:pPr>
              <w:ind w:right="360"/>
              <w:jc w:val="center"/>
              <w:rPr>
                <w:b/>
                <w:bCs/>
              </w:rPr>
            </w:pPr>
            <w:r w:rsidRPr="00D23D46">
              <w:rPr>
                <w:b/>
                <w:bCs/>
              </w:rPr>
              <w:t>316</w:t>
            </w:r>
          </w:p>
        </w:tc>
        <w:tc>
          <w:tcPr>
            <w:tcW w:w="2388" w:type="dxa"/>
          </w:tcPr>
          <w:p w:rsidR="00142954" w:rsidRPr="00D23D46" w:rsidRDefault="00142954" w:rsidP="00C771B3">
            <w:pPr>
              <w:ind w:right="360"/>
              <w:jc w:val="center"/>
              <w:rPr>
                <w:b/>
                <w:bCs/>
              </w:rPr>
            </w:pPr>
            <w:r w:rsidRPr="00D23D46">
              <w:rPr>
                <w:b/>
                <w:bCs/>
              </w:rPr>
              <w:t>58</w:t>
            </w:r>
          </w:p>
        </w:tc>
      </w:tr>
      <w:tr w:rsidR="00142954" w:rsidRPr="00D23D46" w:rsidTr="00C771B3">
        <w:tc>
          <w:tcPr>
            <w:tcW w:w="1473" w:type="dxa"/>
          </w:tcPr>
          <w:p w:rsidR="00142954" w:rsidRPr="00D23D46" w:rsidRDefault="00142954" w:rsidP="00C771B3">
            <w:pPr>
              <w:ind w:right="360"/>
              <w:jc w:val="center"/>
              <w:rPr>
                <w:b/>
                <w:bCs/>
              </w:rPr>
            </w:pPr>
            <w:r w:rsidRPr="00D23D46">
              <w:rPr>
                <w:b/>
                <w:bCs/>
              </w:rPr>
              <w:t>2027</w:t>
            </w:r>
          </w:p>
        </w:tc>
        <w:tc>
          <w:tcPr>
            <w:tcW w:w="1740" w:type="dxa"/>
          </w:tcPr>
          <w:p w:rsidR="00142954" w:rsidRPr="00D23D46" w:rsidRDefault="00142954" w:rsidP="00C771B3">
            <w:pPr>
              <w:ind w:right="360"/>
              <w:jc w:val="center"/>
              <w:rPr>
                <w:b/>
                <w:bCs/>
              </w:rPr>
            </w:pPr>
            <w:r w:rsidRPr="00D23D46">
              <w:rPr>
                <w:b/>
                <w:bCs/>
              </w:rPr>
              <w:t>600</w:t>
            </w:r>
          </w:p>
        </w:tc>
        <w:tc>
          <w:tcPr>
            <w:tcW w:w="1662" w:type="dxa"/>
          </w:tcPr>
          <w:p w:rsidR="00142954" w:rsidRPr="00D23D46" w:rsidRDefault="00142954" w:rsidP="00C771B3">
            <w:pPr>
              <w:ind w:right="360"/>
              <w:jc w:val="center"/>
              <w:rPr>
                <w:b/>
                <w:bCs/>
              </w:rPr>
            </w:pPr>
            <w:r w:rsidRPr="00D23D46">
              <w:rPr>
                <w:b/>
                <w:bCs/>
              </w:rPr>
              <w:t>170</w:t>
            </w:r>
          </w:p>
        </w:tc>
        <w:tc>
          <w:tcPr>
            <w:tcW w:w="2308" w:type="dxa"/>
          </w:tcPr>
          <w:p w:rsidR="00142954" w:rsidRPr="00D23D46" w:rsidRDefault="00142954" w:rsidP="00C771B3">
            <w:pPr>
              <w:ind w:right="360"/>
              <w:jc w:val="center"/>
              <w:rPr>
                <w:b/>
                <w:bCs/>
              </w:rPr>
            </w:pPr>
            <w:r w:rsidRPr="00D23D46">
              <w:rPr>
                <w:b/>
                <w:bCs/>
              </w:rPr>
              <w:t>360</w:t>
            </w:r>
          </w:p>
        </w:tc>
        <w:tc>
          <w:tcPr>
            <w:tcW w:w="2388" w:type="dxa"/>
          </w:tcPr>
          <w:p w:rsidR="00142954" w:rsidRPr="00D23D46" w:rsidRDefault="00142954" w:rsidP="00C771B3">
            <w:pPr>
              <w:ind w:right="360"/>
              <w:jc w:val="center"/>
              <w:rPr>
                <w:b/>
                <w:bCs/>
              </w:rPr>
            </w:pPr>
            <w:r w:rsidRPr="00D23D46">
              <w:rPr>
                <w:b/>
                <w:bCs/>
              </w:rPr>
              <w:t>70</w:t>
            </w:r>
          </w:p>
        </w:tc>
      </w:tr>
    </w:tbl>
    <w:p w:rsidR="00653826" w:rsidRDefault="00653826" w:rsidP="00653826">
      <w:pPr>
        <w:ind w:firstLine="709"/>
        <w:jc w:val="both"/>
        <w:rPr>
          <w:sz w:val="28"/>
          <w:szCs w:val="28"/>
        </w:rPr>
      </w:pPr>
    </w:p>
    <w:p w:rsidR="00142954" w:rsidRPr="00D23D46" w:rsidRDefault="00142954" w:rsidP="00295A1F">
      <w:pPr>
        <w:shd w:val="clear" w:color="auto" w:fill="FFFFFF"/>
        <w:ind w:right="360"/>
        <w:jc w:val="both"/>
      </w:pPr>
      <w:r w:rsidRPr="00D23D46">
        <w:rPr>
          <w:bCs/>
        </w:rPr>
        <w:t>К 2030 году рождаемость населения по сравнению с уровнем 2016 года увеличится. Смертность жителей за этот период снизится.</w:t>
      </w:r>
    </w:p>
    <w:p w:rsidR="00142954" w:rsidRPr="00D23D46" w:rsidRDefault="00142954" w:rsidP="00295A1F">
      <w:pPr>
        <w:ind w:right="360" w:firstLine="567"/>
        <w:jc w:val="both"/>
        <w:rPr>
          <w:bCs/>
        </w:rPr>
      </w:pPr>
      <w:r w:rsidRPr="00D23D46">
        <w:rPr>
          <w:bCs/>
        </w:rPr>
        <w:t>Вместе с тем, к 2030 году  трудоспособное население увеличится. По прогнозной оценке к 2030 году  населения трудоспособного возраста незанятого в экономике достаточно для осуществления намеченных инвестиционных проектов.</w:t>
      </w:r>
    </w:p>
    <w:p w:rsidR="00142954" w:rsidRPr="00D23D46" w:rsidRDefault="00142954" w:rsidP="00295A1F">
      <w:pPr>
        <w:ind w:right="360" w:firstLine="567"/>
        <w:jc w:val="both"/>
        <w:rPr>
          <w:bCs/>
        </w:rPr>
      </w:pPr>
    </w:p>
    <w:p w:rsidR="00142954" w:rsidRPr="00D23D46" w:rsidRDefault="00142954" w:rsidP="00295A1F">
      <w:pPr>
        <w:ind w:right="360" w:firstLine="567"/>
        <w:jc w:val="both"/>
        <w:rPr>
          <w:bCs/>
        </w:rPr>
      </w:pPr>
      <w:r w:rsidRPr="00D23D46">
        <w:rPr>
          <w:bCs/>
        </w:rPr>
        <w:lastRenderedPageBreak/>
        <w:t xml:space="preserve">Для пополнения кадрового резерва планируется использовать </w:t>
      </w:r>
      <w:r w:rsidRPr="00D23D46">
        <w:rPr>
          <w:b/>
          <w:bCs/>
        </w:rPr>
        <w:t>миграционный прирост и привлечение рабочей силы из соседних поселений</w:t>
      </w:r>
      <w:r w:rsidRPr="00D23D46">
        <w:rPr>
          <w:bCs/>
        </w:rPr>
        <w:t xml:space="preserve"> по мере создания новых рабочих мест. Привлечение мигрантов трудоспособного и детородного возрас</w:t>
      </w:r>
      <w:r w:rsidR="0038670B">
        <w:rPr>
          <w:bCs/>
        </w:rPr>
        <w:t>та с семьями позволит обеспечить</w:t>
      </w:r>
      <w:r w:rsidRPr="00D23D46">
        <w:rPr>
          <w:bCs/>
        </w:rPr>
        <w:t xml:space="preserve"> в 2030 году численность населения.</w:t>
      </w:r>
    </w:p>
    <w:p w:rsidR="00142954" w:rsidRPr="00D23D46" w:rsidRDefault="00142954" w:rsidP="00295A1F">
      <w:pPr>
        <w:shd w:val="clear" w:color="auto" w:fill="FFFFFF"/>
        <w:ind w:right="360"/>
        <w:jc w:val="both"/>
        <w:rPr>
          <w:bCs/>
        </w:rPr>
      </w:pPr>
      <w:r w:rsidRPr="00D23D46">
        <w:rPr>
          <w:bCs/>
        </w:rPr>
        <w:t xml:space="preserve">         Для привлечения переселенцев в поселение планируются следующие меры:</w:t>
      </w:r>
    </w:p>
    <w:p w:rsidR="00142954" w:rsidRPr="00D23D46" w:rsidRDefault="00142954" w:rsidP="00295A1F">
      <w:pPr>
        <w:shd w:val="clear" w:color="auto" w:fill="FFFFFF"/>
        <w:ind w:left="-180" w:right="360"/>
        <w:jc w:val="both"/>
        <w:rPr>
          <w:bCs/>
        </w:rPr>
      </w:pPr>
      <w:r w:rsidRPr="00D23D46">
        <w:rPr>
          <w:bCs/>
        </w:rPr>
        <w:tab/>
      </w:r>
      <w:r w:rsidRPr="00D23D46">
        <w:rPr>
          <w:bCs/>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142954" w:rsidRPr="00D23D46" w:rsidRDefault="00142954" w:rsidP="00295A1F">
      <w:pPr>
        <w:shd w:val="clear" w:color="auto" w:fill="FFFFFF"/>
        <w:ind w:left="-180" w:right="360"/>
        <w:jc w:val="both"/>
      </w:pPr>
      <w:r w:rsidRPr="00D23D46">
        <w:rPr>
          <w:bCs/>
        </w:rPr>
        <w:tab/>
      </w:r>
      <w:r w:rsidRPr="00D23D46">
        <w:rPr>
          <w:bCs/>
        </w:rPr>
        <w:tab/>
        <w:t>-  оказание помощи в урегулировании вопросов занятости, организации расселения, социальной и психологической адаптации;</w:t>
      </w:r>
    </w:p>
    <w:p w:rsidR="00142954" w:rsidRDefault="00142954" w:rsidP="00295A1F">
      <w:pPr>
        <w:ind w:firstLine="709"/>
        <w:jc w:val="both"/>
      </w:pPr>
      <w:r w:rsidRPr="00D23D46">
        <w:tab/>
        <w:t>- обеспечение земельными участками за счет передачи в аренду невостребованных паев</w:t>
      </w:r>
      <w:r>
        <w:t>.</w:t>
      </w:r>
    </w:p>
    <w:p w:rsidR="00142954" w:rsidRDefault="00142954" w:rsidP="00142954">
      <w:pPr>
        <w:ind w:firstLine="709"/>
        <w:jc w:val="center"/>
      </w:pPr>
    </w:p>
    <w:p w:rsidR="00653826" w:rsidRPr="000A2480" w:rsidRDefault="00653826" w:rsidP="00142954">
      <w:pPr>
        <w:ind w:firstLine="709"/>
        <w:jc w:val="center"/>
        <w:rPr>
          <w:b/>
        </w:rPr>
      </w:pPr>
      <w:r w:rsidRPr="000A2480">
        <w:rPr>
          <w:b/>
        </w:rPr>
        <w:t>Состав населения</w:t>
      </w:r>
      <w:r w:rsidR="00142954" w:rsidRPr="00142954">
        <w:rPr>
          <w:b/>
        </w:rPr>
        <w:t xml:space="preserve"> Балаганкинского</w:t>
      </w:r>
      <w:r w:rsidRPr="000A2480">
        <w:rPr>
          <w:b/>
        </w:rPr>
        <w:t xml:space="preserve"> </w:t>
      </w:r>
    </w:p>
    <w:p w:rsidR="00653826" w:rsidRPr="000A2480" w:rsidRDefault="00653826" w:rsidP="00653826">
      <w:pPr>
        <w:ind w:firstLine="709"/>
        <w:jc w:val="center"/>
        <w:rPr>
          <w:b/>
        </w:rPr>
      </w:pPr>
      <w:r w:rsidRPr="000A2480">
        <w:rPr>
          <w:b/>
        </w:rPr>
        <w:t>муниципального образования.</w:t>
      </w:r>
    </w:p>
    <w:p w:rsidR="00653826" w:rsidRDefault="00653826" w:rsidP="00653826">
      <w:pPr>
        <w:ind w:firstLine="709"/>
        <w:jc w:val="center"/>
        <w:rPr>
          <w:b/>
        </w:rPr>
      </w:pPr>
      <w:r w:rsidRPr="000A2480">
        <w:rPr>
          <w:b/>
        </w:rPr>
        <w:t>Демографически</w:t>
      </w:r>
      <w:r>
        <w:rPr>
          <w:b/>
        </w:rPr>
        <w:t xml:space="preserve">е изменения в составе населения </w:t>
      </w:r>
      <w:proofErr w:type="gramStart"/>
      <w:r>
        <w:rPr>
          <w:b/>
        </w:rPr>
        <w:t xml:space="preserve">( </w:t>
      </w:r>
      <w:proofErr w:type="gramEnd"/>
      <w:r>
        <w:rPr>
          <w:b/>
        </w:rPr>
        <w:t>на 01.01.2018г.)</w:t>
      </w:r>
    </w:p>
    <w:p w:rsidR="00653826" w:rsidRDefault="00653826" w:rsidP="00C77CF5">
      <w:pPr>
        <w:jc w:val="both"/>
        <w:rPr>
          <w:b/>
        </w:rPr>
      </w:pPr>
    </w:p>
    <w:p w:rsidR="00653826" w:rsidRDefault="00653826" w:rsidP="00653826">
      <w:pPr>
        <w:ind w:firstLine="709"/>
        <w:jc w:val="both"/>
        <w:rPr>
          <w:b/>
        </w:rPr>
      </w:pPr>
      <w:r>
        <w:rPr>
          <w:b/>
        </w:rPr>
        <w:t xml:space="preserve">     Данные о возрастной структуре населения на 01.01.2018г.</w:t>
      </w:r>
    </w:p>
    <w:tbl>
      <w:tblPr>
        <w:tblW w:w="99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04"/>
        <w:gridCol w:w="1520"/>
        <w:gridCol w:w="1679"/>
      </w:tblGrid>
      <w:tr w:rsidR="00142954" w:rsidRPr="00D23D46" w:rsidTr="00C771B3">
        <w:trPr>
          <w:trHeight w:val="31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 Показатели</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 xml:space="preserve">01.01.2016 г. </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01.01.2017г.</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Количество жителей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510</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511</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rPr>
                <w:color w:val="000000"/>
              </w:rPr>
            </w:pPr>
            <w:r w:rsidRPr="00D23D46">
              <w:rPr>
                <w:color w:val="000000"/>
              </w:rPr>
              <w:t xml:space="preserve">  в т.ч. трудоспособные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292</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316</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Количество работающих в поселении,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86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86</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 xml:space="preserve">    в том числе на  </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42954" w:rsidRPr="00D23D46" w:rsidRDefault="00142954" w:rsidP="00C771B3">
            <w:pPr>
              <w:shd w:val="clear" w:color="auto" w:fill="FFFFFF"/>
              <w:ind w:right="360"/>
            </w:pP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42954" w:rsidRPr="00D23D46" w:rsidRDefault="00142954" w:rsidP="00C771B3">
            <w:pPr>
              <w:shd w:val="clear" w:color="auto" w:fill="FFFFFF"/>
              <w:ind w:right="360"/>
            </w:pP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rPr>
                <w:color w:val="000000"/>
              </w:rPr>
            </w:pPr>
            <w:r w:rsidRPr="00D23D46">
              <w:rPr>
                <w:color w:val="000000"/>
              </w:rPr>
              <w:t xml:space="preserve">                               </w:t>
            </w:r>
            <w:proofErr w:type="gramStart"/>
            <w:r w:rsidRPr="00D23D46">
              <w:rPr>
                <w:color w:val="000000"/>
              </w:rPr>
              <w:t>учреждениях</w:t>
            </w:r>
            <w:proofErr w:type="gramEnd"/>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67</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67</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rPr>
                <w:color w:val="000000"/>
              </w:rPr>
            </w:pPr>
            <w:r w:rsidRPr="00D23D46">
              <w:rPr>
                <w:color w:val="000000"/>
              </w:rPr>
              <w:t xml:space="preserve">                                в малом и среднем бизнесе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19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19</w:t>
            </w:r>
          </w:p>
        </w:tc>
      </w:tr>
      <w:tr w:rsidR="00142954" w:rsidRPr="00D23D46"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 работающих  от общего количества   трудоспособных жителей</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29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27</w:t>
            </w:r>
          </w:p>
        </w:tc>
      </w:tr>
      <w:tr w:rsidR="00142954" w:rsidRPr="00D23D46"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rPr>
                <w:color w:val="000000"/>
              </w:rPr>
            </w:pPr>
            <w:r w:rsidRPr="00D23D46">
              <w:rPr>
                <w:color w:val="000000"/>
              </w:rPr>
              <w:t xml:space="preserve">Количество </w:t>
            </w:r>
            <w:proofErr w:type="gramStart"/>
            <w:r w:rsidRPr="00D23D46">
              <w:rPr>
                <w:color w:val="000000"/>
              </w:rPr>
              <w:t>занятых</w:t>
            </w:r>
            <w:proofErr w:type="gramEnd"/>
            <w:r w:rsidRPr="00D23D46">
              <w:rPr>
                <w:color w:val="000000"/>
              </w:rPr>
              <w:t xml:space="preserve"> в ЛПХ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42954" w:rsidRPr="00D23D46" w:rsidRDefault="00142954" w:rsidP="00C771B3">
            <w:pPr>
              <w:shd w:val="clear" w:color="auto" w:fill="FFFFFF"/>
              <w:ind w:right="360"/>
            </w:pPr>
            <w:r w:rsidRPr="00D23D46">
              <w:t>91</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42954" w:rsidRPr="00D23D46" w:rsidRDefault="00142954" w:rsidP="00C771B3">
            <w:pPr>
              <w:shd w:val="clear" w:color="auto" w:fill="FFFFFF"/>
              <w:ind w:right="360"/>
            </w:pPr>
            <w:r w:rsidRPr="00D23D46">
              <w:t>90</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Количество хозяйств (дворов),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139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139</w:t>
            </w:r>
          </w:p>
        </w:tc>
      </w:tr>
      <w:tr w:rsidR="00142954" w:rsidRPr="00D23D46"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Количество хозяйств (дворов), занимающихся ЛПХ,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91</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90</w:t>
            </w:r>
          </w:p>
        </w:tc>
      </w:tr>
      <w:tr w:rsidR="00142954" w:rsidRPr="00D23D46"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rPr>
                <w:color w:val="000000"/>
              </w:rPr>
              <w:t>Количество пенсионеров,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56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142954" w:rsidRPr="00D23D46" w:rsidRDefault="00142954" w:rsidP="00C771B3">
            <w:pPr>
              <w:shd w:val="clear" w:color="auto" w:fill="FFFFFF"/>
              <w:ind w:right="360"/>
            </w:pPr>
            <w:r w:rsidRPr="00D23D46">
              <w:t>58</w:t>
            </w:r>
          </w:p>
        </w:tc>
      </w:tr>
    </w:tbl>
    <w:p w:rsidR="00653826" w:rsidRPr="000A2480" w:rsidRDefault="00653826" w:rsidP="00C77CF5">
      <w:pPr>
        <w:jc w:val="both"/>
        <w:rPr>
          <w:b/>
        </w:rPr>
      </w:pPr>
    </w:p>
    <w:p w:rsidR="00653826" w:rsidRDefault="00653826" w:rsidP="00653826">
      <w:pPr>
        <w:ind w:firstLine="709"/>
        <w:jc w:val="both"/>
        <w:rPr>
          <w:b/>
        </w:rPr>
      </w:pPr>
      <w:r>
        <w:rPr>
          <w:b/>
        </w:rPr>
        <w:t>Данные о среднегодовом приросте населения и тенденции его изменения.</w:t>
      </w:r>
    </w:p>
    <w:tbl>
      <w:tblPr>
        <w:tblW w:w="7435"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617"/>
        <w:gridCol w:w="707"/>
        <w:gridCol w:w="708"/>
        <w:gridCol w:w="761"/>
      </w:tblGrid>
      <w:tr w:rsidR="00142954" w:rsidRPr="0002065F" w:rsidTr="00C771B3">
        <w:tc>
          <w:tcPr>
            <w:tcW w:w="642" w:type="dxa"/>
          </w:tcPr>
          <w:p w:rsidR="00142954" w:rsidRPr="0002065F" w:rsidRDefault="00142954" w:rsidP="00C771B3">
            <w:pPr>
              <w:jc w:val="center"/>
              <w:rPr>
                <w:b/>
                <w:color w:val="000000"/>
              </w:rPr>
            </w:pPr>
            <w:r w:rsidRPr="0002065F">
              <w:rPr>
                <w:b/>
                <w:color w:val="000000"/>
              </w:rPr>
              <w:t xml:space="preserve">№ </w:t>
            </w:r>
            <w:proofErr w:type="gramStart"/>
            <w:r w:rsidRPr="0002065F">
              <w:rPr>
                <w:b/>
                <w:color w:val="000000"/>
              </w:rPr>
              <w:t>п</w:t>
            </w:r>
            <w:proofErr w:type="gramEnd"/>
            <w:r w:rsidRPr="0002065F">
              <w:rPr>
                <w:b/>
                <w:color w:val="000000"/>
              </w:rPr>
              <w:t>/п</w:t>
            </w:r>
          </w:p>
        </w:tc>
        <w:tc>
          <w:tcPr>
            <w:tcW w:w="4617" w:type="dxa"/>
          </w:tcPr>
          <w:p w:rsidR="00142954" w:rsidRPr="0002065F" w:rsidRDefault="00142954" w:rsidP="00C771B3">
            <w:pPr>
              <w:jc w:val="center"/>
              <w:rPr>
                <w:b/>
                <w:color w:val="000000"/>
              </w:rPr>
            </w:pPr>
            <w:r w:rsidRPr="0002065F">
              <w:rPr>
                <w:b/>
                <w:color w:val="000000"/>
              </w:rPr>
              <w:t>Показатели</w:t>
            </w:r>
          </w:p>
        </w:tc>
        <w:tc>
          <w:tcPr>
            <w:tcW w:w="707" w:type="dxa"/>
          </w:tcPr>
          <w:p w:rsidR="00142954" w:rsidRPr="0002065F" w:rsidRDefault="00142954" w:rsidP="00C771B3">
            <w:pPr>
              <w:jc w:val="center"/>
              <w:rPr>
                <w:b/>
                <w:color w:val="000000"/>
              </w:rPr>
            </w:pPr>
            <w:r w:rsidRPr="0002065F">
              <w:rPr>
                <w:b/>
                <w:color w:val="000000"/>
              </w:rPr>
              <w:t>2016</w:t>
            </w:r>
          </w:p>
        </w:tc>
        <w:tc>
          <w:tcPr>
            <w:tcW w:w="708" w:type="dxa"/>
          </w:tcPr>
          <w:p w:rsidR="00142954" w:rsidRPr="0002065F" w:rsidRDefault="00142954" w:rsidP="00C771B3">
            <w:pPr>
              <w:jc w:val="center"/>
              <w:rPr>
                <w:b/>
                <w:color w:val="000000"/>
              </w:rPr>
            </w:pPr>
            <w:r w:rsidRPr="0002065F">
              <w:rPr>
                <w:b/>
                <w:color w:val="000000"/>
              </w:rPr>
              <w:t>2017</w:t>
            </w:r>
          </w:p>
        </w:tc>
        <w:tc>
          <w:tcPr>
            <w:tcW w:w="761" w:type="dxa"/>
          </w:tcPr>
          <w:p w:rsidR="00142954" w:rsidRPr="0002065F" w:rsidRDefault="00142954" w:rsidP="00C771B3">
            <w:pPr>
              <w:jc w:val="center"/>
              <w:rPr>
                <w:b/>
                <w:color w:val="000000"/>
              </w:rPr>
            </w:pPr>
            <w:r w:rsidRPr="0002065F">
              <w:rPr>
                <w:b/>
                <w:color w:val="000000"/>
              </w:rPr>
              <w:t>2018</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1</w:t>
            </w:r>
          </w:p>
        </w:tc>
        <w:tc>
          <w:tcPr>
            <w:tcW w:w="4617" w:type="dxa"/>
          </w:tcPr>
          <w:p w:rsidR="00142954" w:rsidRPr="0002065F" w:rsidRDefault="00142954" w:rsidP="00C771B3">
            <w:pPr>
              <w:rPr>
                <w:color w:val="000000"/>
              </w:rPr>
            </w:pPr>
            <w:r w:rsidRPr="0002065F">
              <w:rPr>
                <w:color w:val="000000"/>
              </w:rPr>
              <w:t>Численность постоянного населения, чел.</w:t>
            </w:r>
          </w:p>
        </w:tc>
        <w:tc>
          <w:tcPr>
            <w:tcW w:w="707" w:type="dxa"/>
          </w:tcPr>
          <w:p w:rsidR="00142954" w:rsidRPr="0002065F" w:rsidRDefault="00142954" w:rsidP="00C771B3">
            <w:pPr>
              <w:jc w:val="center"/>
              <w:rPr>
                <w:color w:val="000000"/>
              </w:rPr>
            </w:pPr>
            <w:r w:rsidRPr="0002065F">
              <w:rPr>
                <w:color w:val="000000"/>
              </w:rPr>
              <w:t>511</w:t>
            </w:r>
          </w:p>
        </w:tc>
        <w:tc>
          <w:tcPr>
            <w:tcW w:w="708" w:type="dxa"/>
          </w:tcPr>
          <w:p w:rsidR="00142954" w:rsidRPr="0002065F" w:rsidRDefault="00142954" w:rsidP="00C771B3">
            <w:pPr>
              <w:jc w:val="center"/>
              <w:rPr>
                <w:color w:val="000000"/>
              </w:rPr>
            </w:pPr>
            <w:r w:rsidRPr="0002065F">
              <w:rPr>
                <w:color w:val="000000"/>
              </w:rPr>
              <w:t>511</w:t>
            </w:r>
          </w:p>
        </w:tc>
        <w:tc>
          <w:tcPr>
            <w:tcW w:w="761" w:type="dxa"/>
          </w:tcPr>
          <w:p w:rsidR="00142954" w:rsidRPr="0002065F" w:rsidRDefault="00142954" w:rsidP="00C771B3">
            <w:pPr>
              <w:jc w:val="center"/>
              <w:rPr>
                <w:color w:val="000000"/>
              </w:rPr>
            </w:pPr>
            <w:r w:rsidRPr="0002065F">
              <w:rPr>
                <w:color w:val="000000"/>
              </w:rPr>
              <w:t>514</w:t>
            </w:r>
          </w:p>
        </w:tc>
      </w:tr>
      <w:tr w:rsidR="00142954" w:rsidRPr="0002065F" w:rsidTr="00C771B3">
        <w:tc>
          <w:tcPr>
            <w:tcW w:w="642" w:type="dxa"/>
          </w:tcPr>
          <w:p w:rsidR="00142954" w:rsidRPr="0002065F" w:rsidRDefault="00142954" w:rsidP="00C771B3">
            <w:pPr>
              <w:jc w:val="center"/>
              <w:rPr>
                <w:color w:val="000000"/>
              </w:rPr>
            </w:pPr>
          </w:p>
        </w:tc>
        <w:tc>
          <w:tcPr>
            <w:tcW w:w="4617" w:type="dxa"/>
          </w:tcPr>
          <w:p w:rsidR="00142954" w:rsidRPr="0002065F" w:rsidRDefault="00142954" w:rsidP="00C771B3">
            <w:pPr>
              <w:rPr>
                <w:color w:val="000000"/>
              </w:rPr>
            </w:pPr>
            <w:r w:rsidRPr="0002065F">
              <w:rPr>
                <w:color w:val="000000"/>
              </w:rPr>
              <w:t>Мужчин</w:t>
            </w:r>
          </w:p>
        </w:tc>
        <w:tc>
          <w:tcPr>
            <w:tcW w:w="707" w:type="dxa"/>
          </w:tcPr>
          <w:p w:rsidR="00142954" w:rsidRPr="0002065F" w:rsidRDefault="00142954" w:rsidP="00C771B3">
            <w:pPr>
              <w:jc w:val="center"/>
              <w:rPr>
                <w:color w:val="000000"/>
              </w:rPr>
            </w:pPr>
            <w:r w:rsidRPr="0002065F">
              <w:rPr>
                <w:color w:val="000000"/>
              </w:rPr>
              <w:t>254</w:t>
            </w:r>
          </w:p>
        </w:tc>
        <w:tc>
          <w:tcPr>
            <w:tcW w:w="708" w:type="dxa"/>
          </w:tcPr>
          <w:p w:rsidR="00142954" w:rsidRPr="0002065F" w:rsidRDefault="00142954" w:rsidP="00C771B3">
            <w:pPr>
              <w:jc w:val="center"/>
              <w:rPr>
                <w:color w:val="000000"/>
              </w:rPr>
            </w:pPr>
            <w:r w:rsidRPr="0002065F">
              <w:rPr>
                <w:color w:val="000000"/>
              </w:rPr>
              <w:t>254</w:t>
            </w:r>
          </w:p>
        </w:tc>
        <w:tc>
          <w:tcPr>
            <w:tcW w:w="761" w:type="dxa"/>
          </w:tcPr>
          <w:p w:rsidR="00142954" w:rsidRPr="0002065F" w:rsidRDefault="00142954" w:rsidP="00C771B3">
            <w:pPr>
              <w:jc w:val="center"/>
              <w:rPr>
                <w:color w:val="000000"/>
              </w:rPr>
            </w:pPr>
            <w:r w:rsidRPr="0002065F">
              <w:rPr>
                <w:color w:val="000000"/>
              </w:rPr>
              <w:t>145</w:t>
            </w:r>
          </w:p>
        </w:tc>
      </w:tr>
      <w:tr w:rsidR="00142954" w:rsidRPr="0002065F" w:rsidTr="00C771B3">
        <w:tc>
          <w:tcPr>
            <w:tcW w:w="642" w:type="dxa"/>
          </w:tcPr>
          <w:p w:rsidR="00142954" w:rsidRPr="0002065F" w:rsidRDefault="00142954" w:rsidP="00C771B3">
            <w:pPr>
              <w:jc w:val="center"/>
              <w:rPr>
                <w:color w:val="000000"/>
              </w:rPr>
            </w:pPr>
          </w:p>
        </w:tc>
        <w:tc>
          <w:tcPr>
            <w:tcW w:w="4617" w:type="dxa"/>
          </w:tcPr>
          <w:p w:rsidR="00142954" w:rsidRPr="0002065F" w:rsidRDefault="00142954" w:rsidP="00C771B3">
            <w:pPr>
              <w:rPr>
                <w:color w:val="000000"/>
              </w:rPr>
            </w:pPr>
            <w:r w:rsidRPr="0002065F">
              <w:rPr>
                <w:color w:val="000000"/>
              </w:rPr>
              <w:t>Женщин</w:t>
            </w:r>
          </w:p>
        </w:tc>
        <w:tc>
          <w:tcPr>
            <w:tcW w:w="707" w:type="dxa"/>
          </w:tcPr>
          <w:p w:rsidR="00142954" w:rsidRPr="0002065F" w:rsidRDefault="00142954" w:rsidP="00C771B3">
            <w:pPr>
              <w:jc w:val="center"/>
              <w:rPr>
                <w:color w:val="000000"/>
              </w:rPr>
            </w:pPr>
            <w:r w:rsidRPr="0002065F">
              <w:rPr>
                <w:color w:val="000000"/>
              </w:rPr>
              <w:t>257</w:t>
            </w:r>
          </w:p>
        </w:tc>
        <w:tc>
          <w:tcPr>
            <w:tcW w:w="708" w:type="dxa"/>
          </w:tcPr>
          <w:p w:rsidR="00142954" w:rsidRPr="0002065F" w:rsidRDefault="00142954" w:rsidP="00C771B3">
            <w:pPr>
              <w:jc w:val="center"/>
              <w:rPr>
                <w:color w:val="000000"/>
              </w:rPr>
            </w:pPr>
            <w:r w:rsidRPr="0002065F">
              <w:rPr>
                <w:color w:val="000000"/>
              </w:rPr>
              <w:t>257</w:t>
            </w:r>
          </w:p>
        </w:tc>
        <w:tc>
          <w:tcPr>
            <w:tcW w:w="761" w:type="dxa"/>
          </w:tcPr>
          <w:p w:rsidR="00142954" w:rsidRPr="0002065F" w:rsidRDefault="00142954" w:rsidP="00C771B3">
            <w:pPr>
              <w:jc w:val="center"/>
              <w:rPr>
                <w:color w:val="000000"/>
              </w:rPr>
            </w:pPr>
            <w:r w:rsidRPr="0002065F">
              <w:rPr>
                <w:color w:val="000000"/>
              </w:rPr>
              <w:t>160</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2</w:t>
            </w:r>
          </w:p>
        </w:tc>
        <w:tc>
          <w:tcPr>
            <w:tcW w:w="4617" w:type="dxa"/>
          </w:tcPr>
          <w:p w:rsidR="00142954" w:rsidRPr="0002065F" w:rsidRDefault="00142954" w:rsidP="00C771B3">
            <w:pPr>
              <w:rPr>
                <w:color w:val="000000"/>
              </w:rPr>
            </w:pPr>
            <w:r w:rsidRPr="0002065F">
              <w:rPr>
                <w:color w:val="000000"/>
              </w:rPr>
              <w:t>Население старше трудоспособного возраста</w:t>
            </w:r>
          </w:p>
        </w:tc>
        <w:tc>
          <w:tcPr>
            <w:tcW w:w="707" w:type="dxa"/>
          </w:tcPr>
          <w:p w:rsidR="00142954" w:rsidRPr="0002065F" w:rsidRDefault="00142954" w:rsidP="00C771B3">
            <w:pPr>
              <w:jc w:val="center"/>
              <w:rPr>
                <w:color w:val="000000"/>
              </w:rPr>
            </w:pPr>
            <w:r w:rsidRPr="0002065F">
              <w:rPr>
                <w:color w:val="000000"/>
              </w:rPr>
              <w:t>58</w:t>
            </w:r>
          </w:p>
        </w:tc>
        <w:tc>
          <w:tcPr>
            <w:tcW w:w="708" w:type="dxa"/>
          </w:tcPr>
          <w:p w:rsidR="00142954" w:rsidRPr="0002065F" w:rsidRDefault="00142954" w:rsidP="00C771B3">
            <w:pPr>
              <w:jc w:val="center"/>
              <w:rPr>
                <w:color w:val="000000"/>
              </w:rPr>
            </w:pPr>
            <w:r w:rsidRPr="0002065F">
              <w:rPr>
                <w:color w:val="000000"/>
              </w:rPr>
              <w:t>58</w:t>
            </w:r>
          </w:p>
        </w:tc>
        <w:tc>
          <w:tcPr>
            <w:tcW w:w="761" w:type="dxa"/>
          </w:tcPr>
          <w:p w:rsidR="00142954" w:rsidRPr="0002065F" w:rsidRDefault="00142954" w:rsidP="00C771B3">
            <w:pPr>
              <w:jc w:val="center"/>
              <w:rPr>
                <w:color w:val="000000"/>
              </w:rPr>
            </w:pPr>
            <w:r w:rsidRPr="0002065F">
              <w:rPr>
                <w:color w:val="000000"/>
              </w:rPr>
              <w:t>68</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3</w:t>
            </w:r>
          </w:p>
        </w:tc>
        <w:tc>
          <w:tcPr>
            <w:tcW w:w="4617" w:type="dxa"/>
          </w:tcPr>
          <w:p w:rsidR="00142954" w:rsidRPr="0002065F" w:rsidRDefault="00142954" w:rsidP="00C771B3">
            <w:pPr>
              <w:rPr>
                <w:color w:val="000000"/>
              </w:rPr>
            </w:pPr>
            <w:r w:rsidRPr="0002065F">
              <w:rPr>
                <w:color w:val="000000"/>
              </w:rPr>
              <w:t>Население в трудоспособном возрасте</w:t>
            </w:r>
          </w:p>
        </w:tc>
        <w:tc>
          <w:tcPr>
            <w:tcW w:w="707" w:type="dxa"/>
          </w:tcPr>
          <w:p w:rsidR="00142954" w:rsidRPr="0002065F" w:rsidRDefault="00142954" w:rsidP="00C771B3">
            <w:pPr>
              <w:jc w:val="center"/>
              <w:rPr>
                <w:color w:val="000000"/>
              </w:rPr>
            </w:pPr>
            <w:r w:rsidRPr="0002065F">
              <w:rPr>
                <w:color w:val="000000"/>
              </w:rPr>
              <w:t>316</w:t>
            </w:r>
          </w:p>
        </w:tc>
        <w:tc>
          <w:tcPr>
            <w:tcW w:w="708" w:type="dxa"/>
          </w:tcPr>
          <w:p w:rsidR="00142954" w:rsidRPr="0002065F" w:rsidRDefault="00142954" w:rsidP="00C771B3">
            <w:pPr>
              <w:jc w:val="center"/>
              <w:rPr>
                <w:color w:val="000000"/>
              </w:rPr>
            </w:pPr>
            <w:r w:rsidRPr="0002065F">
              <w:rPr>
                <w:color w:val="000000"/>
              </w:rPr>
              <w:t>316</w:t>
            </w:r>
          </w:p>
        </w:tc>
        <w:tc>
          <w:tcPr>
            <w:tcW w:w="761" w:type="dxa"/>
          </w:tcPr>
          <w:p w:rsidR="00142954" w:rsidRPr="0002065F" w:rsidRDefault="00142954" w:rsidP="00C771B3">
            <w:pPr>
              <w:jc w:val="center"/>
              <w:rPr>
                <w:color w:val="000000"/>
              </w:rPr>
            </w:pPr>
            <w:r w:rsidRPr="0002065F">
              <w:rPr>
                <w:color w:val="000000"/>
              </w:rPr>
              <w:t>305</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4</w:t>
            </w:r>
          </w:p>
        </w:tc>
        <w:tc>
          <w:tcPr>
            <w:tcW w:w="4617" w:type="dxa"/>
          </w:tcPr>
          <w:p w:rsidR="00142954" w:rsidRPr="0002065F" w:rsidRDefault="00142954" w:rsidP="00C771B3">
            <w:pPr>
              <w:rPr>
                <w:color w:val="000000"/>
              </w:rPr>
            </w:pPr>
            <w:r w:rsidRPr="0002065F">
              <w:rPr>
                <w:color w:val="000000"/>
              </w:rPr>
              <w:t>Население моложе трудоспособного возраста</w:t>
            </w:r>
          </w:p>
        </w:tc>
        <w:tc>
          <w:tcPr>
            <w:tcW w:w="707" w:type="dxa"/>
          </w:tcPr>
          <w:p w:rsidR="00142954" w:rsidRPr="0002065F" w:rsidRDefault="00142954" w:rsidP="00C771B3">
            <w:pPr>
              <w:jc w:val="center"/>
              <w:rPr>
                <w:color w:val="000000"/>
              </w:rPr>
            </w:pPr>
            <w:r w:rsidRPr="0002065F">
              <w:rPr>
                <w:color w:val="000000"/>
              </w:rPr>
              <w:t>137</w:t>
            </w:r>
          </w:p>
        </w:tc>
        <w:tc>
          <w:tcPr>
            <w:tcW w:w="708" w:type="dxa"/>
          </w:tcPr>
          <w:p w:rsidR="00142954" w:rsidRPr="0002065F" w:rsidRDefault="00142954" w:rsidP="00C771B3">
            <w:pPr>
              <w:jc w:val="center"/>
              <w:rPr>
                <w:color w:val="000000"/>
              </w:rPr>
            </w:pPr>
            <w:r w:rsidRPr="0002065F">
              <w:rPr>
                <w:color w:val="000000"/>
              </w:rPr>
              <w:t>137</w:t>
            </w:r>
          </w:p>
        </w:tc>
        <w:tc>
          <w:tcPr>
            <w:tcW w:w="761" w:type="dxa"/>
          </w:tcPr>
          <w:p w:rsidR="00142954" w:rsidRPr="0002065F" w:rsidRDefault="00142954" w:rsidP="00C771B3">
            <w:pPr>
              <w:jc w:val="center"/>
              <w:rPr>
                <w:color w:val="000000"/>
              </w:rPr>
            </w:pPr>
            <w:r w:rsidRPr="0002065F">
              <w:rPr>
                <w:color w:val="000000"/>
              </w:rPr>
              <w:t>141</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5</w:t>
            </w:r>
          </w:p>
        </w:tc>
        <w:tc>
          <w:tcPr>
            <w:tcW w:w="4617" w:type="dxa"/>
          </w:tcPr>
          <w:p w:rsidR="00142954" w:rsidRPr="0002065F" w:rsidRDefault="00142954" w:rsidP="00C771B3">
            <w:pPr>
              <w:rPr>
                <w:color w:val="000000"/>
              </w:rPr>
            </w:pPr>
            <w:r w:rsidRPr="0002065F">
              <w:rPr>
                <w:color w:val="000000"/>
              </w:rPr>
              <w:t>Рождаемость, чел.</w:t>
            </w:r>
          </w:p>
        </w:tc>
        <w:tc>
          <w:tcPr>
            <w:tcW w:w="707" w:type="dxa"/>
          </w:tcPr>
          <w:p w:rsidR="00142954" w:rsidRPr="0002065F" w:rsidRDefault="00142954" w:rsidP="00C771B3">
            <w:pPr>
              <w:jc w:val="center"/>
              <w:rPr>
                <w:color w:val="000000"/>
              </w:rPr>
            </w:pPr>
            <w:r w:rsidRPr="0002065F">
              <w:rPr>
                <w:color w:val="000000"/>
              </w:rPr>
              <w:t>6</w:t>
            </w:r>
          </w:p>
        </w:tc>
        <w:tc>
          <w:tcPr>
            <w:tcW w:w="708" w:type="dxa"/>
          </w:tcPr>
          <w:p w:rsidR="00142954" w:rsidRPr="0002065F" w:rsidRDefault="00142954" w:rsidP="00C771B3">
            <w:pPr>
              <w:jc w:val="center"/>
              <w:rPr>
                <w:color w:val="000000"/>
              </w:rPr>
            </w:pPr>
            <w:r w:rsidRPr="0002065F">
              <w:rPr>
                <w:color w:val="000000"/>
              </w:rPr>
              <w:t>3</w:t>
            </w:r>
          </w:p>
        </w:tc>
        <w:tc>
          <w:tcPr>
            <w:tcW w:w="761" w:type="dxa"/>
          </w:tcPr>
          <w:p w:rsidR="00142954" w:rsidRPr="0002065F" w:rsidRDefault="00142954" w:rsidP="00C771B3">
            <w:pPr>
              <w:jc w:val="center"/>
              <w:rPr>
                <w:color w:val="000000"/>
              </w:rPr>
            </w:pPr>
            <w:r w:rsidRPr="0002065F">
              <w:rPr>
                <w:color w:val="000000"/>
              </w:rPr>
              <w:t>6</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6</w:t>
            </w:r>
          </w:p>
        </w:tc>
        <w:tc>
          <w:tcPr>
            <w:tcW w:w="4617" w:type="dxa"/>
          </w:tcPr>
          <w:p w:rsidR="00142954" w:rsidRPr="0002065F" w:rsidRDefault="00142954" w:rsidP="00C771B3">
            <w:pPr>
              <w:rPr>
                <w:color w:val="000000"/>
              </w:rPr>
            </w:pPr>
            <w:r w:rsidRPr="0002065F">
              <w:rPr>
                <w:color w:val="000000"/>
              </w:rPr>
              <w:t>Смертность, чел.</w:t>
            </w:r>
          </w:p>
        </w:tc>
        <w:tc>
          <w:tcPr>
            <w:tcW w:w="707" w:type="dxa"/>
          </w:tcPr>
          <w:p w:rsidR="00142954" w:rsidRPr="0002065F" w:rsidRDefault="00142954" w:rsidP="00C771B3">
            <w:pPr>
              <w:jc w:val="center"/>
              <w:rPr>
                <w:color w:val="000000"/>
              </w:rPr>
            </w:pPr>
            <w:r w:rsidRPr="0002065F">
              <w:rPr>
                <w:color w:val="000000"/>
              </w:rPr>
              <w:t>8</w:t>
            </w:r>
          </w:p>
        </w:tc>
        <w:tc>
          <w:tcPr>
            <w:tcW w:w="708" w:type="dxa"/>
          </w:tcPr>
          <w:p w:rsidR="00142954" w:rsidRPr="0002065F" w:rsidRDefault="00142954" w:rsidP="00C771B3">
            <w:pPr>
              <w:jc w:val="center"/>
              <w:rPr>
                <w:color w:val="000000"/>
              </w:rPr>
            </w:pPr>
            <w:r w:rsidRPr="0002065F">
              <w:rPr>
                <w:color w:val="000000"/>
              </w:rPr>
              <w:t>8</w:t>
            </w:r>
          </w:p>
        </w:tc>
        <w:tc>
          <w:tcPr>
            <w:tcW w:w="761" w:type="dxa"/>
          </w:tcPr>
          <w:p w:rsidR="00142954" w:rsidRPr="0002065F" w:rsidRDefault="00142954" w:rsidP="00C771B3">
            <w:pPr>
              <w:jc w:val="center"/>
              <w:rPr>
                <w:color w:val="000000"/>
              </w:rPr>
            </w:pPr>
            <w:r w:rsidRPr="0002065F">
              <w:rPr>
                <w:color w:val="000000"/>
              </w:rPr>
              <w:t>3</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7</w:t>
            </w:r>
          </w:p>
        </w:tc>
        <w:tc>
          <w:tcPr>
            <w:tcW w:w="4617" w:type="dxa"/>
          </w:tcPr>
          <w:p w:rsidR="00142954" w:rsidRPr="0002065F" w:rsidRDefault="00142954" w:rsidP="00C771B3">
            <w:pPr>
              <w:rPr>
                <w:color w:val="000000"/>
              </w:rPr>
            </w:pPr>
            <w:r w:rsidRPr="0002065F">
              <w:rPr>
                <w:color w:val="000000"/>
              </w:rPr>
              <w:t>Естественный прирост (убыль), чел.</w:t>
            </w:r>
          </w:p>
        </w:tc>
        <w:tc>
          <w:tcPr>
            <w:tcW w:w="707" w:type="dxa"/>
          </w:tcPr>
          <w:p w:rsidR="00142954" w:rsidRPr="0002065F" w:rsidRDefault="00142954" w:rsidP="00C771B3">
            <w:pPr>
              <w:jc w:val="center"/>
              <w:rPr>
                <w:color w:val="000000"/>
              </w:rPr>
            </w:pPr>
            <w:r w:rsidRPr="0002065F">
              <w:rPr>
                <w:color w:val="000000"/>
              </w:rPr>
              <w:t>-2</w:t>
            </w:r>
          </w:p>
        </w:tc>
        <w:tc>
          <w:tcPr>
            <w:tcW w:w="708" w:type="dxa"/>
          </w:tcPr>
          <w:p w:rsidR="00142954" w:rsidRPr="0002065F" w:rsidRDefault="00142954" w:rsidP="00C771B3">
            <w:pPr>
              <w:jc w:val="center"/>
              <w:rPr>
                <w:color w:val="000000"/>
              </w:rPr>
            </w:pPr>
            <w:r w:rsidRPr="0002065F">
              <w:rPr>
                <w:color w:val="000000"/>
              </w:rPr>
              <w:t>-5</w:t>
            </w:r>
          </w:p>
        </w:tc>
        <w:tc>
          <w:tcPr>
            <w:tcW w:w="761" w:type="dxa"/>
          </w:tcPr>
          <w:p w:rsidR="00142954" w:rsidRPr="0002065F" w:rsidRDefault="00142954" w:rsidP="00C771B3">
            <w:pPr>
              <w:jc w:val="center"/>
              <w:rPr>
                <w:color w:val="000000"/>
              </w:rPr>
            </w:pPr>
            <w:r w:rsidRPr="0002065F">
              <w:rPr>
                <w:color w:val="000000"/>
              </w:rPr>
              <w:t>+</w:t>
            </w:r>
            <w:r>
              <w:rPr>
                <w:color w:val="000000"/>
              </w:rPr>
              <w:t>3</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8</w:t>
            </w:r>
          </w:p>
        </w:tc>
        <w:tc>
          <w:tcPr>
            <w:tcW w:w="4617" w:type="dxa"/>
          </w:tcPr>
          <w:p w:rsidR="00142954" w:rsidRPr="0002065F" w:rsidRDefault="00142954" w:rsidP="00C771B3">
            <w:pPr>
              <w:rPr>
                <w:color w:val="000000"/>
              </w:rPr>
            </w:pPr>
            <w:r w:rsidRPr="0002065F">
              <w:rPr>
                <w:color w:val="000000"/>
              </w:rPr>
              <w:t>Прибыло, чел</w:t>
            </w:r>
          </w:p>
        </w:tc>
        <w:tc>
          <w:tcPr>
            <w:tcW w:w="707" w:type="dxa"/>
          </w:tcPr>
          <w:p w:rsidR="00142954" w:rsidRPr="0002065F" w:rsidRDefault="00142954" w:rsidP="00C771B3">
            <w:pPr>
              <w:jc w:val="center"/>
              <w:rPr>
                <w:color w:val="000000"/>
              </w:rPr>
            </w:pPr>
            <w:r w:rsidRPr="0002065F">
              <w:rPr>
                <w:color w:val="000000"/>
              </w:rPr>
              <w:t>0</w:t>
            </w:r>
          </w:p>
        </w:tc>
        <w:tc>
          <w:tcPr>
            <w:tcW w:w="708" w:type="dxa"/>
          </w:tcPr>
          <w:p w:rsidR="00142954" w:rsidRPr="0002065F" w:rsidRDefault="00142954" w:rsidP="00C771B3">
            <w:pPr>
              <w:jc w:val="center"/>
              <w:rPr>
                <w:color w:val="000000"/>
              </w:rPr>
            </w:pPr>
            <w:r w:rsidRPr="0002065F">
              <w:rPr>
                <w:color w:val="000000"/>
              </w:rPr>
              <w:t>0</w:t>
            </w:r>
          </w:p>
        </w:tc>
        <w:tc>
          <w:tcPr>
            <w:tcW w:w="761" w:type="dxa"/>
          </w:tcPr>
          <w:p w:rsidR="00142954" w:rsidRPr="0002065F" w:rsidRDefault="00142954" w:rsidP="00C771B3">
            <w:pPr>
              <w:jc w:val="center"/>
              <w:rPr>
                <w:color w:val="000000"/>
              </w:rPr>
            </w:pPr>
            <w:r w:rsidRPr="0002065F">
              <w:rPr>
                <w:color w:val="000000"/>
              </w:rPr>
              <w:t>0</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9</w:t>
            </w:r>
          </w:p>
        </w:tc>
        <w:tc>
          <w:tcPr>
            <w:tcW w:w="4617" w:type="dxa"/>
          </w:tcPr>
          <w:p w:rsidR="00142954" w:rsidRPr="0002065F" w:rsidRDefault="00142954" w:rsidP="00C771B3">
            <w:pPr>
              <w:rPr>
                <w:color w:val="000000"/>
              </w:rPr>
            </w:pPr>
            <w:r w:rsidRPr="0002065F">
              <w:rPr>
                <w:color w:val="000000"/>
              </w:rPr>
              <w:t>Убыло, чел</w:t>
            </w:r>
          </w:p>
        </w:tc>
        <w:tc>
          <w:tcPr>
            <w:tcW w:w="707" w:type="dxa"/>
          </w:tcPr>
          <w:p w:rsidR="00142954" w:rsidRPr="0002065F" w:rsidRDefault="00142954" w:rsidP="00C771B3">
            <w:pPr>
              <w:jc w:val="center"/>
              <w:rPr>
                <w:color w:val="000000"/>
              </w:rPr>
            </w:pPr>
            <w:r w:rsidRPr="0002065F">
              <w:rPr>
                <w:color w:val="000000"/>
              </w:rPr>
              <w:t>0</w:t>
            </w:r>
          </w:p>
        </w:tc>
        <w:tc>
          <w:tcPr>
            <w:tcW w:w="708" w:type="dxa"/>
          </w:tcPr>
          <w:p w:rsidR="00142954" w:rsidRPr="0002065F" w:rsidRDefault="00142954" w:rsidP="00C771B3">
            <w:pPr>
              <w:jc w:val="center"/>
              <w:rPr>
                <w:color w:val="000000"/>
              </w:rPr>
            </w:pPr>
            <w:r w:rsidRPr="0002065F">
              <w:rPr>
                <w:color w:val="000000"/>
              </w:rPr>
              <w:t>0</w:t>
            </w:r>
          </w:p>
        </w:tc>
        <w:tc>
          <w:tcPr>
            <w:tcW w:w="761" w:type="dxa"/>
          </w:tcPr>
          <w:p w:rsidR="00142954" w:rsidRPr="0002065F" w:rsidRDefault="00142954" w:rsidP="00C771B3">
            <w:pPr>
              <w:jc w:val="center"/>
              <w:rPr>
                <w:color w:val="000000"/>
              </w:rPr>
            </w:pPr>
            <w:r w:rsidRPr="0002065F">
              <w:rPr>
                <w:color w:val="000000"/>
              </w:rPr>
              <w:t>0</w:t>
            </w:r>
          </w:p>
        </w:tc>
      </w:tr>
      <w:tr w:rsidR="00142954" w:rsidRPr="0002065F" w:rsidTr="00C771B3">
        <w:tc>
          <w:tcPr>
            <w:tcW w:w="642" w:type="dxa"/>
          </w:tcPr>
          <w:p w:rsidR="00142954" w:rsidRPr="0002065F" w:rsidRDefault="00142954" w:rsidP="00C771B3">
            <w:pPr>
              <w:jc w:val="center"/>
              <w:rPr>
                <w:color w:val="000000"/>
              </w:rPr>
            </w:pPr>
            <w:r w:rsidRPr="0002065F">
              <w:rPr>
                <w:color w:val="000000"/>
              </w:rPr>
              <w:t>10</w:t>
            </w:r>
          </w:p>
        </w:tc>
        <w:tc>
          <w:tcPr>
            <w:tcW w:w="4617" w:type="dxa"/>
          </w:tcPr>
          <w:p w:rsidR="00142954" w:rsidRPr="0002065F" w:rsidRDefault="00142954" w:rsidP="00C771B3">
            <w:pPr>
              <w:rPr>
                <w:color w:val="000000"/>
              </w:rPr>
            </w:pPr>
            <w:r w:rsidRPr="0002065F">
              <w:rPr>
                <w:color w:val="000000"/>
              </w:rPr>
              <w:t xml:space="preserve">Миграционный прирост (убыль), чел </w:t>
            </w:r>
          </w:p>
        </w:tc>
        <w:tc>
          <w:tcPr>
            <w:tcW w:w="707" w:type="dxa"/>
          </w:tcPr>
          <w:p w:rsidR="00142954" w:rsidRPr="0002065F" w:rsidRDefault="00142954" w:rsidP="00C771B3">
            <w:pPr>
              <w:jc w:val="center"/>
              <w:rPr>
                <w:color w:val="000000"/>
              </w:rPr>
            </w:pPr>
            <w:r w:rsidRPr="0002065F">
              <w:rPr>
                <w:color w:val="000000"/>
              </w:rPr>
              <w:t>0</w:t>
            </w:r>
          </w:p>
        </w:tc>
        <w:tc>
          <w:tcPr>
            <w:tcW w:w="708" w:type="dxa"/>
          </w:tcPr>
          <w:p w:rsidR="00142954" w:rsidRPr="0002065F" w:rsidRDefault="00142954" w:rsidP="00C771B3">
            <w:pPr>
              <w:jc w:val="center"/>
              <w:rPr>
                <w:color w:val="000000"/>
              </w:rPr>
            </w:pPr>
            <w:r w:rsidRPr="0002065F">
              <w:rPr>
                <w:color w:val="000000"/>
              </w:rPr>
              <w:t>0</w:t>
            </w:r>
          </w:p>
        </w:tc>
        <w:tc>
          <w:tcPr>
            <w:tcW w:w="761" w:type="dxa"/>
          </w:tcPr>
          <w:p w:rsidR="00142954" w:rsidRPr="0002065F" w:rsidRDefault="00142954" w:rsidP="00C771B3">
            <w:pPr>
              <w:jc w:val="center"/>
              <w:rPr>
                <w:color w:val="000000"/>
              </w:rPr>
            </w:pPr>
            <w:r w:rsidRPr="0002065F">
              <w:rPr>
                <w:color w:val="000000"/>
              </w:rPr>
              <w:t>0</w:t>
            </w:r>
          </w:p>
        </w:tc>
      </w:tr>
    </w:tbl>
    <w:p w:rsidR="00653826" w:rsidRPr="002E01B0" w:rsidRDefault="00653826" w:rsidP="002E01B0">
      <w:pPr>
        <w:jc w:val="both"/>
        <w:rPr>
          <w:b/>
        </w:rPr>
      </w:pPr>
    </w:p>
    <w:p w:rsidR="00653826" w:rsidRPr="002E01B0" w:rsidRDefault="00653826" w:rsidP="00142954">
      <w:pPr>
        <w:ind w:firstLine="709"/>
        <w:jc w:val="both"/>
      </w:pPr>
      <w:r w:rsidRPr="004963EB">
        <w:lastRenderedPageBreak/>
        <w:t>Одним из факторов ухудшения демографической ситуации является высокий пока</w:t>
      </w:r>
      <w:r w:rsidR="00142954" w:rsidRPr="004963EB">
        <w:t>затель заболеваемости населения</w:t>
      </w:r>
      <w:r w:rsidRPr="004963EB">
        <w:t>, рост детской и взрослой инвалидности. Основной причиной повышения заболеваемости и смертности является снижение духовных ценностей людей, разложение населения и в первую очередь молодежи, процветание алкоголизма и наркомании.</w:t>
      </w:r>
      <w:r w:rsidRPr="002E01B0">
        <w:t xml:space="preserve"> </w:t>
      </w:r>
    </w:p>
    <w:p w:rsidR="00653826" w:rsidRPr="002E01B0" w:rsidRDefault="00653826" w:rsidP="00653826">
      <w:pPr>
        <w:ind w:firstLine="709"/>
        <w:jc w:val="both"/>
      </w:pPr>
    </w:p>
    <w:p w:rsidR="00653826" w:rsidRPr="002E01B0" w:rsidRDefault="00653826" w:rsidP="00653826">
      <w:pPr>
        <w:ind w:firstLine="709"/>
        <w:jc w:val="both"/>
      </w:pPr>
      <w:r w:rsidRPr="002E01B0">
        <w:t xml:space="preserve">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 ранняя диагностика и профилактика сердечнососудистых заболеваний, снижение смертности населения от онкологических заболеваний, улучшение показателя здоровья женщин и детей, предупреждение и сокращение алкоголизма, наркомании и </w:t>
      </w:r>
      <w:proofErr w:type="spellStart"/>
      <w:r w:rsidRPr="002E01B0">
        <w:t>табакокурения</w:t>
      </w:r>
      <w:proofErr w:type="spellEnd"/>
      <w:r w:rsidRPr="002E01B0">
        <w:t xml:space="preserve">; следующими направлениями в области стимулирования рождаемости является укрепление института семьи: </w:t>
      </w:r>
      <w:r w:rsidR="0091226E" w:rsidRPr="002E01B0">
        <w:t>обеспечение занятости населения</w:t>
      </w:r>
      <w:r w:rsidRPr="002E01B0">
        <w:t xml:space="preserve">, повышение </w:t>
      </w:r>
      <w:r w:rsidR="0091226E" w:rsidRPr="002E01B0">
        <w:t>доступности жилья для населения, развитие инфраструктуры</w:t>
      </w:r>
      <w:r w:rsidRPr="002E01B0">
        <w:t>, материальное стимулирование рождаемости, укрепление социальной сферы, организация полезного досуга дете</w:t>
      </w:r>
      <w:r w:rsidR="0091226E" w:rsidRPr="002E01B0">
        <w:t>й, семей, подростков и молодежи</w:t>
      </w:r>
      <w:r w:rsidRPr="002E01B0">
        <w:t>, формирование системы общественных и личностных ценностей.</w:t>
      </w:r>
    </w:p>
    <w:p w:rsidR="00653826" w:rsidRPr="002E01B0" w:rsidRDefault="00653826" w:rsidP="00653826">
      <w:pPr>
        <w:ind w:firstLine="709"/>
        <w:jc w:val="both"/>
      </w:pPr>
    </w:p>
    <w:p w:rsidR="00653826" w:rsidRPr="002E01B0" w:rsidRDefault="00653826" w:rsidP="00653826">
      <w:pPr>
        <w:ind w:firstLine="709"/>
        <w:jc w:val="both"/>
        <w:rPr>
          <w:b/>
        </w:rPr>
      </w:pPr>
      <w:r w:rsidRPr="002E01B0">
        <w:rPr>
          <w:b/>
        </w:rPr>
        <w:t>2.2.Развитие образования.</w:t>
      </w:r>
    </w:p>
    <w:p w:rsidR="00653826" w:rsidRPr="002E01B0" w:rsidRDefault="00653826" w:rsidP="00653826">
      <w:pPr>
        <w:ind w:firstLine="709"/>
        <w:jc w:val="both"/>
        <w:rPr>
          <w:b/>
        </w:rPr>
      </w:pPr>
    </w:p>
    <w:p w:rsidR="00653826" w:rsidRPr="002E01B0" w:rsidRDefault="00653826" w:rsidP="00653826">
      <w:pPr>
        <w:ind w:firstLine="709"/>
        <w:jc w:val="both"/>
      </w:pPr>
      <w:r w:rsidRPr="002E01B0">
        <w:t xml:space="preserve">На территории </w:t>
      </w:r>
      <w:r w:rsidR="0091226E" w:rsidRPr="002E01B0">
        <w:t>Балаганкинского</w:t>
      </w:r>
      <w:r w:rsidRPr="002E01B0">
        <w:t xml:space="preserve"> муниципального образования система образования представлена 2 образовательными учреждениями.</w:t>
      </w:r>
    </w:p>
    <w:p w:rsidR="00653826" w:rsidRPr="002E01B0" w:rsidRDefault="00653826" w:rsidP="00653826">
      <w:pPr>
        <w:ind w:firstLine="709"/>
        <w:jc w:val="both"/>
      </w:pPr>
      <w:r w:rsidRPr="002E01B0">
        <w:t xml:space="preserve">Дошкольное образовательное учреждение МКДОУ </w:t>
      </w:r>
      <w:proofErr w:type="spellStart"/>
      <w:r w:rsidR="0091226E" w:rsidRPr="002E01B0">
        <w:t>Балаганкинский</w:t>
      </w:r>
      <w:proofErr w:type="spellEnd"/>
      <w:r w:rsidRPr="002E01B0">
        <w:t xml:space="preserve"> детский сад</w:t>
      </w:r>
      <w:r w:rsidR="0091226E" w:rsidRPr="002E01B0">
        <w:t xml:space="preserve"> «Колосок»</w:t>
      </w:r>
      <w:r w:rsidRPr="002E01B0">
        <w:t xml:space="preserve">, которое посещают </w:t>
      </w:r>
      <w:r w:rsidR="0091226E" w:rsidRPr="002E01B0">
        <w:t>18</w:t>
      </w:r>
      <w:r w:rsidRPr="002E01B0">
        <w:t xml:space="preserve"> человек д</w:t>
      </w:r>
      <w:r w:rsidR="0091226E" w:rsidRPr="002E01B0">
        <w:t>ошкольного возраста</w:t>
      </w:r>
      <w:r w:rsidRPr="002E01B0">
        <w:t>. Всего численность персонала детского сада составляет 1</w:t>
      </w:r>
      <w:r w:rsidR="00720656" w:rsidRPr="002E01B0">
        <w:t>4</w:t>
      </w:r>
      <w:r w:rsidRPr="002E01B0">
        <w:t xml:space="preserve"> человек. Педагогический состав – </w:t>
      </w:r>
      <w:r w:rsidR="00720656" w:rsidRPr="002E01B0">
        <w:t>2</w:t>
      </w:r>
      <w:r w:rsidRPr="002E01B0">
        <w:t xml:space="preserve"> человека.</w:t>
      </w:r>
      <w:r w:rsidR="00720656" w:rsidRPr="002E01B0">
        <w:t xml:space="preserve"> Детский сад находится в здании</w:t>
      </w:r>
      <w:r w:rsidRPr="002E01B0">
        <w:t>, которое имеет очень высокий процент износа.</w:t>
      </w:r>
    </w:p>
    <w:p w:rsidR="00653826" w:rsidRPr="002E01B0" w:rsidRDefault="00653826" w:rsidP="00653826">
      <w:pPr>
        <w:ind w:firstLine="709"/>
        <w:jc w:val="both"/>
      </w:pPr>
      <w:r w:rsidRPr="002E01B0">
        <w:t>М</w:t>
      </w:r>
      <w:r w:rsidR="00720656" w:rsidRPr="002E01B0">
        <w:t>К</w:t>
      </w:r>
      <w:r w:rsidRPr="002E01B0">
        <w:t xml:space="preserve">ОУ </w:t>
      </w:r>
      <w:r w:rsidR="00720656" w:rsidRPr="002E01B0">
        <w:t>Балаганкинская</w:t>
      </w:r>
      <w:r w:rsidRPr="002E01B0">
        <w:t xml:space="preserve"> СОШ, в </w:t>
      </w:r>
      <w:proofErr w:type="gramStart"/>
      <w:r w:rsidRPr="002E01B0">
        <w:t>которой</w:t>
      </w:r>
      <w:proofErr w:type="gramEnd"/>
      <w:r w:rsidRPr="002E01B0">
        <w:t xml:space="preserve"> обучаются </w:t>
      </w:r>
      <w:r w:rsidR="00720656" w:rsidRPr="002E01B0">
        <w:t>73</w:t>
      </w:r>
      <w:r w:rsidRPr="002E01B0">
        <w:t xml:space="preserve">  человека. Расчетная емкость составляет – 1</w:t>
      </w:r>
      <w:r w:rsidR="00720656" w:rsidRPr="002E01B0">
        <w:t xml:space="preserve">00 мест. Педагогический состав -  </w:t>
      </w:r>
      <w:r w:rsidRPr="002E01B0">
        <w:t>1</w:t>
      </w:r>
      <w:r w:rsidR="00720656" w:rsidRPr="002E01B0">
        <w:t>6</w:t>
      </w:r>
      <w:r w:rsidRPr="002E01B0">
        <w:t xml:space="preserve">  человек. </w:t>
      </w:r>
      <w:r w:rsidR="00720656" w:rsidRPr="002E01B0">
        <w:t xml:space="preserve"> </w:t>
      </w:r>
    </w:p>
    <w:p w:rsidR="00653826" w:rsidRPr="002E01B0" w:rsidRDefault="00653826" w:rsidP="00653826">
      <w:pPr>
        <w:ind w:firstLine="709"/>
        <w:jc w:val="both"/>
      </w:pPr>
    </w:p>
    <w:p w:rsidR="00653826" w:rsidRPr="002E01B0" w:rsidRDefault="00653826" w:rsidP="00653826">
      <w:pPr>
        <w:ind w:firstLine="709"/>
        <w:jc w:val="both"/>
      </w:pPr>
      <w:r w:rsidRPr="002E01B0">
        <w:t>Для обеспечения равного дост</w:t>
      </w:r>
      <w:r w:rsidR="00720656" w:rsidRPr="002E01B0">
        <w:t>упа к качественному образованию</w:t>
      </w:r>
      <w:r w:rsidRPr="002E01B0">
        <w:t>, повышени</w:t>
      </w:r>
      <w:r w:rsidR="00720656" w:rsidRPr="002E01B0">
        <w:t>я уровня подготовки выпускников</w:t>
      </w:r>
      <w:r w:rsidRPr="002E01B0">
        <w:t>, развития системы образования на основе улучшения материально-технической базы в 2018-2030 годах требуется проведение следующих мероприятий:</w:t>
      </w:r>
    </w:p>
    <w:p w:rsidR="00653826" w:rsidRPr="002E01B0" w:rsidRDefault="00653826" w:rsidP="00653826">
      <w:pPr>
        <w:numPr>
          <w:ilvl w:val="0"/>
          <w:numId w:val="8"/>
        </w:numPr>
        <w:jc w:val="both"/>
      </w:pPr>
      <w:r w:rsidRPr="002E01B0">
        <w:t>материально-техническое оснащ</w:t>
      </w:r>
      <w:r w:rsidR="00720656" w:rsidRPr="002E01B0">
        <w:t>ение образовательных учреждений</w:t>
      </w:r>
      <w:r w:rsidRPr="002E01B0">
        <w:t>, в том числ</w:t>
      </w:r>
      <w:r w:rsidR="00720656" w:rsidRPr="002E01B0">
        <w:t>е мебелью, компьютерной техникой</w:t>
      </w:r>
      <w:r w:rsidRPr="002E01B0">
        <w:t>, спортивным инвентарем, обеспечение образовательных учреждений учебной, справоч</w:t>
      </w:r>
      <w:r w:rsidR="00720656" w:rsidRPr="002E01B0">
        <w:t>ной, художественной литературой</w:t>
      </w:r>
      <w:r w:rsidRPr="002E01B0">
        <w:t>, наглядными пособиями.</w:t>
      </w:r>
    </w:p>
    <w:p w:rsidR="00653826" w:rsidRPr="002E01B0" w:rsidRDefault="00653826" w:rsidP="00653826">
      <w:pPr>
        <w:numPr>
          <w:ilvl w:val="0"/>
          <w:numId w:val="8"/>
        </w:numPr>
        <w:jc w:val="both"/>
      </w:pPr>
      <w:r w:rsidRPr="002E01B0">
        <w:t>Поддержка талантливой молодежи путем вовлечения учащихся в соревнования и творческие мероприятия.</w:t>
      </w:r>
    </w:p>
    <w:p w:rsidR="00653826" w:rsidRPr="002E01B0" w:rsidRDefault="00653826" w:rsidP="00653826">
      <w:pPr>
        <w:ind w:left="240"/>
        <w:rPr>
          <w:b/>
        </w:rPr>
      </w:pPr>
      <w:r w:rsidRPr="002E01B0">
        <w:t xml:space="preserve">Реализация таких мероприятий позволит повысить эффективность деятельности учреждений образования, внедрить новые образовательные технологии и формы обучения. </w:t>
      </w:r>
    </w:p>
    <w:p w:rsidR="00653826" w:rsidRPr="002E01B0" w:rsidRDefault="00653826" w:rsidP="00653826">
      <w:pPr>
        <w:jc w:val="both"/>
      </w:pPr>
      <w:r w:rsidRPr="002E01B0">
        <w:t xml:space="preserve">          </w:t>
      </w:r>
    </w:p>
    <w:p w:rsidR="00653826" w:rsidRPr="002E01B0" w:rsidRDefault="00653826" w:rsidP="00653826">
      <w:pPr>
        <w:ind w:left="724"/>
        <w:jc w:val="both"/>
      </w:pPr>
      <w:r w:rsidRPr="002E01B0">
        <w:t>Также отмечается нехватка молодых специалистов в сфере образования, необходимо расширение сферы образовательных услуг укрепление кадрового потенциала.</w:t>
      </w:r>
    </w:p>
    <w:p w:rsidR="00653826" w:rsidRPr="002E01B0" w:rsidRDefault="00653826" w:rsidP="00653826">
      <w:pPr>
        <w:ind w:left="724"/>
        <w:jc w:val="both"/>
      </w:pPr>
    </w:p>
    <w:p w:rsidR="00653826" w:rsidRPr="002E01B0" w:rsidRDefault="00653826" w:rsidP="00653826">
      <w:pPr>
        <w:ind w:left="724"/>
        <w:jc w:val="both"/>
      </w:pPr>
    </w:p>
    <w:p w:rsidR="00653826" w:rsidRPr="002E01B0" w:rsidRDefault="00653826" w:rsidP="00653826">
      <w:pPr>
        <w:ind w:left="724"/>
        <w:jc w:val="both"/>
        <w:rPr>
          <w:b/>
        </w:rPr>
      </w:pPr>
      <w:r w:rsidRPr="002E01B0">
        <w:t xml:space="preserve"> </w:t>
      </w:r>
      <w:r w:rsidRPr="002E01B0">
        <w:rPr>
          <w:b/>
        </w:rPr>
        <w:t>2.3.</w:t>
      </w:r>
      <w:r w:rsidRPr="002E01B0">
        <w:t xml:space="preserve"> </w:t>
      </w:r>
      <w:r w:rsidRPr="002E01B0">
        <w:rPr>
          <w:b/>
        </w:rPr>
        <w:t>Развитие здравоохранения</w:t>
      </w:r>
    </w:p>
    <w:p w:rsidR="00653826" w:rsidRPr="002E01B0" w:rsidRDefault="00653826" w:rsidP="00653826">
      <w:pPr>
        <w:ind w:left="724"/>
        <w:jc w:val="both"/>
        <w:rPr>
          <w:b/>
        </w:rPr>
      </w:pPr>
    </w:p>
    <w:p w:rsidR="00653826" w:rsidRPr="002E01B0" w:rsidRDefault="00653826" w:rsidP="00653826">
      <w:pPr>
        <w:ind w:left="724"/>
        <w:jc w:val="both"/>
      </w:pPr>
      <w:r w:rsidRPr="002E01B0">
        <w:t xml:space="preserve">Предоставление медицинских услуг населению в </w:t>
      </w:r>
      <w:r w:rsidR="00720656" w:rsidRPr="002E01B0">
        <w:t xml:space="preserve">Балаганкинском </w:t>
      </w:r>
      <w:r w:rsidRPr="002E01B0">
        <w:t>сельском поселении осуществля</w:t>
      </w:r>
      <w:r w:rsidR="00720656" w:rsidRPr="002E01B0">
        <w:t>е</w:t>
      </w:r>
      <w:r w:rsidRPr="002E01B0">
        <w:t>т:</w:t>
      </w:r>
    </w:p>
    <w:p w:rsidR="00720656" w:rsidRPr="002E01B0" w:rsidRDefault="00653826" w:rsidP="00653826">
      <w:pPr>
        <w:ind w:left="724"/>
        <w:jc w:val="both"/>
      </w:pPr>
      <w:r w:rsidRPr="002E01B0">
        <w:lastRenderedPageBreak/>
        <w:t>- ФАП</w:t>
      </w:r>
      <w:r w:rsidR="00720656" w:rsidRPr="002E01B0">
        <w:t xml:space="preserve"> </w:t>
      </w:r>
      <w:proofErr w:type="spellStart"/>
      <w:r w:rsidR="00720656" w:rsidRPr="002E01B0">
        <w:t>с</w:t>
      </w:r>
      <w:proofErr w:type="gramStart"/>
      <w:r w:rsidR="00720656" w:rsidRPr="002E01B0">
        <w:t>.Б</w:t>
      </w:r>
      <w:proofErr w:type="gramEnd"/>
      <w:r w:rsidR="00720656" w:rsidRPr="002E01B0">
        <w:t>алаганка</w:t>
      </w:r>
      <w:proofErr w:type="spellEnd"/>
      <w:r w:rsidRPr="002E01B0">
        <w:t>. ФАП построен новый в 201</w:t>
      </w:r>
      <w:r w:rsidR="0038670B">
        <w:t xml:space="preserve">4 </w:t>
      </w:r>
      <w:r w:rsidRPr="002E01B0">
        <w:t xml:space="preserve">г. по Федеральной целевой программе «Устойчивое развитие сельских территорий на 2014-2017 годы и на период до 2020 года». Одной из наиболее острых проблем является дефицит квалифицированных кадров.  </w:t>
      </w:r>
    </w:p>
    <w:p w:rsidR="00653826" w:rsidRPr="002E01B0" w:rsidRDefault="00653826" w:rsidP="00653826">
      <w:pPr>
        <w:ind w:left="724"/>
        <w:jc w:val="both"/>
      </w:pPr>
    </w:p>
    <w:p w:rsidR="00653826" w:rsidRPr="002E01B0" w:rsidRDefault="00653826" w:rsidP="00653826">
      <w:pPr>
        <w:ind w:left="724"/>
        <w:jc w:val="both"/>
      </w:pPr>
      <w:r w:rsidRPr="002E01B0">
        <w:rPr>
          <w:b/>
        </w:rPr>
        <w:t>2.4. Развитие культуры.</w:t>
      </w:r>
      <w:r w:rsidRPr="002E01B0">
        <w:t xml:space="preserve"> </w:t>
      </w:r>
    </w:p>
    <w:p w:rsidR="00653826" w:rsidRPr="002E01B0" w:rsidRDefault="00653826" w:rsidP="00653826">
      <w:pPr>
        <w:ind w:left="724"/>
        <w:jc w:val="both"/>
      </w:pPr>
    </w:p>
    <w:p w:rsidR="00653826" w:rsidRPr="002E01B0" w:rsidRDefault="00653826" w:rsidP="002E01B0">
      <w:pPr>
        <w:ind w:left="724"/>
        <w:jc w:val="both"/>
      </w:pPr>
      <w:r w:rsidRPr="002E01B0">
        <w:t xml:space="preserve">На территории </w:t>
      </w:r>
      <w:r w:rsidR="00720656" w:rsidRPr="002E01B0">
        <w:t xml:space="preserve">Балаганкинского </w:t>
      </w:r>
      <w:r w:rsidRPr="002E01B0">
        <w:t>сельского поселения находится Муниципальное учреждение культуры МКУ</w:t>
      </w:r>
      <w:r w:rsidR="0038670B">
        <w:t>К</w:t>
      </w:r>
      <w:r w:rsidRPr="002E01B0">
        <w:t xml:space="preserve"> «КДЦ </w:t>
      </w:r>
      <w:r w:rsidR="00720656" w:rsidRPr="002E01B0">
        <w:t xml:space="preserve">Балаганкинского </w:t>
      </w:r>
      <w:r w:rsidR="002E01B0" w:rsidRPr="002E01B0">
        <w:t xml:space="preserve">МО», </w:t>
      </w:r>
      <w:r w:rsidRPr="002E01B0">
        <w:t>библиотек</w:t>
      </w:r>
      <w:r w:rsidR="002E01B0" w:rsidRPr="002E01B0">
        <w:t>а.</w:t>
      </w:r>
    </w:p>
    <w:p w:rsidR="00653826" w:rsidRPr="00CA486E" w:rsidRDefault="00653826" w:rsidP="002E01B0">
      <w:pPr>
        <w:ind w:left="724"/>
        <w:jc w:val="both"/>
      </w:pPr>
      <w:r w:rsidRPr="002E01B0">
        <w:t xml:space="preserve">Культурная жизнь в поселении идет достаточно активно. </w:t>
      </w:r>
      <w:r w:rsidRPr="00CA486E">
        <w:t>В Доме культуры поселения создан</w:t>
      </w:r>
      <w:r w:rsidR="0038670B" w:rsidRPr="00CA486E">
        <w:t>ы взрослые и детские</w:t>
      </w:r>
      <w:r w:rsidRPr="00CA486E">
        <w:t xml:space="preserve"> коллективы, работают кружки для взрослых и детей различных направлений: театральные, танцевальные, музыкальные и т.д. Самодеятельные артисты и творческие коллективы принимают активное участие в районных конкурсах, занимают призовые места</w:t>
      </w:r>
      <w:r w:rsidR="002E01B0" w:rsidRPr="00CA486E">
        <w:t>. Проводятся разные мероприятия</w:t>
      </w:r>
      <w:r w:rsidRPr="00CA486E">
        <w:t>, концерты. Положительным моментом можно выделить тот факт, что в культуре села вовлечены различные категории населения: дети, работоспособное население, пенсионеры.</w:t>
      </w:r>
    </w:p>
    <w:p w:rsidR="00653826" w:rsidRPr="0038670B" w:rsidRDefault="00653826" w:rsidP="00653826">
      <w:pPr>
        <w:ind w:left="724"/>
        <w:jc w:val="both"/>
      </w:pPr>
      <w:proofErr w:type="gramStart"/>
      <w:r w:rsidRPr="00CA486E">
        <w:t>По реализации мероприятий перечня проектов народных инициатив сделан ремонт крыши КДЦ «</w:t>
      </w:r>
      <w:r w:rsidR="0038670B" w:rsidRPr="00CA486E">
        <w:t xml:space="preserve">Балаганкинского МО», </w:t>
      </w:r>
      <w:r w:rsidR="004963EB" w:rsidRPr="00CA486E">
        <w:t xml:space="preserve">произведена замена насосов, приобретён видеопроектор с экраном, </w:t>
      </w:r>
      <w:r w:rsidR="0038670B" w:rsidRPr="00CA486E">
        <w:t xml:space="preserve">по </w:t>
      </w:r>
      <w:r w:rsidR="00CF4C45" w:rsidRPr="00CA486E">
        <w:t>предоставлению субсидии из областного бюджета в</w:t>
      </w:r>
      <w:r w:rsidR="00CF4C45">
        <w:t xml:space="preserve"> целях софинансирования расходных обязательств муниципальных образований Иркутской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r w:rsidR="004963EB" w:rsidRPr="004963EB">
        <w:t xml:space="preserve"> </w:t>
      </w:r>
      <w:r w:rsidR="004963EB">
        <w:t>проведен текущий ремонт в здании культурно-досугового</w:t>
      </w:r>
      <w:proofErr w:type="gramEnd"/>
      <w:r w:rsidR="004963EB">
        <w:t xml:space="preserve"> учреждения</w:t>
      </w:r>
      <w:r w:rsidR="00CF4C45">
        <w:t xml:space="preserve">. </w:t>
      </w:r>
      <w:r w:rsidR="0038670B" w:rsidRPr="0038670B">
        <w:rPr>
          <w:b/>
          <w:sz w:val="28"/>
          <w:szCs w:val="28"/>
        </w:rPr>
        <w:t xml:space="preserve"> </w:t>
      </w:r>
    </w:p>
    <w:p w:rsidR="00653826" w:rsidRPr="002E01B0" w:rsidRDefault="00653826" w:rsidP="00653826">
      <w:pPr>
        <w:ind w:left="724"/>
        <w:jc w:val="both"/>
      </w:pPr>
      <w:r w:rsidRPr="002E01B0">
        <w:t>Задача в культурно-досуговых учреждениях – вводить инновационные формы организации досуга населения и увеличить процент охвата населения.</w:t>
      </w:r>
    </w:p>
    <w:p w:rsidR="00653826" w:rsidRPr="002E01B0" w:rsidRDefault="00653826" w:rsidP="002E01B0">
      <w:pPr>
        <w:jc w:val="both"/>
      </w:pPr>
    </w:p>
    <w:p w:rsidR="00653826" w:rsidRPr="002E01B0" w:rsidRDefault="00653826" w:rsidP="00653826">
      <w:pPr>
        <w:ind w:left="724"/>
        <w:jc w:val="both"/>
        <w:rPr>
          <w:b/>
        </w:rPr>
      </w:pPr>
      <w:r w:rsidRPr="002E01B0">
        <w:rPr>
          <w:b/>
        </w:rPr>
        <w:t>2.5. Развитие молодежной политики, физкультуры и спорта.</w:t>
      </w:r>
    </w:p>
    <w:p w:rsidR="00653826" w:rsidRPr="00ED3F84" w:rsidRDefault="00653826" w:rsidP="00653826">
      <w:pPr>
        <w:ind w:left="724"/>
        <w:jc w:val="both"/>
        <w:rPr>
          <w:b/>
        </w:rPr>
      </w:pPr>
    </w:p>
    <w:p w:rsidR="00653826" w:rsidRPr="00ED3F84" w:rsidRDefault="00653826" w:rsidP="00653826">
      <w:pPr>
        <w:ind w:left="724"/>
        <w:jc w:val="both"/>
      </w:pPr>
      <w:proofErr w:type="gramStart"/>
      <w:r w:rsidRPr="00ED3F84">
        <w:t>В целях содействия становлению активной гражданской позиции  и самореализации молодых граждан, организации духовно-нравственного и патриотического воспитания молодежи, формированию здорового образа жизни населения, содействию условий для развития массов</w:t>
      </w:r>
      <w:r w:rsidR="002E01B0" w:rsidRPr="00ED3F84">
        <w:t>ой физической культуры и спорта</w:t>
      </w:r>
      <w:r w:rsidRPr="00ED3F84">
        <w:t>, а также эффективного использования средств физической культуры и спорта в деятельнос</w:t>
      </w:r>
      <w:r w:rsidR="002E01B0" w:rsidRPr="00ED3F84">
        <w:t>ти по предупреждению наркомании, алкоголизма</w:t>
      </w:r>
      <w:r w:rsidRPr="00ED3F84">
        <w:t xml:space="preserve">, </w:t>
      </w:r>
      <w:proofErr w:type="spellStart"/>
      <w:r w:rsidRPr="00ED3F84">
        <w:t>табакокурения</w:t>
      </w:r>
      <w:proofErr w:type="spellEnd"/>
      <w:r w:rsidRPr="00ED3F84">
        <w:t xml:space="preserve"> и правонарушений в молодежной среде необходимо осуществить мероприятия по:</w:t>
      </w:r>
      <w:proofErr w:type="gramEnd"/>
    </w:p>
    <w:p w:rsidR="00653826" w:rsidRPr="00ED3F84" w:rsidRDefault="00653826" w:rsidP="00653826">
      <w:pPr>
        <w:ind w:left="724"/>
        <w:jc w:val="both"/>
      </w:pPr>
      <w:r w:rsidRPr="00ED3F84">
        <w:t xml:space="preserve"> </w:t>
      </w:r>
      <w:r w:rsidR="00CF4C45">
        <w:t xml:space="preserve">- </w:t>
      </w:r>
      <w:r w:rsidR="00DD775F">
        <w:t>с</w:t>
      </w:r>
      <w:r w:rsidR="004C1339">
        <w:t xml:space="preserve">озданию, обустройству и оснащению </w:t>
      </w:r>
      <w:r w:rsidRPr="00ED3F84">
        <w:t>материально-технической базы для спортплощадк</w:t>
      </w:r>
      <w:r w:rsidR="004C1339">
        <w:t>и</w:t>
      </w:r>
      <w:r w:rsidRPr="00ED3F84">
        <w:t>;</w:t>
      </w:r>
    </w:p>
    <w:p w:rsidR="00653826" w:rsidRPr="00ED3F84" w:rsidRDefault="00CF4C45" w:rsidP="00653826">
      <w:pPr>
        <w:ind w:left="724"/>
        <w:jc w:val="both"/>
      </w:pPr>
      <w:r>
        <w:t xml:space="preserve">- </w:t>
      </w:r>
      <w:r w:rsidR="00653826" w:rsidRPr="00ED3F84">
        <w:t>гражданско-патриотическому и нравственному воспитанию    молодежи;</w:t>
      </w:r>
    </w:p>
    <w:p w:rsidR="00653826" w:rsidRPr="00ED3F84" w:rsidRDefault="00653826" w:rsidP="00653826">
      <w:pPr>
        <w:ind w:left="724"/>
        <w:jc w:val="both"/>
      </w:pPr>
      <w:r w:rsidRPr="00ED3F84">
        <w:t xml:space="preserve"> </w:t>
      </w:r>
      <w:r w:rsidR="00CF4C45">
        <w:t xml:space="preserve">- </w:t>
      </w:r>
      <w:r w:rsidRPr="00ED3F84">
        <w:t>организации досуга молодежи (оказание поддержки спортивными секциями);</w:t>
      </w:r>
    </w:p>
    <w:p w:rsidR="00653826" w:rsidRPr="00ED3F84" w:rsidRDefault="00653826" w:rsidP="00653826">
      <w:pPr>
        <w:ind w:left="724"/>
        <w:jc w:val="both"/>
      </w:pPr>
      <w:r w:rsidRPr="00ED3F84">
        <w:t xml:space="preserve"> </w:t>
      </w:r>
      <w:r w:rsidR="00CF4C45">
        <w:t xml:space="preserve">- </w:t>
      </w:r>
      <w:r w:rsidRPr="00ED3F84">
        <w:t>проведению массовых спортивно-оздоровительных мероприятий, спортивно-культурных праздников.</w:t>
      </w:r>
    </w:p>
    <w:p w:rsidR="00653826" w:rsidRPr="00ED3F84" w:rsidRDefault="00653826" w:rsidP="00653826">
      <w:pPr>
        <w:ind w:left="724"/>
        <w:jc w:val="both"/>
      </w:pPr>
      <w:r w:rsidRPr="00ED3F84">
        <w:t xml:space="preserve"> Реализация таких мероприятий позволит создать условия для самореализации личности молодежи, развитие массовой физической культуры и спорта на территории поселения, сократить негативные явления в молодежной среде (наркомания, преступность, алкоголизм), повысить духовно-нравственный и физический потенциал молодежи.</w:t>
      </w:r>
    </w:p>
    <w:p w:rsidR="00653826" w:rsidRPr="00ED3F84" w:rsidRDefault="00653826" w:rsidP="00653826">
      <w:pPr>
        <w:ind w:left="724"/>
        <w:jc w:val="both"/>
      </w:pPr>
    </w:p>
    <w:p w:rsidR="00653826" w:rsidRPr="00ED3F84" w:rsidRDefault="00653826" w:rsidP="00653826">
      <w:pPr>
        <w:ind w:left="724"/>
        <w:jc w:val="both"/>
        <w:rPr>
          <w:b/>
        </w:rPr>
      </w:pPr>
      <w:r w:rsidRPr="00ED3F84">
        <w:rPr>
          <w:b/>
        </w:rPr>
        <w:t>2.6. Трудовые ресурсы, занятость населения.</w:t>
      </w:r>
    </w:p>
    <w:p w:rsidR="00653826" w:rsidRPr="00ED3F84" w:rsidRDefault="00653826" w:rsidP="00653826">
      <w:pPr>
        <w:ind w:left="724"/>
        <w:jc w:val="both"/>
        <w:rPr>
          <w:b/>
        </w:rPr>
      </w:pPr>
    </w:p>
    <w:p w:rsidR="00653826" w:rsidRPr="00ED3F84" w:rsidRDefault="00653826" w:rsidP="00653826">
      <w:pPr>
        <w:ind w:left="724"/>
        <w:jc w:val="both"/>
      </w:pPr>
      <w:r w:rsidRPr="00ED3F84">
        <w:lastRenderedPageBreak/>
        <w:t xml:space="preserve">В </w:t>
      </w:r>
      <w:r w:rsidR="002E01B0" w:rsidRPr="00ED3F84">
        <w:t>Балаганкинском</w:t>
      </w:r>
      <w:r w:rsidRPr="00ED3F84">
        <w:t xml:space="preserve"> муниципальном о</w:t>
      </w:r>
      <w:r w:rsidR="002E01B0" w:rsidRPr="00ED3F84">
        <w:t>бразовании наблюдается снижение</w:t>
      </w:r>
      <w:r w:rsidRPr="00ED3F84">
        <w:t xml:space="preserve">, как трудовых ресурсов, так и населения в трудоспособном возрасте. </w:t>
      </w:r>
      <w:proofErr w:type="gramStart"/>
      <w:r w:rsidRPr="00ED3F84">
        <w:t xml:space="preserve">Численность трудоспособного населения – </w:t>
      </w:r>
      <w:r w:rsidR="002E01B0" w:rsidRPr="00ED3F84">
        <w:t>316 человек</w:t>
      </w:r>
      <w:r w:rsidRPr="00ED3F84">
        <w:t xml:space="preserve">, из них работающие -  </w:t>
      </w:r>
      <w:r w:rsidR="00CF4C45">
        <w:t xml:space="preserve">86 </w:t>
      </w:r>
      <w:r w:rsidRPr="00ED3F84">
        <w:t xml:space="preserve">человек. </w:t>
      </w:r>
      <w:proofErr w:type="gramEnd"/>
    </w:p>
    <w:p w:rsidR="00653826" w:rsidRPr="00ED3F84" w:rsidRDefault="00653826" w:rsidP="00653826">
      <w:pPr>
        <w:ind w:left="724"/>
        <w:jc w:val="both"/>
      </w:pPr>
    </w:p>
    <w:p w:rsidR="00653826" w:rsidRPr="00ED3F84" w:rsidRDefault="00653826" w:rsidP="00653826">
      <w:pPr>
        <w:ind w:left="724"/>
        <w:jc w:val="both"/>
        <w:rPr>
          <w:b/>
        </w:rPr>
      </w:pPr>
      <w:r w:rsidRPr="00ED3F84">
        <w:rPr>
          <w:b/>
        </w:rPr>
        <w:t>Состав трудовых ресурсов 2015-2017г.</w:t>
      </w:r>
    </w:p>
    <w:p w:rsidR="002E01B0" w:rsidRPr="00ED3F84" w:rsidRDefault="00653826" w:rsidP="00653826">
      <w:pPr>
        <w:ind w:left="724"/>
        <w:jc w:val="both"/>
      </w:pPr>
      <w:r w:rsidRPr="00ED3F84">
        <w:t xml:space="preserve">   </w:t>
      </w:r>
    </w:p>
    <w:tbl>
      <w:tblPr>
        <w:tblW w:w="99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04"/>
        <w:gridCol w:w="1520"/>
        <w:gridCol w:w="1679"/>
      </w:tblGrid>
      <w:tr w:rsidR="002E01B0" w:rsidRPr="00ED3F84" w:rsidTr="00C771B3">
        <w:trPr>
          <w:trHeight w:val="31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 Показатели</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 xml:space="preserve">01.01.2016 г. </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01.01.2017г.</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Количество жителей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510</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511</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 xml:space="preserve">  в т.ч. трудоспособные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292</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316</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Количество работающих в поселении,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86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86</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 xml:space="preserve">    в том числе на  </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 xml:space="preserve">                               </w:t>
            </w:r>
            <w:proofErr w:type="gramStart"/>
            <w:r w:rsidRPr="00ED3F84">
              <w:rPr>
                <w:color w:val="000000"/>
              </w:rPr>
              <w:t>учреждениях</w:t>
            </w:r>
            <w:proofErr w:type="gramEnd"/>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67</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67</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 xml:space="preserve">                                в малом и среднем бизнесе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19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19</w:t>
            </w:r>
          </w:p>
        </w:tc>
      </w:tr>
      <w:tr w:rsidR="002E01B0" w:rsidRPr="00ED3F84"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 работающих  от общего количества   трудоспособных жителей</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29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27</w:t>
            </w:r>
          </w:p>
        </w:tc>
      </w:tr>
      <w:tr w:rsidR="002E01B0" w:rsidRPr="00ED3F84"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 xml:space="preserve">Количество </w:t>
            </w:r>
            <w:proofErr w:type="gramStart"/>
            <w:r w:rsidRPr="00ED3F84">
              <w:rPr>
                <w:color w:val="000000"/>
              </w:rPr>
              <w:t>занятых</w:t>
            </w:r>
            <w:proofErr w:type="gramEnd"/>
            <w:r w:rsidRPr="00ED3F84">
              <w:rPr>
                <w:color w:val="000000"/>
              </w:rPr>
              <w:t xml:space="preserve"> в ЛПХ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91</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90</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Количество хозяйств (дворов),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139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139</w:t>
            </w:r>
          </w:p>
        </w:tc>
      </w:tr>
      <w:tr w:rsidR="002E01B0" w:rsidRPr="00ED3F84" w:rsidTr="00C771B3">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Количество хозяйств (дворов), занимающихся ЛПХ,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91</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90</w:t>
            </w:r>
          </w:p>
        </w:tc>
      </w:tr>
      <w:tr w:rsidR="002E01B0" w:rsidRPr="00ED3F84" w:rsidTr="00C771B3">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Количество пенсионеров,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58</w:t>
            </w:r>
          </w:p>
        </w:tc>
      </w:tr>
    </w:tbl>
    <w:p w:rsidR="00653826" w:rsidRPr="00ED3F84" w:rsidRDefault="00653826" w:rsidP="00653826">
      <w:pPr>
        <w:ind w:left="724"/>
        <w:jc w:val="both"/>
      </w:pPr>
      <w:r w:rsidRPr="00ED3F84">
        <w:t xml:space="preserve">                                                                                                           ( чел.</w:t>
      </w:r>
      <w:proofErr w:type="gramStart"/>
      <w:r w:rsidRPr="00ED3F84">
        <w:t xml:space="preserve"> )</w:t>
      </w:r>
      <w:proofErr w:type="gramEnd"/>
    </w:p>
    <w:p w:rsidR="00653826" w:rsidRPr="00ED3F84" w:rsidRDefault="00653826" w:rsidP="00653826">
      <w:pPr>
        <w:ind w:left="724"/>
        <w:jc w:val="both"/>
        <w:rPr>
          <w:b/>
        </w:rPr>
      </w:pPr>
      <w:r w:rsidRPr="00ED3F84">
        <w:rPr>
          <w:b/>
        </w:rPr>
        <w:t>Данные о распределении занятого населения по видам экономической деятельности представлены в таблице:</w:t>
      </w: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80"/>
        <w:gridCol w:w="1620"/>
        <w:gridCol w:w="1320"/>
        <w:gridCol w:w="1260"/>
        <w:gridCol w:w="1800"/>
      </w:tblGrid>
      <w:tr w:rsidR="002E01B0" w:rsidRPr="00ED3F84" w:rsidTr="00C771B3">
        <w:trPr>
          <w:cantSplit/>
          <w:trHeight w:val="210"/>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Показатели</w:t>
            </w:r>
          </w:p>
        </w:tc>
        <w:tc>
          <w:tcPr>
            <w:tcW w:w="29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01.01.2016 г.</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01.01.2017 г.</w:t>
            </w:r>
          </w:p>
        </w:tc>
      </w:tr>
      <w:tr w:rsidR="002E01B0" w:rsidRPr="00ED3F84" w:rsidTr="00C771B3">
        <w:trPr>
          <w:cantSplit/>
          <w:trHeight w:val="33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E01B0" w:rsidRPr="00ED3F84" w:rsidRDefault="002E01B0" w:rsidP="00C771B3">
            <w:pPr>
              <w:ind w:right="360"/>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чел.</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rPr>
                <w:color w:val="000000"/>
              </w:rPr>
            </w:pPr>
            <w:r w:rsidRPr="00ED3F84">
              <w:rPr>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rPr>
                <w:color w:val="000000"/>
              </w:rPr>
            </w:pPr>
            <w:r w:rsidRPr="00ED3F84">
              <w:rPr>
                <w:color w:val="000000"/>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rPr>
                <w:color w:val="000000"/>
              </w:rPr>
            </w:pPr>
            <w:r w:rsidRPr="00ED3F84">
              <w:rPr>
                <w:color w:val="000000"/>
              </w:rPr>
              <w:t>%</w:t>
            </w:r>
          </w:p>
        </w:tc>
      </w:tr>
      <w:tr w:rsidR="002E01B0" w:rsidRPr="00ED3F84" w:rsidTr="00C771B3">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32</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20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32</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26</w:t>
            </w:r>
          </w:p>
        </w:tc>
      </w:tr>
      <w:tr w:rsidR="002E01B0" w:rsidRPr="00ED3F84" w:rsidTr="00C771B3">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Промышленность, транспорт, связь</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E01B0" w:rsidRPr="00ED3F84" w:rsidRDefault="002E01B0" w:rsidP="00C771B3">
            <w:pPr>
              <w:shd w:val="clear" w:color="auto" w:fill="FFFFFF"/>
              <w:ind w:right="360"/>
            </w:pPr>
            <w:r w:rsidRPr="00ED3F84">
              <w:t>0,8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E01B0" w:rsidRPr="00ED3F84" w:rsidRDefault="002E01B0" w:rsidP="00C771B3">
            <w:pPr>
              <w:shd w:val="clear" w:color="auto" w:fill="FFFFFF"/>
              <w:ind w:right="360"/>
            </w:pPr>
            <w:r w:rsidRPr="00ED3F84">
              <w:t>1</w:t>
            </w:r>
          </w:p>
        </w:tc>
      </w:tr>
      <w:tr w:rsidR="002E01B0" w:rsidRPr="00ED3F84" w:rsidTr="00C771B3">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Здравоохранение, социальное обеспечение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2</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2</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4</w:t>
            </w:r>
          </w:p>
        </w:tc>
      </w:tr>
      <w:tr w:rsidR="002E01B0" w:rsidRPr="00ED3F84" w:rsidTr="00C771B3">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Торговля и бытовое обслуживание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4,6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5</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6</w:t>
            </w:r>
          </w:p>
        </w:tc>
      </w:tr>
      <w:tr w:rsidR="002E01B0" w:rsidRPr="00ED3F84" w:rsidTr="00C771B3">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rPr>
                <w:color w:val="000000"/>
              </w:rPr>
              <w:t>Культура и искусство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8</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E01B0" w:rsidRPr="00ED3F84" w:rsidRDefault="002E01B0" w:rsidP="00C771B3">
            <w:pPr>
              <w:shd w:val="clear" w:color="auto" w:fill="FFFFFF"/>
              <w:ind w:right="360"/>
            </w:pPr>
            <w:r w:rsidRPr="00ED3F84">
              <w:t>8</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2E01B0" w:rsidRPr="00ED3F84" w:rsidRDefault="002E01B0" w:rsidP="00C771B3">
            <w:pPr>
              <w:shd w:val="clear" w:color="auto" w:fill="FFFFFF"/>
              <w:ind w:right="360"/>
            </w:pPr>
            <w:r w:rsidRPr="00ED3F84">
              <w:t>8</w:t>
            </w:r>
          </w:p>
        </w:tc>
      </w:tr>
      <w:tr w:rsidR="002E01B0" w:rsidRPr="00ED3F84" w:rsidTr="00C771B3">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rPr>
                <w:color w:val="000000"/>
              </w:rPr>
            </w:pPr>
            <w:r w:rsidRPr="00ED3F84">
              <w:rPr>
                <w:color w:val="000000"/>
              </w:rPr>
              <w:t>Сельское хозяйство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13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E01B0" w:rsidRPr="00ED3F84" w:rsidRDefault="002E01B0" w:rsidP="00C771B3">
            <w:pPr>
              <w:shd w:val="clear" w:color="auto" w:fill="FFFFFF"/>
              <w:ind w:right="360"/>
            </w:pPr>
            <w:r w:rsidRPr="00ED3F84">
              <w:t>65,6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E01B0" w:rsidRPr="00ED3F84" w:rsidRDefault="002E01B0" w:rsidP="00C771B3">
            <w:pPr>
              <w:shd w:val="clear" w:color="auto" w:fill="FFFFFF"/>
              <w:ind w:right="360"/>
            </w:pPr>
            <w:r w:rsidRPr="00ED3F84">
              <w:t>13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E01B0" w:rsidRPr="00ED3F84" w:rsidRDefault="002E01B0" w:rsidP="00C771B3">
            <w:pPr>
              <w:shd w:val="clear" w:color="auto" w:fill="FFFFFF"/>
              <w:ind w:right="360"/>
            </w:pPr>
            <w:r w:rsidRPr="00ED3F84">
              <w:t>55</w:t>
            </w:r>
          </w:p>
        </w:tc>
      </w:tr>
    </w:tbl>
    <w:p w:rsidR="00653826" w:rsidRPr="00ED3F84" w:rsidRDefault="00653826" w:rsidP="00653826">
      <w:pPr>
        <w:ind w:left="724"/>
        <w:jc w:val="both"/>
        <w:rPr>
          <w:b/>
        </w:rPr>
      </w:pPr>
    </w:p>
    <w:p w:rsidR="00653826" w:rsidRPr="00ED3F84" w:rsidRDefault="00653826" w:rsidP="00653826">
      <w:pPr>
        <w:ind w:left="724"/>
        <w:jc w:val="both"/>
      </w:pPr>
      <w:r w:rsidRPr="00ED3F84">
        <w:t xml:space="preserve">Большая часть занятого населения муниципального образования работает в бюджетных организациях, торговле, </w:t>
      </w:r>
      <w:r w:rsidR="004D7235" w:rsidRPr="00ED3F84">
        <w:t xml:space="preserve">сельском хозяйстве </w:t>
      </w:r>
      <w:r w:rsidRPr="00ED3F84">
        <w:t>лесозаготов</w:t>
      </w:r>
      <w:r w:rsidR="00CF4C45">
        <w:t>ительной деятельности</w:t>
      </w:r>
      <w:r w:rsidRPr="00ED3F84">
        <w:t>. Занятость населения обеспечивается также ведением личных подсобных хозяйств. Часть населения трудоустраивается за пределами муниципального образования в Иркутской области – «вахтовым» методом. Так</w:t>
      </w:r>
      <w:r w:rsidR="004D7235">
        <w:t>им образом, ограниченность мест т</w:t>
      </w:r>
      <w:r w:rsidRPr="00ED3F84">
        <w:t>руда влечет за собой отток населения в трудоспособном возрасте, и как следствие отток квалифицированных кадров.</w:t>
      </w:r>
    </w:p>
    <w:p w:rsidR="00653826" w:rsidRPr="00ED3F84" w:rsidRDefault="00653826" w:rsidP="00653826">
      <w:pPr>
        <w:ind w:left="724"/>
        <w:jc w:val="both"/>
      </w:pPr>
    </w:p>
    <w:p w:rsidR="00653826" w:rsidRPr="00ED3F84" w:rsidRDefault="00653826" w:rsidP="002E01B0">
      <w:pPr>
        <w:shd w:val="clear" w:color="auto" w:fill="FFFFFF"/>
        <w:ind w:left="708"/>
        <w:jc w:val="both"/>
      </w:pPr>
      <w:r w:rsidRPr="00ED3F84">
        <w:t xml:space="preserve">Основными проблемами в сфере занятости населения также  являются дефицит свободных рабочих мест, высокий уровень безработицы, недостаточность рынков сбыта продукции из личного подсобного хозяйства. </w:t>
      </w:r>
    </w:p>
    <w:p w:rsidR="00653826" w:rsidRPr="00ED3F84" w:rsidRDefault="00653826" w:rsidP="00653826">
      <w:pPr>
        <w:shd w:val="clear" w:color="auto" w:fill="FFFFFF"/>
        <w:ind w:left="724"/>
        <w:jc w:val="both"/>
      </w:pPr>
      <w:r w:rsidRPr="00ED3F84">
        <w:t xml:space="preserve">В связи с недостатком квалифицированных кадров и высокой долей населения нетрудоспособного возраста основная задача органов местного самоуправления – это привлечение молодых специалистов и удержание кадрового состава </w:t>
      </w:r>
      <w:r w:rsidRPr="00ED3F84">
        <w:lastRenderedPageBreak/>
        <w:t>имеющихся специалистов, образование дополнительных рабочих мест, профессиональная подготовка, повышение квалификации незанятого населения.</w:t>
      </w:r>
    </w:p>
    <w:p w:rsidR="00653826" w:rsidRPr="00ED3F84" w:rsidRDefault="00653826" w:rsidP="00653826">
      <w:pPr>
        <w:shd w:val="clear" w:color="auto" w:fill="FFFFFF"/>
        <w:ind w:left="724"/>
        <w:jc w:val="both"/>
      </w:pPr>
    </w:p>
    <w:p w:rsidR="00653826" w:rsidRPr="00ED3F84" w:rsidRDefault="00653826" w:rsidP="00653826">
      <w:pPr>
        <w:shd w:val="clear" w:color="auto" w:fill="FFFFFF"/>
        <w:ind w:left="724"/>
        <w:jc w:val="both"/>
        <w:rPr>
          <w:b/>
        </w:rPr>
      </w:pPr>
      <w:r w:rsidRPr="00ED3F84">
        <w:rPr>
          <w:b/>
        </w:rPr>
        <w:t>2.7. Уровень и качество жизни населения.</w:t>
      </w:r>
    </w:p>
    <w:p w:rsidR="00653826" w:rsidRPr="00ED3F84" w:rsidRDefault="00653826" w:rsidP="00653826">
      <w:pPr>
        <w:shd w:val="clear" w:color="auto" w:fill="FFFFFF"/>
        <w:ind w:left="724"/>
        <w:jc w:val="both"/>
        <w:rPr>
          <w:b/>
        </w:rPr>
      </w:pPr>
    </w:p>
    <w:p w:rsidR="00653826" w:rsidRPr="00ED3F84" w:rsidRDefault="00653826" w:rsidP="00653826">
      <w:pPr>
        <w:shd w:val="clear" w:color="auto" w:fill="FFFFFF"/>
        <w:ind w:left="724"/>
        <w:jc w:val="both"/>
        <w:rPr>
          <w:b/>
        </w:rPr>
      </w:pPr>
      <w:r w:rsidRPr="00ED3F84">
        <w:rPr>
          <w:b/>
        </w:rPr>
        <w:t>Сельские территории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полную занятость, высокий уровень и качество жизни сельского населения.</w:t>
      </w:r>
    </w:p>
    <w:p w:rsidR="00653826" w:rsidRPr="00ED3F84" w:rsidRDefault="00653826" w:rsidP="00653826">
      <w:pPr>
        <w:shd w:val="clear" w:color="auto" w:fill="FFFFFF"/>
        <w:ind w:left="724"/>
        <w:jc w:val="both"/>
        <w:rPr>
          <w:b/>
        </w:rPr>
      </w:pPr>
    </w:p>
    <w:p w:rsidR="00653826" w:rsidRPr="00ED3F84" w:rsidRDefault="00653826" w:rsidP="00653826">
      <w:pPr>
        <w:shd w:val="clear" w:color="auto" w:fill="FFFFFF"/>
        <w:ind w:left="724"/>
        <w:jc w:val="both"/>
      </w:pPr>
      <w:r w:rsidRPr="00ED3F84">
        <w:t xml:space="preserve">Уровень и качество жизни населения в </w:t>
      </w:r>
      <w:r w:rsidR="00ED3F84" w:rsidRPr="00ED3F84">
        <w:t>Балаганкинском</w:t>
      </w:r>
      <w:r w:rsidRPr="00ED3F84">
        <w:t xml:space="preserve"> сельском поселении остается на низком уровне. Сельские жители сегодня имеют возможн</w:t>
      </w:r>
      <w:r w:rsidR="00ED3F84" w:rsidRPr="00ED3F84">
        <w:t>ость удовлетворять свои бытовые</w:t>
      </w:r>
      <w:r w:rsidRPr="00ED3F84">
        <w:t>, культурные, духовные потребности только в очень ограниченном объеме.</w:t>
      </w:r>
    </w:p>
    <w:p w:rsidR="00653826" w:rsidRPr="00ED3F84" w:rsidRDefault="00653826" w:rsidP="00653826">
      <w:pPr>
        <w:shd w:val="clear" w:color="auto" w:fill="FFFFFF"/>
        <w:ind w:left="724"/>
        <w:jc w:val="both"/>
      </w:pPr>
      <w:r w:rsidRPr="00ED3F84">
        <w:t>Благоприятные условия для жизни населения – это во</w:t>
      </w:r>
      <w:r w:rsidR="00ED3F84" w:rsidRPr="00ED3F84">
        <w:t>зможность полноценной занятости</w:t>
      </w:r>
      <w:r w:rsidRPr="00ED3F84">
        <w:t>, получение высоких и устойчивых доходов, доступность широкого спектра социальных услуг, соблюдение высоких экологических стандартов жизни. Благоприятная предпринимательская среда рассматривается как комплекс юридических, налоговых, организационных и прочих условий, стимулирующих сохранение хозяйственной деятельности в различных формах.</w:t>
      </w:r>
    </w:p>
    <w:p w:rsidR="00653826" w:rsidRPr="00ED3F84" w:rsidRDefault="00653826" w:rsidP="00653826">
      <w:pPr>
        <w:shd w:val="clear" w:color="auto" w:fill="FFFFFF"/>
        <w:ind w:left="724"/>
        <w:jc w:val="both"/>
      </w:pPr>
      <w:r w:rsidRPr="00ED3F84">
        <w:t>Таким образом, трудовые ресурсы являются одним из главных факторов развития территории. Перспективы формирования рынка труда сельского поселения связаны с возможным размещением на территории муниципального образования лесоперерабатывающих производств, развития частного предпринимательства в сфере переработки сельскохозяйственной продукции.</w:t>
      </w:r>
    </w:p>
    <w:p w:rsidR="00653826" w:rsidRPr="00ED3F84" w:rsidRDefault="00653826" w:rsidP="00653826">
      <w:pPr>
        <w:shd w:val="clear" w:color="auto" w:fill="FFFFFF"/>
        <w:ind w:left="724"/>
        <w:jc w:val="both"/>
      </w:pPr>
      <w:r w:rsidRPr="00ED3F84">
        <w:t>Размещение промышленного производства на территории муниципального образования, приведет как к созданию рабочих мест, так и к увеличению налогооблагаемой базы, и, следовательно, поступлений в местный бюджет.</w:t>
      </w:r>
    </w:p>
    <w:p w:rsidR="00653826" w:rsidRPr="00ED3F84" w:rsidRDefault="00653826" w:rsidP="00653826">
      <w:pPr>
        <w:shd w:val="clear" w:color="auto" w:fill="FFFFFF"/>
        <w:ind w:left="724"/>
        <w:jc w:val="both"/>
        <w:rPr>
          <w:b/>
        </w:rPr>
      </w:pPr>
    </w:p>
    <w:p w:rsidR="00653826" w:rsidRPr="00ED3F84" w:rsidRDefault="00653826" w:rsidP="00653826">
      <w:pPr>
        <w:shd w:val="clear" w:color="auto" w:fill="FFFFFF"/>
        <w:ind w:left="724"/>
        <w:jc w:val="both"/>
        <w:rPr>
          <w:b/>
        </w:rPr>
      </w:pPr>
      <w:r w:rsidRPr="00ED3F84">
        <w:rPr>
          <w:b/>
        </w:rPr>
        <w:t>2.8. Оценка финансового состояния.</w:t>
      </w:r>
    </w:p>
    <w:p w:rsidR="00653826" w:rsidRPr="00ED3F84" w:rsidRDefault="00653826" w:rsidP="00653826">
      <w:pPr>
        <w:shd w:val="clear" w:color="auto" w:fill="FFFFFF"/>
        <w:ind w:left="724"/>
        <w:jc w:val="both"/>
        <w:rPr>
          <w:b/>
        </w:rPr>
      </w:pPr>
    </w:p>
    <w:p w:rsidR="00653826" w:rsidRPr="00ED3F84" w:rsidRDefault="00653826" w:rsidP="00653826">
      <w:pPr>
        <w:shd w:val="clear" w:color="auto" w:fill="FFFFFF"/>
        <w:ind w:left="724"/>
        <w:jc w:val="both"/>
        <w:rPr>
          <w:b/>
        </w:rPr>
      </w:pPr>
      <w:r w:rsidRPr="00ED3F84">
        <w:rPr>
          <w:b/>
        </w:rPr>
        <w:t xml:space="preserve">Бюджет </w:t>
      </w:r>
      <w:r w:rsidR="00ED3F84" w:rsidRPr="00ED3F84">
        <w:rPr>
          <w:b/>
        </w:rPr>
        <w:t>Балаганкинского</w:t>
      </w:r>
      <w:r w:rsidRPr="00ED3F84">
        <w:rPr>
          <w:b/>
        </w:rPr>
        <w:t xml:space="preserve"> муниципального образования.</w:t>
      </w:r>
    </w:p>
    <w:p w:rsidR="00653826" w:rsidRPr="00ED3F84" w:rsidRDefault="00653826" w:rsidP="00653826">
      <w:pPr>
        <w:shd w:val="clear" w:color="auto" w:fill="FFFFFF"/>
        <w:ind w:left="724"/>
        <w:jc w:val="both"/>
      </w:pPr>
      <w:r w:rsidRPr="00ED3F84">
        <w:t xml:space="preserve">При подготовке проектов бюджета </w:t>
      </w:r>
      <w:r w:rsidR="00ED3F84" w:rsidRPr="00ED3F84">
        <w:t>Балаганкинского</w:t>
      </w:r>
      <w:r w:rsidRPr="00ED3F84">
        <w:t xml:space="preserve"> сельского поселения администрация </w:t>
      </w:r>
      <w:r w:rsidR="00ED3F84" w:rsidRPr="00ED3F84">
        <w:t>Балаганкинского</w:t>
      </w:r>
      <w:r w:rsidRPr="00ED3F84">
        <w:t xml:space="preserve"> сельского поселения исходит из стратегических целей, плана социально-экономического развития поселения.</w:t>
      </w:r>
    </w:p>
    <w:p w:rsidR="00653826" w:rsidRPr="00ED3F84" w:rsidRDefault="00653826" w:rsidP="00653826">
      <w:pPr>
        <w:shd w:val="clear" w:color="auto" w:fill="FFFFFF"/>
        <w:ind w:left="724"/>
        <w:jc w:val="both"/>
      </w:pPr>
      <w:r w:rsidRPr="00ED3F84">
        <w:t>Проект бюджета на очередной финансовый год разработан в соответствии  с Бюджетным кодексом РФ, основными направлениями бюджетной и налоговой политики.</w:t>
      </w:r>
    </w:p>
    <w:p w:rsidR="00653826" w:rsidRPr="00ED3F84" w:rsidRDefault="00653826" w:rsidP="00653826">
      <w:pPr>
        <w:shd w:val="clear" w:color="auto" w:fill="FFFFFF"/>
        <w:ind w:left="724"/>
        <w:jc w:val="both"/>
      </w:pPr>
      <w:r w:rsidRPr="00ED3F84">
        <w:t>Основными доходами бюджета являются:</w:t>
      </w:r>
    </w:p>
    <w:p w:rsidR="00653826" w:rsidRPr="00ED3F84" w:rsidRDefault="00653826" w:rsidP="00653826">
      <w:pPr>
        <w:shd w:val="clear" w:color="auto" w:fill="FFFFFF"/>
        <w:ind w:left="724"/>
        <w:jc w:val="both"/>
      </w:pPr>
      <w:r w:rsidRPr="00ED3F84">
        <w:t>- налог на доходы физических лиц,</w:t>
      </w:r>
    </w:p>
    <w:p w:rsidR="00653826" w:rsidRPr="00ED3F84" w:rsidRDefault="00653826" w:rsidP="00653826">
      <w:pPr>
        <w:shd w:val="clear" w:color="auto" w:fill="FFFFFF"/>
        <w:ind w:left="724"/>
        <w:jc w:val="both"/>
      </w:pPr>
      <w:r w:rsidRPr="00ED3F84">
        <w:t>- налог на землю,</w:t>
      </w:r>
    </w:p>
    <w:p w:rsidR="00653826" w:rsidRPr="00ED3F84" w:rsidRDefault="00653826" w:rsidP="00653826">
      <w:pPr>
        <w:shd w:val="clear" w:color="auto" w:fill="FFFFFF"/>
        <w:ind w:left="724"/>
        <w:jc w:val="both"/>
      </w:pPr>
      <w:r w:rsidRPr="00ED3F84">
        <w:t>- налог на имущество,</w:t>
      </w:r>
    </w:p>
    <w:p w:rsidR="00653826" w:rsidRPr="00ED3F84" w:rsidRDefault="00653826" w:rsidP="00653826">
      <w:pPr>
        <w:shd w:val="clear" w:color="auto" w:fill="FFFFFF"/>
        <w:ind w:left="724"/>
        <w:jc w:val="both"/>
      </w:pPr>
      <w:r w:rsidRPr="00ED3F84">
        <w:t>- единый сельскохозяйственный налог</w:t>
      </w:r>
    </w:p>
    <w:p w:rsidR="00653826" w:rsidRPr="00ED3F84" w:rsidRDefault="00653826" w:rsidP="00653826">
      <w:pPr>
        <w:shd w:val="clear" w:color="auto" w:fill="FFFFFF"/>
        <w:ind w:left="724"/>
        <w:jc w:val="both"/>
        <w:rPr>
          <w:b/>
        </w:rPr>
      </w:pPr>
      <w:r w:rsidRPr="00ED3F84">
        <w:rPr>
          <w:b/>
        </w:rPr>
        <w:t xml:space="preserve">ПРОГНОЗ ПОСТУПЛЕНИЙ ДОХОДОВ БЮДЖЕТА </w:t>
      </w:r>
      <w:r w:rsidR="00ED3F84" w:rsidRPr="00ED3F84">
        <w:rPr>
          <w:b/>
        </w:rPr>
        <w:t>БАЛАГАНКИНСКОГО</w:t>
      </w:r>
      <w:r w:rsidRPr="00ED3F84">
        <w:rPr>
          <w:b/>
        </w:rPr>
        <w:t xml:space="preserve"> СЕЛЬСКОГО ПОСЕЛЕНИЯ НА 2018 ГОД.</w:t>
      </w:r>
    </w:p>
    <w:tbl>
      <w:tblPr>
        <w:tblW w:w="0" w:type="auto"/>
        <w:tblInd w:w="-140" w:type="dxa"/>
        <w:tblLayout w:type="fixed"/>
        <w:tblCellMar>
          <w:left w:w="40" w:type="dxa"/>
          <w:right w:w="40" w:type="dxa"/>
        </w:tblCellMar>
        <w:tblLook w:val="04A0" w:firstRow="1" w:lastRow="0" w:firstColumn="1" w:lastColumn="0" w:noHBand="0" w:noVBand="1"/>
      </w:tblPr>
      <w:tblGrid>
        <w:gridCol w:w="4140"/>
        <w:gridCol w:w="1051"/>
        <w:gridCol w:w="1066"/>
        <w:gridCol w:w="840"/>
        <w:gridCol w:w="1163"/>
        <w:gridCol w:w="992"/>
        <w:gridCol w:w="828"/>
      </w:tblGrid>
      <w:tr w:rsidR="00ED3F84" w:rsidRPr="00ED3F84" w:rsidTr="00C771B3">
        <w:trPr>
          <w:trHeight w:val="355"/>
        </w:trPr>
        <w:tc>
          <w:tcPr>
            <w:tcW w:w="41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firstLine="720"/>
            </w:pPr>
            <w:r w:rsidRPr="00ED3F84">
              <w:rPr>
                <w:color w:val="000000"/>
              </w:rPr>
              <w:t>Структура доходов и расходов</w:t>
            </w:r>
          </w:p>
        </w:tc>
        <w:tc>
          <w:tcPr>
            <w:tcW w:w="295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firstLine="720"/>
            </w:pPr>
            <w:r w:rsidRPr="00ED3F84">
              <w:t>2017 год</w:t>
            </w:r>
          </w:p>
        </w:tc>
        <w:tc>
          <w:tcPr>
            <w:tcW w:w="298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firstLine="720"/>
            </w:pPr>
            <w:r w:rsidRPr="00ED3F84">
              <w:t>2016 год</w:t>
            </w:r>
          </w:p>
        </w:tc>
      </w:tr>
      <w:tr w:rsidR="00ED3F84" w:rsidRPr="00ED3F84" w:rsidTr="00C771B3">
        <w:trPr>
          <w:trHeight w:val="590"/>
        </w:trPr>
        <w:tc>
          <w:tcPr>
            <w:tcW w:w="4140" w:type="dxa"/>
            <w:vMerge/>
            <w:tcBorders>
              <w:top w:val="single" w:sz="6" w:space="0" w:color="auto"/>
              <w:left w:val="single" w:sz="6" w:space="0" w:color="auto"/>
              <w:bottom w:val="single" w:sz="6" w:space="0" w:color="auto"/>
              <w:right w:val="single" w:sz="6" w:space="0" w:color="auto"/>
            </w:tcBorders>
            <w:vAlign w:val="center"/>
            <w:hideMark/>
          </w:tcPr>
          <w:p w:rsidR="00ED3F84" w:rsidRPr="00ED3F84" w:rsidRDefault="00ED3F84" w:rsidP="00C771B3">
            <w:pPr>
              <w:ind w:right="360"/>
            </w:pP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план</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факт</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 исп.</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план</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факт</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pPr>
            <w:r w:rsidRPr="00ED3F84">
              <w:rPr>
                <w:color w:val="000000"/>
              </w:rPr>
              <w:t>% исп.</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b/>
              </w:rPr>
            </w:pPr>
            <w:r w:rsidRPr="00ED3F84">
              <w:rPr>
                <w:b/>
                <w:color w:val="000000"/>
              </w:rPr>
              <w:t>1.  Доходы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rPr>
                <w:b/>
              </w:rPr>
            </w:pPr>
            <w:r w:rsidRPr="00ED3F84">
              <w:rPr>
                <w:b/>
              </w:rPr>
              <w:t>6317,0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rPr>
                <w:b/>
              </w:rPr>
            </w:pPr>
            <w:r w:rsidRPr="00ED3F84">
              <w:rPr>
                <w:b/>
              </w:rPr>
              <w:t>6325,7</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6041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6020,9</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99,7</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lastRenderedPageBreak/>
              <w:t>Налоги на доходы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103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107,3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104</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164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164,8</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Налог на имущество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8,8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9,5</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108</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Земельный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163,3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167,7</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162,5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136</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84</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Акцизы по подакцизным товарам (продукции), производимым на территории Российской Федерации</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116,4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116,4</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353,3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358,4</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101</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Штрафы, санкции, возмещение ущерба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2,3</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92</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t>Прочие неналоговые доходы</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0,7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0,7</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1,7</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t>Безвозмездные перечисления</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5921,6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5921,6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5348,2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5348,2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6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b/>
              </w:rPr>
            </w:pPr>
            <w:r w:rsidRPr="00ED3F84">
              <w:rPr>
                <w:b/>
                <w:color w:val="000000"/>
              </w:rPr>
              <w:t>2.   Расходы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rPr>
                <w:b/>
              </w:rPr>
            </w:pPr>
            <w:r w:rsidRPr="00ED3F84">
              <w:rPr>
                <w:b/>
              </w:rPr>
              <w:t>6728,7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rPr>
                <w:b/>
              </w:rPr>
            </w:pPr>
            <w:r w:rsidRPr="00ED3F84">
              <w:rPr>
                <w:b/>
              </w:rPr>
              <w:t>6347,9</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95</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6065,9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5634,1</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rPr>
                <w:b/>
              </w:rPr>
            </w:pPr>
            <w:r w:rsidRPr="00ED3F84">
              <w:rPr>
                <w:b/>
              </w:rPr>
              <w:t>93</w:t>
            </w:r>
          </w:p>
        </w:tc>
      </w:tr>
      <w:tr w:rsidR="00ED3F84" w:rsidRPr="00ED3F84" w:rsidTr="00C771B3">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rPr>
                <w:color w:val="000000"/>
              </w:rPr>
              <w:t>Общегосударственные вопросы</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3057,4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3051,9</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97</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2717,1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2689,9</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99</w:t>
            </w:r>
          </w:p>
        </w:tc>
      </w:tr>
      <w:tr w:rsidR="00ED3F84" w:rsidRPr="00ED3F84" w:rsidTr="00C771B3">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rPr>
                <w:color w:val="000000"/>
              </w:rPr>
              <w:t>Национальная оборона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54,6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54,6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57,7</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Национальная безопасность</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15,2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15,2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Национальная экономика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558,3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183,0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F84" w:rsidRPr="00ED3F84" w:rsidRDefault="00ED3F84" w:rsidP="00C771B3">
            <w:pPr>
              <w:shd w:val="clear" w:color="auto" w:fill="FFFFFF"/>
              <w:ind w:right="360"/>
              <w:jc w:val="center"/>
            </w:pPr>
            <w:r w:rsidRPr="00ED3F84">
              <w:t>32,8</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625,5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220,9</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35</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Коммунальное хозяйство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127,0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127,0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67</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72,8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72,8</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Благоустройство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101,5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101,5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28,4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28,4</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rPr>
                <w:color w:val="000000"/>
              </w:rPr>
              <w:t>Культура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2137,6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2137,6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99</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1889,2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1889,2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rPr>
                <w:color w:val="000000"/>
              </w:rPr>
            </w:pPr>
            <w:r w:rsidRPr="00ED3F84">
              <w:rPr>
                <w:color w:val="000000"/>
              </w:rPr>
              <w:t>Социальная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130,0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130,0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121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121</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rPr>
                <w:color w:val="000000"/>
              </w:rPr>
              <w:t>Обслуживание государственного (муниципального) долга</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11,7</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r w:rsidR="00ED3F84" w:rsidRPr="00ED3F84" w:rsidTr="00C771B3">
        <w:trPr>
          <w:trHeight w:val="36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ED3F84" w:rsidRPr="00ED3F84" w:rsidRDefault="00ED3F84" w:rsidP="00C771B3">
            <w:pPr>
              <w:shd w:val="clear" w:color="auto" w:fill="FFFFFF"/>
              <w:ind w:right="360" w:firstLine="140"/>
            </w:pPr>
            <w:r w:rsidRPr="00ED3F84">
              <w:rPr>
                <w:color w:val="000000"/>
              </w:rPr>
              <w:t>Межбюджетные трансферты</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547,1</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547,1</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542,5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542,5</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ED3F84" w:rsidRPr="00ED3F84" w:rsidRDefault="00ED3F84" w:rsidP="00C771B3">
            <w:pPr>
              <w:shd w:val="clear" w:color="auto" w:fill="FFFFFF"/>
              <w:ind w:right="360"/>
              <w:jc w:val="center"/>
            </w:pPr>
            <w:r w:rsidRPr="00ED3F84">
              <w:t>100</w:t>
            </w:r>
          </w:p>
        </w:tc>
      </w:tr>
    </w:tbl>
    <w:p w:rsidR="00653826" w:rsidRPr="00ED3F84" w:rsidRDefault="00653826" w:rsidP="00C77CF5">
      <w:pPr>
        <w:shd w:val="clear" w:color="auto" w:fill="FFFFFF"/>
        <w:ind w:left="724"/>
        <w:jc w:val="both"/>
      </w:pPr>
      <w:r w:rsidRPr="00ED3F84">
        <w:rPr>
          <w:b/>
        </w:rPr>
        <w:t xml:space="preserve">                                                                                                   </w:t>
      </w:r>
      <w:r w:rsidRPr="00ED3F84">
        <w:t>Тыс</w:t>
      </w:r>
      <w:proofErr w:type="gramStart"/>
      <w:r w:rsidRPr="00ED3F84">
        <w:t>.р</w:t>
      </w:r>
      <w:proofErr w:type="gramEnd"/>
      <w:r w:rsidRPr="00ED3F84">
        <w:t>уб.</w:t>
      </w:r>
    </w:p>
    <w:p w:rsidR="00653826" w:rsidRPr="00ED3F84" w:rsidRDefault="00653826" w:rsidP="00653826">
      <w:pPr>
        <w:ind w:firstLine="708"/>
        <w:jc w:val="both"/>
      </w:pPr>
      <w:r w:rsidRPr="00ED3F84">
        <w:t xml:space="preserve">Налог на доходы физических лиц является одним из основных </w:t>
      </w:r>
      <w:proofErr w:type="spellStart"/>
      <w:r w:rsidRPr="00ED3F84">
        <w:t>бюджетообразующих</w:t>
      </w:r>
      <w:proofErr w:type="spellEnd"/>
      <w:r w:rsidRPr="00ED3F84">
        <w:t xml:space="preserve"> доходным источником. Прогноз поступлений налога определен исходя из оценки объемов совокупных доходов налогоплательщиков. Норматив отчислений в бюджет сельского поселения у</w:t>
      </w:r>
      <w:r w:rsidR="00ED3F84" w:rsidRPr="00ED3F84">
        <w:t>становлен в размере 7 процентов</w:t>
      </w:r>
      <w:r w:rsidRPr="00ED3F84">
        <w:t>, согласно Бюджетному кодексу.</w:t>
      </w:r>
    </w:p>
    <w:p w:rsidR="00653826" w:rsidRPr="00ED3F84" w:rsidRDefault="00653826" w:rsidP="00653826">
      <w:pPr>
        <w:ind w:firstLine="708"/>
        <w:jc w:val="both"/>
      </w:pPr>
      <w:r w:rsidRPr="00ED3F84">
        <w:t xml:space="preserve">Земельный налог также является одним из основных </w:t>
      </w:r>
      <w:proofErr w:type="spellStart"/>
      <w:r w:rsidRPr="00ED3F84">
        <w:t>бюджетообразующих</w:t>
      </w:r>
      <w:proofErr w:type="spellEnd"/>
      <w:r w:rsidRPr="00ED3F84">
        <w:t xml:space="preserve"> доходным источником. Норматив отчислений в бюджет сельского поселения установлен в размере 100 процентов, согласно Бюджетному кодексу.</w:t>
      </w:r>
    </w:p>
    <w:p w:rsidR="00653826" w:rsidRPr="00ED3F84" w:rsidRDefault="00653826" w:rsidP="00653826">
      <w:pPr>
        <w:ind w:firstLine="708"/>
        <w:jc w:val="both"/>
      </w:pPr>
      <w:r w:rsidRPr="00ED3F84">
        <w:t xml:space="preserve">Норматив отчислений налога на имущество в бюджет поселения также </w:t>
      </w:r>
    </w:p>
    <w:p w:rsidR="00653826" w:rsidRPr="00ED3F84" w:rsidRDefault="00653826" w:rsidP="00653826">
      <w:pPr>
        <w:ind w:firstLine="708"/>
        <w:jc w:val="both"/>
      </w:pPr>
      <w:proofErr w:type="gramStart"/>
      <w:r w:rsidRPr="00ED3F84">
        <w:t>установлен</w:t>
      </w:r>
      <w:proofErr w:type="gramEnd"/>
      <w:r w:rsidRPr="00ED3F84">
        <w:t xml:space="preserve"> в размере 100 процентов.</w:t>
      </w:r>
    </w:p>
    <w:p w:rsidR="00653826" w:rsidRPr="00ED3F84" w:rsidRDefault="00653826" w:rsidP="00653826">
      <w:pPr>
        <w:ind w:firstLine="708"/>
        <w:jc w:val="both"/>
      </w:pPr>
      <w:r w:rsidRPr="00ED3F84">
        <w:t>Формирование доходной части бюджета поселения на период до 2030 года будет производиться с учетом изменений на федеральном, региональном и муниципальном уровне налогового законодательства и мер по увеличению доходов бюджета поселения.</w:t>
      </w:r>
    </w:p>
    <w:p w:rsidR="00653826" w:rsidRPr="00A06DD4" w:rsidRDefault="00653826" w:rsidP="00A06DD4">
      <w:pPr>
        <w:jc w:val="both"/>
        <w:rPr>
          <w:b/>
        </w:rPr>
      </w:pPr>
    </w:p>
    <w:p w:rsidR="00653826" w:rsidRPr="00A06DD4" w:rsidRDefault="00653826" w:rsidP="00653826">
      <w:pPr>
        <w:ind w:firstLine="708"/>
        <w:jc w:val="both"/>
        <w:rPr>
          <w:b/>
        </w:rPr>
      </w:pPr>
      <w:r w:rsidRPr="00A06DD4">
        <w:rPr>
          <w:b/>
        </w:rPr>
        <w:t xml:space="preserve">                     Бюджетно-налоговая политика</w:t>
      </w:r>
    </w:p>
    <w:p w:rsidR="00653826" w:rsidRPr="00A06DD4" w:rsidRDefault="00653826" w:rsidP="00A06DD4">
      <w:pPr>
        <w:ind w:firstLine="708"/>
        <w:jc w:val="both"/>
      </w:pPr>
      <w:r w:rsidRPr="00A06DD4">
        <w:t xml:space="preserve">При формировании проекта бюджета </w:t>
      </w:r>
      <w:r w:rsidR="00ED3F84" w:rsidRPr="00A06DD4">
        <w:t>Балаганкинского</w:t>
      </w:r>
      <w:r w:rsidRPr="00A06DD4">
        <w:t xml:space="preserve"> муниципального образования для достижения среднесрочных целей бюджетной политики особое внимание необходимо уделить решению следующих основных задач:</w:t>
      </w:r>
    </w:p>
    <w:p w:rsidR="00653826" w:rsidRPr="00A06DD4" w:rsidRDefault="00653826" w:rsidP="00653826">
      <w:pPr>
        <w:ind w:firstLine="708"/>
        <w:jc w:val="both"/>
      </w:pPr>
      <w:r w:rsidRPr="00A06DD4">
        <w:lastRenderedPageBreak/>
        <w:t xml:space="preserve">1) обеспечение сбалансированности и устойчивости бюджета </w:t>
      </w:r>
      <w:r w:rsidR="00ED3F84" w:rsidRPr="00A06DD4">
        <w:t>Балаганкинского</w:t>
      </w:r>
      <w:r w:rsidRPr="00A06DD4">
        <w:t xml:space="preserve"> муниципального образования при безусловном исполнении всех действующих расходных обязательств и выполнении задач, поставленных в указах Президента Российской Федерации от 7.05.2012г № 597 «О мероприятиях по реализации государственной социальной политики»;</w:t>
      </w:r>
    </w:p>
    <w:p w:rsidR="00653826" w:rsidRPr="00A06DD4" w:rsidRDefault="00653826" w:rsidP="00653826">
      <w:pPr>
        <w:ind w:firstLine="708"/>
        <w:jc w:val="both"/>
      </w:pPr>
      <w:r w:rsidRPr="00A06DD4">
        <w:t>2) принятие новых расходных обязательств, при наличии экономически обоснованных расчетов и источников их финансирования;</w:t>
      </w:r>
    </w:p>
    <w:p w:rsidR="00653826" w:rsidRPr="00A06DD4" w:rsidRDefault="00653826" w:rsidP="00653826">
      <w:pPr>
        <w:ind w:firstLine="708"/>
        <w:jc w:val="both"/>
      </w:pPr>
      <w:r w:rsidRPr="00A06DD4">
        <w:t xml:space="preserve">3) разработка муниципальных программ как основного показателя социально- экономического развития </w:t>
      </w:r>
      <w:r w:rsidR="00ED3F84" w:rsidRPr="00A06DD4">
        <w:t>Балаганкинского</w:t>
      </w:r>
      <w:r w:rsidRPr="00A06DD4">
        <w:t xml:space="preserve"> муниципального образования;</w:t>
      </w:r>
    </w:p>
    <w:p w:rsidR="00653826" w:rsidRPr="00A06DD4" w:rsidRDefault="00653826" w:rsidP="00653826">
      <w:pPr>
        <w:ind w:firstLine="708"/>
        <w:jc w:val="both"/>
      </w:pPr>
      <w:r w:rsidRPr="00A06DD4">
        <w:t>4) развитие программно-целевых методов управления муниципальными финансами, повышение качества разработки муниципальных программ в соответствии с основными параметрами оказания муниципальных услуг и утверждение индикаторов эффективности их реализации;</w:t>
      </w:r>
    </w:p>
    <w:p w:rsidR="00653826" w:rsidRPr="00A06DD4" w:rsidRDefault="00653826" w:rsidP="00653826">
      <w:pPr>
        <w:ind w:firstLine="708"/>
        <w:jc w:val="both"/>
      </w:pPr>
      <w:r w:rsidRPr="00A06DD4">
        <w:t xml:space="preserve">5) повышение прозрачности бюджета </w:t>
      </w:r>
      <w:r w:rsidR="000F0D8C" w:rsidRPr="00A06DD4">
        <w:t>Балаганкинского</w:t>
      </w:r>
      <w:r w:rsidRPr="00A06DD4">
        <w:t xml:space="preserve"> муниципального образования и бюджетного процесса в </w:t>
      </w:r>
      <w:r w:rsidR="000F0D8C" w:rsidRPr="00A06DD4">
        <w:t>Балаганкинском</w:t>
      </w:r>
      <w:r w:rsidRPr="00A06DD4">
        <w:t xml:space="preserve"> муниципальном образовании, с использованием сети «Интернет», публикации нормативных документов и информации, касающихся использования бюджетных средств.</w:t>
      </w:r>
    </w:p>
    <w:p w:rsidR="00653826" w:rsidRPr="00A06DD4" w:rsidRDefault="00653826" w:rsidP="00653826">
      <w:pPr>
        <w:ind w:firstLine="708"/>
        <w:jc w:val="both"/>
      </w:pPr>
      <w:r w:rsidRPr="00A06DD4">
        <w:t xml:space="preserve">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 </w:t>
      </w:r>
    </w:p>
    <w:p w:rsidR="00653826" w:rsidRPr="00A06DD4" w:rsidRDefault="00653826" w:rsidP="00653826">
      <w:pPr>
        <w:ind w:firstLine="708"/>
        <w:jc w:val="both"/>
      </w:pPr>
      <w:r w:rsidRPr="00A06DD4">
        <w:t>1) 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w:t>
      </w:r>
    </w:p>
    <w:p w:rsidR="00653826" w:rsidRPr="00A06DD4" w:rsidRDefault="00653826" w:rsidP="00653826">
      <w:pPr>
        <w:ind w:firstLine="708"/>
        <w:jc w:val="both"/>
      </w:pPr>
      <w:r w:rsidRPr="00A06DD4">
        <w:t>2) осуществление взаимодействия с налоговыми органами и иными органами государственной власти в рамках информационного обмена по налогооблагаемой базе, своевременного проведения переоценки инвентаризационной стоимости объектов, относящихся к налогооблагаемой базе, повышения уровня собираемости налогов и списания безнадежной к взысканию задолженности;</w:t>
      </w:r>
    </w:p>
    <w:p w:rsidR="00653826" w:rsidRPr="00A06DD4" w:rsidRDefault="00653826" w:rsidP="00653826">
      <w:pPr>
        <w:ind w:firstLine="708"/>
        <w:jc w:val="both"/>
      </w:pPr>
      <w:r w:rsidRPr="00A06DD4">
        <w:t xml:space="preserve">3) повышение эффективности управления муниципальным имуществом, обеспечение качественного учета имущества, входящего в состав муниципальной казны, осуществление </w:t>
      </w:r>
      <w:proofErr w:type="gramStart"/>
      <w:r w:rsidRPr="00A06DD4">
        <w:t>контроля за</w:t>
      </w:r>
      <w:proofErr w:type="gramEnd"/>
      <w:r w:rsidRPr="00A06DD4">
        <w:t xml:space="preserve"> использованием объектов муниципальной собственности;</w:t>
      </w:r>
    </w:p>
    <w:p w:rsidR="00653826" w:rsidRPr="00A06DD4" w:rsidRDefault="00653826" w:rsidP="00653826">
      <w:pPr>
        <w:ind w:firstLine="708"/>
        <w:jc w:val="both"/>
      </w:pPr>
      <w:r w:rsidRPr="00A06DD4">
        <w:t>4) проведение ежегодной оценки социальной и бюджетной эффективности предоставленных льгот по местным налогам в целях оптимизации перечня действующих налоговых льгот;</w:t>
      </w:r>
    </w:p>
    <w:p w:rsidR="00653826" w:rsidRPr="00A06DD4" w:rsidRDefault="00653826" w:rsidP="00653826">
      <w:pPr>
        <w:ind w:firstLine="708"/>
        <w:jc w:val="both"/>
      </w:pPr>
      <w:r w:rsidRPr="00A06DD4">
        <w:t>5) проведение ревизии действующих и принимаемых расходных обязательств, для определения приоритетности расходования бюджетных средств и источников их финансирования;</w:t>
      </w:r>
    </w:p>
    <w:p w:rsidR="00653826" w:rsidRPr="00A06DD4" w:rsidRDefault="00653826" w:rsidP="00653826">
      <w:pPr>
        <w:ind w:firstLine="708"/>
        <w:jc w:val="both"/>
      </w:pPr>
      <w:r w:rsidRPr="00A06DD4">
        <w:t>6) оптимизация расходов на закупку товаров, работ, услуг для муниципальных нужд за счет введения контрактной системы в сфере закупок в соответствии с планами и планами-графиками осуществления закупок и использования укрупненных показателей планируемых закупок;</w:t>
      </w:r>
    </w:p>
    <w:p w:rsidR="00653826" w:rsidRPr="00A06DD4" w:rsidRDefault="00653826" w:rsidP="00653826">
      <w:pPr>
        <w:ind w:firstLine="708"/>
        <w:jc w:val="both"/>
      </w:pPr>
    </w:p>
    <w:p w:rsidR="00653826" w:rsidRPr="00A06DD4" w:rsidRDefault="00653826" w:rsidP="00653826">
      <w:pPr>
        <w:ind w:firstLine="708"/>
        <w:jc w:val="center"/>
        <w:rPr>
          <w:b/>
        </w:rPr>
      </w:pPr>
      <w:r w:rsidRPr="00A06DD4">
        <w:rPr>
          <w:b/>
          <w:lang w:val="en-US"/>
        </w:rPr>
        <w:t>SWOT</w:t>
      </w:r>
      <w:r w:rsidRPr="00A06DD4">
        <w:rPr>
          <w:b/>
        </w:rPr>
        <w:t xml:space="preserve"> анализ бюджета сельского поселения</w:t>
      </w:r>
    </w:p>
    <w:p w:rsidR="00653826" w:rsidRPr="00A06DD4" w:rsidRDefault="00653826" w:rsidP="00653826">
      <w:pPr>
        <w:ind w:firstLine="708"/>
        <w:jc w:val="center"/>
        <w:rPr>
          <w:b/>
        </w:rPr>
      </w:pPr>
      <w:r w:rsidRPr="00A06DD4">
        <w:rPr>
          <w:b/>
        </w:rPr>
        <w:t>Сильные стороны (</w:t>
      </w:r>
      <w:r w:rsidRPr="00A06DD4">
        <w:rPr>
          <w:b/>
          <w:lang w:val="en-US"/>
        </w:rPr>
        <w:t>S</w:t>
      </w:r>
      <w:r w:rsidRPr="00A06DD4">
        <w:rPr>
          <w:b/>
        </w:rPr>
        <w:t>)</w:t>
      </w:r>
    </w:p>
    <w:p w:rsidR="00653826" w:rsidRPr="00A06DD4" w:rsidRDefault="00653826" w:rsidP="00653826">
      <w:pPr>
        <w:ind w:firstLine="708"/>
        <w:jc w:val="center"/>
        <w:rPr>
          <w:b/>
        </w:rPr>
      </w:pPr>
    </w:p>
    <w:p w:rsidR="00653826" w:rsidRPr="00A06DD4" w:rsidRDefault="00653826" w:rsidP="00653826">
      <w:pPr>
        <w:numPr>
          <w:ilvl w:val="0"/>
          <w:numId w:val="15"/>
        </w:numPr>
      </w:pPr>
      <w:r w:rsidRPr="00A06DD4">
        <w:t>Регулярный рост доходов и расходов бюджета сельского поселения</w:t>
      </w:r>
    </w:p>
    <w:p w:rsidR="00653826" w:rsidRPr="00A06DD4" w:rsidRDefault="00653826" w:rsidP="00653826">
      <w:pPr>
        <w:numPr>
          <w:ilvl w:val="0"/>
          <w:numId w:val="15"/>
        </w:numPr>
      </w:pPr>
      <w:r w:rsidRPr="00A06DD4">
        <w:t>Ежегодный рост расходов бюджета на социально значимые расходы</w:t>
      </w:r>
    </w:p>
    <w:p w:rsidR="00653826" w:rsidRPr="00A06DD4" w:rsidRDefault="00653826" w:rsidP="00653826">
      <w:pPr>
        <w:jc w:val="center"/>
        <w:rPr>
          <w:b/>
        </w:rPr>
      </w:pPr>
    </w:p>
    <w:p w:rsidR="00653826" w:rsidRPr="00A06DD4" w:rsidRDefault="00653826" w:rsidP="00653826">
      <w:pPr>
        <w:jc w:val="center"/>
        <w:rPr>
          <w:b/>
        </w:rPr>
      </w:pPr>
      <w:r w:rsidRPr="00A06DD4">
        <w:rPr>
          <w:b/>
        </w:rPr>
        <w:t>Слабые стороны (</w:t>
      </w:r>
      <w:r w:rsidRPr="00A06DD4">
        <w:rPr>
          <w:b/>
          <w:lang w:val="en-US"/>
        </w:rPr>
        <w:t>W)</w:t>
      </w:r>
    </w:p>
    <w:p w:rsidR="00653826" w:rsidRPr="00A06DD4" w:rsidRDefault="00653826" w:rsidP="00653826">
      <w:pPr>
        <w:jc w:val="center"/>
        <w:rPr>
          <w:b/>
        </w:rPr>
      </w:pPr>
    </w:p>
    <w:p w:rsidR="00653826" w:rsidRPr="00A06DD4" w:rsidRDefault="00653826" w:rsidP="00653826">
      <w:pPr>
        <w:numPr>
          <w:ilvl w:val="0"/>
          <w:numId w:val="16"/>
        </w:numPr>
      </w:pPr>
      <w:proofErr w:type="gramStart"/>
      <w:r w:rsidRPr="00A06DD4">
        <w:t>Высокая</w:t>
      </w:r>
      <w:proofErr w:type="gramEnd"/>
      <w:r w:rsidRPr="00A06DD4">
        <w:t xml:space="preserve"> </w:t>
      </w:r>
      <w:proofErr w:type="spellStart"/>
      <w:r w:rsidRPr="00A06DD4">
        <w:t>дотационность</w:t>
      </w:r>
      <w:proofErr w:type="spellEnd"/>
      <w:r w:rsidRPr="00A06DD4">
        <w:t xml:space="preserve"> местного бюджета</w:t>
      </w:r>
    </w:p>
    <w:p w:rsidR="00653826" w:rsidRPr="00A06DD4" w:rsidRDefault="00653826" w:rsidP="00653826">
      <w:pPr>
        <w:numPr>
          <w:ilvl w:val="0"/>
          <w:numId w:val="16"/>
        </w:numPr>
      </w:pPr>
      <w:r w:rsidRPr="00A06DD4">
        <w:t>Регулярный дефицит в бюджете сельского поселения</w:t>
      </w:r>
    </w:p>
    <w:p w:rsidR="00653826" w:rsidRPr="00A06DD4" w:rsidRDefault="00653826" w:rsidP="00653826"/>
    <w:p w:rsidR="00653826" w:rsidRPr="00A06DD4" w:rsidRDefault="00653826" w:rsidP="00653826">
      <w:pPr>
        <w:jc w:val="center"/>
        <w:rPr>
          <w:b/>
        </w:rPr>
      </w:pPr>
      <w:r w:rsidRPr="00A06DD4">
        <w:rPr>
          <w:b/>
        </w:rPr>
        <w:t>Возможности (О)</w:t>
      </w:r>
    </w:p>
    <w:p w:rsidR="00653826" w:rsidRPr="00A06DD4" w:rsidRDefault="00653826" w:rsidP="00653826">
      <w:pPr>
        <w:jc w:val="center"/>
        <w:rPr>
          <w:b/>
        </w:rPr>
      </w:pPr>
    </w:p>
    <w:p w:rsidR="00653826" w:rsidRPr="00A06DD4" w:rsidRDefault="00653826" w:rsidP="00653826">
      <w:pPr>
        <w:numPr>
          <w:ilvl w:val="0"/>
          <w:numId w:val="17"/>
        </w:numPr>
      </w:pPr>
      <w:r w:rsidRPr="00A06DD4">
        <w:t>Сокращение уровня бюджетных расходов</w:t>
      </w:r>
    </w:p>
    <w:p w:rsidR="00653826" w:rsidRPr="00A06DD4" w:rsidRDefault="00653826" w:rsidP="00653826">
      <w:pPr>
        <w:numPr>
          <w:ilvl w:val="0"/>
          <w:numId w:val="17"/>
        </w:numPr>
      </w:pPr>
      <w:r w:rsidRPr="00A06DD4">
        <w:t>Стимулирование роста налогооблагаемой базы поселения</w:t>
      </w:r>
    </w:p>
    <w:p w:rsidR="00653826" w:rsidRPr="00A06DD4" w:rsidRDefault="00653826" w:rsidP="00653826">
      <w:pPr>
        <w:numPr>
          <w:ilvl w:val="0"/>
          <w:numId w:val="17"/>
        </w:numPr>
      </w:pPr>
      <w:r w:rsidRPr="00A06DD4">
        <w:t>Повышение эффективности использования имущества, вовлечение свободных производственных площадей в хозяйственную деятельность поселения</w:t>
      </w:r>
    </w:p>
    <w:p w:rsidR="00653826" w:rsidRPr="00A06DD4" w:rsidRDefault="00653826" w:rsidP="00653826"/>
    <w:p w:rsidR="00653826" w:rsidRPr="00A06DD4" w:rsidRDefault="00653826" w:rsidP="00653826">
      <w:pPr>
        <w:jc w:val="center"/>
        <w:rPr>
          <w:b/>
        </w:rPr>
      </w:pPr>
      <w:r w:rsidRPr="00A06DD4">
        <w:rPr>
          <w:b/>
        </w:rPr>
        <w:t>Угрозы (Т)</w:t>
      </w:r>
    </w:p>
    <w:p w:rsidR="00653826" w:rsidRPr="00A06DD4" w:rsidRDefault="00653826" w:rsidP="00653826">
      <w:pPr>
        <w:jc w:val="center"/>
        <w:rPr>
          <w:b/>
        </w:rPr>
      </w:pPr>
    </w:p>
    <w:p w:rsidR="00653826" w:rsidRPr="00A06DD4" w:rsidRDefault="00653826" w:rsidP="00653826">
      <w:pPr>
        <w:numPr>
          <w:ilvl w:val="0"/>
          <w:numId w:val="18"/>
        </w:numPr>
      </w:pPr>
      <w:r w:rsidRPr="00A06DD4">
        <w:t xml:space="preserve">Усиление </w:t>
      </w:r>
      <w:proofErr w:type="spellStart"/>
      <w:r w:rsidRPr="00A06DD4">
        <w:t>дотационности</w:t>
      </w:r>
      <w:proofErr w:type="spellEnd"/>
      <w:r w:rsidRPr="00A06DD4">
        <w:t xml:space="preserve"> бюджета поселе</w:t>
      </w:r>
      <w:r w:rsidR="00323E42" w:rsidRPr="00A06DD4">
        <w:t>ния, повышение зависимости от</w:t>
      </w:r>
      <w:r w:rsidRPr="00A06DD4">
        <w:t xml:space="preserve"> решений органов власти государственной области</w:t>
      </w:r>
    </w:p>
    <w:p w:rsidR="00653826" w:rsidRPr="00A06DD4" w:rsidRDefault="00653826" w:rsidP="00653826">
      <w:pPr>
        <w:numPr>
          <w:ilvl w:val="0"/>
          <w:numId w:val="18"/>
        </w:numPr>
      </w:pPr>
      <w:r w:rsidRPr="00A06DD4">
        <w:t>Рост дефицита в бюджете сельского поселения</w:t>
      </w:r>
    </w:p>
    <w:p w:rsidR="00653826" w:rsidRPr="00A06DD4" w:rsidRDefault="00653826" w:rsidP="00653826">
      <w:pPr>
        <w:ind w:firstLine="708"/>
        <w:jc w:val="both"/>
        <w:rPr>
          <w:b/>
        </w:rPr>
      </w:pPr>
    </w:p>
    <w:p w:rsidR="00653826" w:rsidRPr="00A06DD4" w:rsidRDefault="00653826" w:rsidP="00653826">
      <w:pPr>
        <w:ind w:firstLine="708"/>
        <w:jc w:val="both"/>
      </w:pPr>
    </w:p>
    <w:p w:rsidR="00653826" w:rsidRPr="00A06DD4" w:rsidRDefault="00653826" w:rsidP="00653826">
      <w:pPr>
        <w:ind w:firstLine="708"/>
        <w:jc w:val="both"/>
        <w:rPr>
          <w:b/>
        </w:rPr>
      </w:pPr>
      <w:r w:rsidRPr="00A06DD4">
        <w:rPr>
          <w:b/>
        </w:rPr>
        <w:t>2.9. Анализ структуры экономики:</w:t>
      </w:r>
    </w:p>
    <w:p w:rsidR="00653826" w:rsidRPr="00A06DD4" w:rsidRDefault="00653826" w:rsidP="00653826">
      <w:pPr>
        <w:ind w:firstLine="708"/>
        <w:jc w:val="both"/>
        <w:rPr>
          <w:b/>
        </w:rPr>
      </w:pPr>
      <w:r w:rsidRPr="00A06DD4">
        <w:rPr>
          <w:b/>
        </w:rPr>
        <w:t>2.9.1. Уровень развития транспорта и связи, в т.ч</w:t>
      </w:r>
      <w:r w:rsidR="00295A1F">
        <w:rPr>
          <w:b/>
        </w:rPr>
        <w:t>.</w:t>
      </w:r>
      <w:r w:rsidRPr="00A06DD4">
        <w:rPr>
          <w:b/>
        </w:rPr>
        <w:t xml:space="preserve"> характеристика автомобильных дорог.</w:t>
      </w:r>
    </w:p>
    <w:p w:rsidR="00BE71A6" w:rsidRPr="00A06DD4" w:rsidRDefault="0049398D" w:rsidP="0049398D">
      <w:pPr>
        <w:tabs>
          <w:tab w:val="left" w:pos="840"/>
        </w:tabs>
        <w:jc w:val="both"/>
      </w:pPr>
      <w:r>
        <w:tab/>
      </w:r>
      <w:r w:rsidR="00BE71A6" w:rsidRPr="00A06DD4">
        <w:t>Регулярное сообщение Балаганкинского МО с р</w:t>
      </w:r>
      <w:r>
        <w:t xml:space="preserve">айонным центром </w:t>
      </w:r>
      <w:r w:rsidR="00BE71A6" w:rsidRPr="00A06DD4">
        <w:t>п.</w:t>
      </w:r>
      <w:r>
        <w:t xml:space="preserve"> </w:t>
      </w:r>
      <w:r w:rsidR="00BE71A6" w:rsidRPr="00A06DD4">
        <w:t xml:space="preserve">Усть-Уда осуществляется </w:t>
      </w:r>
      <w:r>
        <w:t>автобусами индивидуального</w:t>
      </w:r>
      <w:r w:rsidR="00BE71A6" w:rsidRPr="00A06DD4">
        <w:t xml:space="preserve"> предпринимателя, имеющ</w:t>
      </w:r>
      <w:r>
        <w:t>его</w:t>
      </w:r>
      <w:r w:rsidR="00BE71A6" w:rsidRPr="00A06DD4">
        <w:t xml:space="preserve"> лиц</w:t>
      </w:r>
      <w:r>
        <w:t>ензию на коммерческие перевозки</w:t>
      </w:r>
      <w:r w:rsidR="00BE71A6" w:rsidRPr="00A06DD4">
        <w:t xml:space="preserve"> по маршруту Балаганка-</w:t>
      </w:r>
      <w:proofErr w:type="spellStart"/>
      <w:r w:rsidR="00BE71A6" w:rsidRPr="00A06DD4">
        <w:t>К</w:t>
      </w:r>
      <w:r>
        <w:t>ижа</w:t>
      </w:r>
      <w:proofErr w:type="spellEnd"/>
      <w:r>
        <w:t>-Усть-Уда. Протяженность марш</w:t>
      </w:r>
      <w:r w:rsidR="00BE71A6" w:rsidRPr="00A06DD4">
        <w:t>рута – 4</w:t>
      </w:r>
      <w:r>
        <w:t>1</w:t>
      </w:r>
      <w:r w:rsidR="00BE71A6" w:rsidRPr="00A06DD4">
        <w:t xml:space="preserve"> к</w:t>
      </w:r>
      <w:r>
        <w:t>м</w:t>
      </w:r>
      <w:r w:rsidR="00BE71A6" w:rsidRPr="00A06DD4">
        <w:t xml:space="preserve">. Интенсивность маршрута </w:t>
      </w:r>
      <w:r>
        <w:t>5</w:t>
      </w:r>
      <w:r w:rsidR="00BE71A6" w:rsidRPr="00A06DD4">
        <w:t xml:space="preserve"> раз в неделю. Затраты времени на поездку 40-45 мин.</w:t>
      </w:r>
    </w:p>
    <w:p w:rsidR="00BE71A6" w:rsidRPr="00A06DD4" w:rsidRDefault="00BE71A6" w:rsidP="0049398D">
      <w:pPr>
        <w:tabs>
          <w:tab w:val="left" w:pos="840"/>
        </w:tabs>
        <w:jc w:val="both"/>
      </w:pPr>
      <w:r w:rsidRPr="00A06DD4">
        <w:t xml:space="preserve">Организован подвоз школьников в </w:t>
      </w:r>
      <w:proofErr w:type="spellStart"/>
      <w:r w:rsidRPr="00A06DD4">
        <w:t>Юголокскую</w:t>
      </w:r>
      <w:proofErr w:type="spellEnd"/>
      <w:r w:rsidRPr="00A06DD4">
        <w:t xml:space="preserve"> школу из </w:t>
      </w:r>
      <w:proofErr w:type="spellStart"/>
      <w:r w:rsidRPr="00A06DD4">
        <w:t>с</w:t>
      </w:r>
      <w:proofErr w:type="gramStart"/>
      <w:r w:rsidRPr="00A06DD4">
        <w:t>.Б</w:t>
      </w:r>
      <w:proofErr w:type="gramEnd"/>
      <w:r w:rsidRPr="00A06DD4">
        <w:t>алаганка</w:t>
      </w:r>
      <w:proofErr w:type="spellEnd"/>
      <w:r w:rsidRPr="00A06DD4">
        <w:t xml:space="preserve"> на расстоянии 20 км по маршруту Балаганка-</w:t>
      </w:r>
      <w:proofErr w:type="spellStart"/>
      <w:r w:rsidRPr="00A06DD4">
        <w:t>Кижа</w:t>
      </w:r>
      <w:proofErr w:type="spellEnd"/>
      <w:r w:rsidRPr="00A06DD4">
        <w:t>-</w:t>
      </w:r>
      <w:proofErr w:type="spellStart"/>
      <w:r w:rsidRPr="00A06DD4">
        <w:t>Юголок</w:t>
      </w:r>
      <w:proofErr w:type="spellEnd"/>
      <w:r w:rsidRPr="00A06DD4">
        <w:t xml:space="preserve">. </w:t>
      </w:r>
    </w:p>
    <w:p w:rsidR="00BE71A6" w:rsidRPr="00A06DD4" w:rsidRDefault="00BE71A6" w:rsidP="0049398D">
      <w:pPr>
        <w:tabs>
          <w:tab w:val="left" w:pos="840"/>
        </w:tabs>
        <w:jc w:val="both"/>
      </w:pPr>
      <w:r w:rsidRPr="00A06DD4">
        <w:t>Протяженность дорог местного 3224 кв.м. грунтово</w:t>
      </w:r>
      <w:r w:rsidR="0049398D">
        <w:t>е</w:t>
      </w:r>
      <w:r w:rsidRPr="00A06DD4">
        <w:t xml:space="preserve"> покрытие, дорог</w:t>
      </w:r>
      <w:r w:rsidR="0095727E">
        <w:t xml:space="preserve">а по ул. Рабочая относится к дорогам </w:t>
      </w:r>
      <w:r w:rsidRPr="00A06DD4">
        <w:t xml:space="preserve"> прочего значения</w:t>
      </w:r>
      <w:r w:rsidR="0095727E">
        <w:t xml:space="preserve">, </w:t>
      </w:r>
      <w:r w:rsidRPr="00A06DD4">
        <w:t xml:space="preserve"> 1,7 км</w:t>
      </w:r>
      <w:proofErr w:type="gramStart"/>
      <w:r w:rsidRPr="00A06DD4">
        <w:t>.</w:t>
      </w:r>
      <w:proofErr w:type="gramEnd"/>
      <w:r w:rsidRPr="00A06DD4">
        <w:t xml:space="preserve"> </w:t>
      </w:r>
      <w:proofErr w:type="gramStart"/>
      <w:r w:rsidR="0095727E">
        <w:t>д</w:t>
      </w:r>
      <w:proofErr w:type="gramEnd"/>
      <w:r w:rsidR="0095727E">
        <w:t>ороги а</w:t>
      </w:r>
      <w:r w:rsidRPr="00A06DD4">
        <w:t>сфальт</w:t>
      </w:r>
      <w:r w:rsidR="0095727E">
        <w:t>ирован.</w:t>
      </w:r>
      <w:r w:rsidRPr="00A06DD4">
        <w:t xml:space="preserve"> 1 км. </w:t>
      </w:r>
      <w:r w:rsidR="0095727E" w:rsidRPr="00A06DD4">
        <w:t>Г</w:t>
      </w:r>
      <w:r w:rsidRPr="00A06DD4">
        <w:t>рунт</w:t>
      </w:r>
      <w:r w:rsidR="0095727E">
        <w:t>овая поверхность</w:t>
      </w:r>
      <w:r w:rsidRPr="00A06DD4">
        <w:t>.</w:t>
      </w:r>
    </w:p>
    <w:p w:rsidR="00BE71A6" w:rsidRPr="00A06DD4" w:rsidRDefault="00BE71A6" w:rsidP="00BE71A6">
      <w:pPr>
        <w:ind w:firstLine="708"/>
        <w:jc w:val="both"/>
      </w:pPr>
      <w:r w:rsidRPr="00A06DD4">
        <w:t xml:space="preserve"> Техническое состояние улиц – плохое. Износ улично-дорожной сети более 60 %. В связи с длительным сроком эксплуатации автомобильных дорог общего пользования, увеличением интенсивности движения транспорта, износа дорожного покрытия, а также вследствие погодно-климатических условий возникает необходимость в проведении ремонта дорог с грунтовым</w:t>
      </w:r>
      <w:r w:rsidR="0095727E">
        <w:t xml:space="preserve"> и асфальтовым</w:t>
      </w:r>
      <w:r w:rsidRPr="00A06DD4">
        <w:t xml:space="preserve"> покрыти</w:t>
      </w:r>
      <w:r w:rsidR="0095727E">
        <w:t>я</w:t>
      </w:r>
      <w:r w:rsidRPr="00A06DD4">
        <w:t>м</w:t>
      </w:r>
      <w:r w:rsidR="0095727E">
        <w:t>и</w:t>
      </w:r>
      <w:r w:rsidRPr="00A06DD4">
        <w:t>. Наиболее распространенными дефектами покрытий являются износ, выбоины</w:t>
      </w:r>
      <w:r w:rsidR="0095727E">
        <w:t>, трещины</w:t>
      </w:r>
      <w:r w:rsidRPr="00A06DD4">
        <w:t xml:space="preserve"> и т.д.</w:t>
      </w:r>
    </w:p>
    <w:p w:rsidR="00BE71A6" w:rsidRPr="00A06DD4" w:rsidRDefault="00BE71A6" w:rsidP="00BE71A6">
      <w:pPr>
        <w:tabs>
          <w:tab w:val="left" w:pos="840"/>
        </w:tabs>
      </w:pPr>
    </w:p>
    <w:p w:rsidR="00BE71A6" w:rsidRPr="00A06DD4" w:rsidRDefault="0095727E" w:rsidP="0095727E">
      <w:pPr>
        <w:tabs>
          <w:tab w:val="left" w:pos="840"/>
        </w:tabs>
        <w:jc w:val="both"/>
      </w:pPr>
      <w:r>
        <w:tab/>
      </w:r>
      <w:r w:rsidR="00BE71A6" w:rsidRPr="00A06DD4">
        <w:t xml:space="preserve">В настоящее время  телефонная связь в сельском поселении осуществляет оператор телефонной связи ОАО </w:t>
      </w:r>
      <w:r>
        <w:t>«</w:t>
      </w:r>
      <w:r w:rsidR="00BE71A6" w:rsidRPr="00A06DD4">
        <w:t>Ростелеком</w:t>
      </w:r>
      <w:r>
        <w:t>»</w:t>
      </w:r>
      <w:r w:rsidR="00BE71A6" w:rsidRPr="00A06DD4">
        <w:t xml:space="preserve">. </w:t>
      </w:r>
    </w:p>
    <w:p w:rsidR="00BE71A6" w:rsidRPr="00A06DD4" w:rsidRDefault="0095727E" w:rsidP="0095727E">
      <w:pPr>
        <w:tabs>
          <w:tab w:val="left" w:pos="840"/>
        </w:tabs>
        <w:jc w:val="both"/>
      </w:pPr>
      <w:r>
        <w:t>Сотовая связь в</w:t>
      </w:r>
      <w:r w:rsidR="00BE71A6" w:rsidRPr="00A06DD4">
        <w:t xml:space="preserve"> Балаганкинском сельском поселении отсутствует</w:t>
      </w:r>
      <w:r>
        <w:t>.</w:t>
      </w:r>
    </w:p>
    <w:p w:rsidR="00BE71A6" w:rsidRPr="00A06DD4" w:rsidRDefault="00BE71A6" w:rsidP="0095727E">
      <w:pPr>
        <w:tabs>
          <w:tab w:val="left" w:pos="840"/>
        </w:tabs>
        <w:jc w:val="both"/>
      </w:pPr>
      <w:r w:rsidRPr="00A06DD4">
        <w:t>Основн</w:t>
      </w:r>
      <w:r w:rsidR="0095727E">
        <w:t>ой</w:t>
      </w:r>
      <w:r w:rsidRPr="00A06DD4">
        <w:t xml:space="preserve"> перспективой развития сотовой связи заключается в установке базовой станции Мегафон и</w:t>
      </w:r>
      <w:r w:rsidR="0095727E">
        <w:t>ли</w:t>
      </w:r>
      <w:r w:rsidRPr="00A06DD4">
        <w:t xml:space="preserve"> Б</w:t>
      </w:r>
      <w:r w:rsidR="0095727E">
        <w:t>и</w:t>
      </w:r>
      <w:r w:rsidRPr="00A06DD4">
        <w:t>лайн. На территории Балаганкинско</w:t>
      </w:r>
      <w:r w:rsidR="0095727E">
        <w:t>го МО</w:t>
      </w:r>
      <w:r w:rsidRPr="00A06DD4">
        <w:t xml:space="preserve"> появление сотовой связи позволит значительно расширить спектр предоставляемых услуг населению, увеличит возможность передачи данных.</w:t>
      </w:r>
    </w:p>
    <w:p w:rsidR="00BE71A6" w:rsidRPr="00A06DD4" w:rsidRDefault="00653826" w:rsidP="00BE71A6">
      <w:pPr>
        <w:jc w:val="both"/>
        <w:rPr>
          <w:b/>
        </w:rPr>
      </w:pPr>
      <w:r w:rsidRPr="00A06DD4">
        <w:rPr>
          <w:b/>
        </w:rPr>
        <w:t>Выво</w:t>
      </w:r>
      <w:r w:rsidR="00BE71A6" w:rsidRPr="00A06DD4">
        <w:rPr>
          <w:b/>
        </w:rPr>
        <w:t>ды</w:t>
      </w:r>
    </w:p>
    <w:p w:rsidR="00BE71A6" w:rsidRPr="00A06DD4" w:rsidRDefault="00653826" w:rsidP="00BE71A6">
      <w:pPr>
        <w:jc w:val="both"/>
        <w:rPr>
          <w:b/>
        </w:rPr>
      </w:pPr>
      <w:r w:rsidRPr="00A06DD4">
        <w:rPr>
          <w:b/>
        </w:rPr>
        <w:t xml:space="preserve">   . </w:t>
      </w:r>
      <w:r w:rsidRPr="00A06DD4">
        <w:t>транспортная инфраструктура развита слабо.</w:t>
      </w:r>
    </w:p>
    <w:p w:rsidR="00BE71A6" w:rsidRPr="00A06DD4" w:rsidRDefault="00BE71A6" w:rsidP="00BE71A6">
      <w:pPr>
        <w:jc w:val="both"/>
        <w:rPr>
          <w:b/>
        </w:rPr>
      </w:pPr>
      <w:r w:rsidRPr="00A06DD4">
        <w:rPr>
          <w:b/>
        </w:rPr>
        <w:t xml:space="preserve">   </w:t>
      </w:r>
      <w:r w:rsidR="00653826" w:rsidRPr="00A06DD4">
        <w:rPr>
          <w:b/>
        </w:rPr>
        <w:t xml:space="preserve">. </w:t>
      </w:r>
      <w:r w:rsidR="00653826" w:rsidRPr="00A06DD4">
        <w:t>плохая транспортная доступность к основным путя</w:t>
      </w:r>
      <w:r w:rsidRPr="00A06DD4">
        <w:t>м</w:t>
      </w:r>
      <w:r w:rsidR="00653826" w:rsidRPr="00A06DD4">
        <w:t xml:space="preserve">  сообщения Иркутской области и низкая освоенность</w:t>
      </w:r>
      <w:r w:rsidRPr="00A06DD4">
        <w:rPr>
          <w:b/>
        </w:rPr>
        <w:t xml:space="preserve"> </w:t>
      </w:r>
      <w:r w:rsidR="00653826" w:rsidRPr="00A06DD4">
        <w:t xml:space="preserve">территории МО «Усть-Удинский район», в состав которого входит </w:t>
      </w:r>
      <w:r w:rsidRPr="00A06DD4">
        <w:t>Балаганкинское</w:t>
      </w:r>
      <w:r w:rsidR="00653826" w:rsidRPr="00A06DD4">
        <w:t xml:space="preserve"> МО, затрудняют транспортное сообщение района с областным центром.</w:t>
      </w:r>
    </w:p>
    <w:p w:rsidR="00653826" w:rsidRPr="00A06DD4" w:rsidRDefault="00BE71A6" w:rsidP="00BE71A6">
      <w:pPr>
        <w:jc w:val="both"/>
        <w:rPr>
          <w:b/>
        </w:rPr>
      </w:pPr>
      <w:r w:rsidRPr="0095727E">
        <w:t xml:space="preserve">   </w:t>
      </w:r>
      <w:r w:rsidR="0095727E" w:rsidRPr="0095727E">
        <w:t>К</w:t>
      </w:r>
      <w:r w:rsidR="00653826" w:rsidRPr="0095727E">
        <w:t>руглогодичный</w:t>
      </w:r>
      <w:r w:rsidR="00653826" w:rsidRPr="00A06DD4">
        <w:t xml:space="preserve"> выход на единую дорожную сеть</w:t>
      </w:r>
      <w:r w:rsidRPr="00A06DD4">
        <w:t xml:space="preserve"> </w:t>
      </w:r>
      <w:r w:rsidR="00653826" w:rsidRPr="00A06DD4">
        <w:t>осуществляется по автодороге регионального значения «Иркутск – Оса – Усть-Уда»</w:t>
      </w:r>
      <w:r w:rsidR="0095727E">
        <w:t>.</w:t>
      </w:r>
    </w:p>
    <w:p w:rsidR="00653826" w:rsidRPr="00A06DD4" w:rsidRDefault="00653826" w:rsidP="00653826">
      <w:pPr>
        <w:ind w:firstLine="708"/>
        <w:jc w:val="both"/>
      </w:pPr>
      <w:r w:rsidRPr="00A06DD4">
        <w:t xml:space="preserve">Основные препятствия для развития экономического потенциала </w:t>
      </w:r>
      <w:r w:rsidR="00BE71A6" w:rsidRPr="00A06DD4">
        <w:t xml:space="preserve">Балаганкинского </w:t>
      </w:r>
      <w:r w:rsidRPr="00A06DD4">
        <w:t>муниципального образования:</w:t>
      </w:r>
    </w:p>
    <w:p w:rsidR="00653826" w:rsidRPr="00A06DD4" w:rsidRDefault="00653826" w:rsidP="00653826">
      <w:pPr>
        <w:ind w:firstLine="708"/>
        <w:jc w:val="both"/>
      </w:pPr>
      <w:r w:rsidRPr="00A06DD4">
        <w:t>1. нехватка финансовых средств.</w:t>
      </w:r>
    </w:p>
    <w:p w:rsidR="00653826" w:rsidRPr="00A06DD4" w:rsidRDefault="00653826" w:rsidP="00653826">
      <w:pPr>
        <w:ind w:firstLine="708"/>
        <w:jc w:val="both"/>
      </w:pPr>
      <w:r w:rsidRPr="00A06DD4">
        <w:lastRenderedPageBreak/>
        <w:t>2. недостаток квалифицированных кадров.</w:t>
      </w:r>
    </w:p>
    <w:p w:rsidR="00653826" w:rsidRPr="00A06DD4" w:rsidRDefault="00653826" w:rsidP="00BE71A6">
      <w:pPr>
        <w:ind w:firstLine="708"/>
        <w:jc w:val="both"/>
      </w:pPr>
      <w:r w:rsidRPr="00A06DD4">
        <w:t>3. плохое состояние дорог.</w:t>
      </w:r>
    </w:p>
    <w:p w:rsidR="00653826" w:rsidRPr="00A06DD4" w:rsidRDefault="00653826" w:rsidP="00653826">
      <w:pPr>
        <w:ind w:firstLine="708"/>
        <w:jc w:val="both"/>
      </w:pPr>
      <w:r w:rsidRPr="00A06DD4">
        <w:t xml:space="preserve">Транспортный узел </w:t>
      </w:r>
      <w:r w:rsidR="00BE71A6" w:rsidRPr="00A06DD4">
        <w:t xml:space="preserve">Балаганкинского </w:t>
      </w:r>
      <w:r w:rsidRPr="00A06DD4">
        <w:t>МО – это единая система внешних и внутренних путей сообщения (транзитные автодороги и улично-дорожная сеть населенных пунктов) и искусственных дорожных сооружений, важнейшая составляющая населенного пункта.</w:t>
      </w:r>
    </w:p>
    <w:p w:rsidR="00653826" w:rsidRPr="00A06DD4" w:rsidRDefault="00653826" w:rsidP="00653826">
      <w:pPr>
        <w:ind w:firstLine="708"/>
        <w:jc w:val="both"/>
      </w:pPr>
      <w:r w:rsidRPr="00A06DD4">
        <w:t>Основная цель развития транспортной инфрастру</w:t>
      </w:r>
      <w:r w:rsidR="006B1F37" w:rsidRPr="00A06DD4">
        <w:t>ктуры – обеспечение регулярного</w:t>
      </w:r>
      <w:r w:rsidRPr="00A06DD4">
        <w:t>, безопасного, надежного и удобного сообщения населенных пунктов с центром поселения, с райцентром, повышение качества обслуживания и улучшение уровня жизни населения, совершенствование улично-дорожной сети на территории населенных пунктов.</w:t>
      </w:r>
    </w:p>
    <w:p w:rsidR="00653826" w:rsidRDefault="00653826" w:rsidP="00653826">
      <w:pPr>
        <w:ind w:firstLine="708"/>
        <w:jc w:val="both"/>
        <w:rPr>
          <w:sz w:val="28"/>
          <w:szCs w:val="28"/>
        </w:rPr>
      </w:pPr>
    </w:p>
    <w:p w:rsidR="00653826" w:rsidRDefault="00653826" w:rsidP="00653826">
      <w:pPr>
        <w:ind w:firstLine="708"/>
        <w:jc w:val="both"/>
        <w:rPr>
          <w:b/>
          <w:sz w:val="28"/>
          <w:szCs w:val="28"/>
        </w:rPr>
      </w:pPr>
      <w:r>
        <w:rPr>
          <w:b/>
          <w:sz w:val="28"/>
          <w:szCs w:val="28"/>
        </w:rPr>
        <w:t>2.9.2 Уровень развития строительного комплекса</w:t>
      </w:r>
    </w:p>
    <w:p w:rsidR="00653826" w:rsidRPr="005D064C" w:rsidRDefault="00653826" w:rsidP="00653826">
      <w:pPr>
        <w:ind w:firstLine="708"/>
        <w:jc w:val="both"/>
        <w:rPr>
          <w:sz w:val="28"/>
          <w:szCs w:val="28"/>
        </w:rPr>
      </w:pPr>
    </w:p>
    <w:p w:rsidR="00BE71A6" w:rsidRPr="00EC312E" w:rsidRDefault="00BE71A6" w:rsidP="00BE71A6">
      <w:pPr>
        <w:ind w:firstLine="567"/>
        <w:rPr>
          <w:color w:val="000000"/>
        </w:rPr>
      </w:pPr>
      <w:r w:rsidRPr="00EC312E">
        <w:rPr>
          <w:color w:val="000000"/>
        </w:rPr>
        <w:t>Строительных организаций на территории поселения нет.</w:t>
      </w:r>
    </w:p>
    <w:p w:rsidR="00BE71A6" w:rsidRPr="00EC312E" w:rsidRDefault="00BE71A6" w:rsidP="00BE71A6">
      <w:pPr>
        <w:ind w:firstLine="567"/>
        <w:rPr>
          <w:color w:val="000000"/>
        </w:rPr>
      </w:pPr>
      <w:r w:rsidRPr="00EC312E">
        <w:rPr>
          <w:color w:val="000000"/>
        </w:rPr>
        <w:t xml:space="preserve">Общая площадь жилищного фонда Балаганкинского муниципального образования на 01.01.2017 года составила 7,3 тыс. </w:t>
      </w:r>
      <w:r w:rsidR="009707C2">
        <w:rPr>
          <w:color w:val="000000"/>
        </w:rPr>
        <w:t>кв.м.</w:t>
      </w:r>
      <w:r w:rsidRPr="00EC312E">
        <w:rPr>
          <w:color w:val="000000"/>
        </w:rPr>
        <w:t xml:space="preserve"> Весь жилищный фонд находится в частной собственности и представлен индивидуальными жилыми домами.</w:t>
      </w:r>
    </w:p>
    <w:p w:rsidR="00BE71A6" w:rsidRPr="00EC312E" w:rsidRDefault="00BE71A6" w:rsidP="00BE71A6">
      <w:pPr>
        <w:ind w:firstLine="567"/>
        <w:rPr>
          <w:color w:val="000000"/>
        </w:rPr>
      </w:pPr>
      <w:r w:rsidRPr="00EC312E">
        <w:rPr>
          <w:color w:val="000000"/>
        </w:rPr>
        <w:t>Удельный вес ветхого и аварийного жилищного фонда, в том числе с износом более 65 % составил в 2017г. – 3,3 тыс.</w:t>
      </w:r>
      <w:r w:rsidR="009707C2" w:rsidRPr="009707C2">
        <w:rPr>
          <w:color w:val="000000"/>
        </w:rPr>
        <w:t xml:space="preserve"> </w:t>
      </w:r>
      <w:r w:rsidR="009707C2">
        <w:rPr>
          <w:color w:val="000000"/>
        </w:rPr>
        <w:t>кв.м.</w:t>
      </w:r>
      <w:r w:rsidRPr="00EC312E">
        <w:rPr>
          <w:color w:val="000000"/>
        </w:rPr>
        <w:t xml:space="preserve"> или порядка 45,2% от всего жилищного фонда</w:t>
      </w:r>
      <w:r>
        <w:rPr>
          <w:color w:val="000000"/>
        </w:rPr>
        <w:t>.</w:t>
      </w:r>
    </w:p>
    <w:p w:rsidR="00653826" w:rsidRDefault="00653826" w:rsidP="00653826">
      <w:pPr>
        <w:rPr>
          <w:sz w:val="28"/>
          <w:szCs w:val="28"/>
        </w:rPr>
      </w:pPr>
    </w:p>
    <w:p w:rsidR="00653826" w:rsidRPr="00A06DD4" w:rsidRDefault="00653826" w:rsidP="00653826">
      <w:pPr>
        <w:rPr>
          <w:b/>
        </w:rPr>
      </w:pPr>
      <w:r w:rsidRPr="00A06DD4">
        <w:t xml:space="preserve">         </w:t>
      </w:r>
      <w:r w:rsidRPr="00A06DD4">
        <w:rPr>
          <w:b/>
        </w:rPr>
        <w:t xml:space="preserve">2.9.3 Уровень развития малого и среднего предпринимательства и его роль в социально-экономическом развитии </w:t>
      </w:r>
      <w:r w:rsidR="006B1F37" w:rsidRPr="00A06DD4">
        <w:rPr>
          <w:b/>
        </w:rPr>
        <w:t xml:space="preserve">Балаганкинского </w:t>
      </w:r>
      <w:r w:rsidRPr="00A06DD4">
        <w:rPr>
          <w:b/>
        </w:rPr>
        <w:t>муниципального образования</w:t>
      </w:r>
    </w:p>
    <w:p w:rsidR="00653826" w:rsidRPr="00A06DD4" w:rsidRDefault="00653826" w:rsidP="00653826">
      <w:pPr>
        <w:rPr>
          <w:b/>
        </w:rPr>
      </w:pPr>
    </w:p>
    <w:p w:rsidR="00653826" w:rsidRPr="00A06DD4" w:rsidRDefault="00653826" w:rsidP="00653826">
      <w:pPr>
        <w:ind w:firstLine="708"/>
        <w:jc w:val="both"/>
      </w:pPr>
      <w:r w:rsidRPr="00A06DD4">
        <w:t xml:space="preserve">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 </w:t>
      </w:r>
      <w:proofErr w:type="gramStart"/>
      <w:r w:rsidRPr="00A06DD4">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653826" w:rsidRPr="00A06DD4" w:rsidRDefault="00653826" w:rsidP="00653826">
      <w:pPr>
        <w:ind w:firstLine="708"/>
        <w:jc w:val="both"/>
      </w:pPr>
      <w:r w:rsidRPr="00A06DD4">
        <w:t xml:space="preserve"> Основные задачи:</w:t>
      </w:r>
    </w:p>
    <w:p w:rsidR="00653826" w:rsidRPr="00A06DD4" w:rsidRDefault="00653826" w:rsidP="00653826">
      <w:pPr>
        <w:ind w:firstLine="708"/>
        <w:jc w:val="both"/>
      </w:pPr>
      <w:r w:rsidRPr="00A06DD4">
        <w:t xml:space="preserve"> - формирование правового пространства, обеспечивающего беспрепятственное развитие малого предпринимательства.</w:t>
      </w:r>
    </w:p>
    <w:p w:rsidR="00653826" w:rsidRPr="00A06DD4" w:rsidRDefault="00653826" w:rsidP="00653826">
      <w:pPr>
        <w:ind w:firstLine="708"/>
        <w:jc w:val="both"/>
      </w:pPr>
      <w:r w:rsidRPr="00A06DD4">
        <w:t xml:space="preserve"> - выявление и поддержка приоритетных направлений развития малого бизнеса.</w:t>
      </w:r>
    </w:p>
    <w:p w:rsidR="00653826" w:rsidRPr="00A06DD4" w:rsidRDefault="00653826" w:rsidP="00653826">
      <w:pPr>
        <w:ind w:firstLine="708"/>
        <w:jc w:val="both"/>
      </w:pPr>
      <w:r w:rsidRPr="00A06DD4">
        <w:t xml:space="preserve"> -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653826" w:rsidRPr="00A06DD4" w:rsidRDefault="00653826" w:rsidP="00653826">
      <w:pPr>
        <w:ind w:firstLine="708"/>
        <w:jc w:val="both"/>
      </w:pPr>
      <w:r w:rsidRPr="00A06DD4">
        <w:t xml:space="preserve"> - участие предпринимателей в формировании политики поселения по развитию малого и среднего предпринимательства (Совет предпринимателей);</w:t>
      </w:r>
    </w:p>
    <w:p w:rsidR="00653826" w:rsidRPr="00A06DD4" w:rsidRDefault="00653826" w:rsidP="00653826">
      <w:pPr>
        <w:ind w:firstLine="708"/>
        <w:jc w:val="both"/>
      </w:pPr>
      <w:r w:rsidRPr="00A06DD4">
        <w:t xml:space="preserve"> - вовлечение в предпринимательскую деятельность представителей различных слоев населения;</w:t>
      </w:r>
    </w:p>
    <w:p w:rsidR="00653826" w:rsidRPr="00A06DD4" w:rsidRDefault="00653826" w:rsidP="00653826">
      <w:pPr>
        <w:ind w:firstLine="708"/>
        <w:jc w:val="both"/>
      </w:pPr>
      <w:r w:rsidRPr="00A06DD4">
        <w:t xml:space="preserve"> - увеличение доходов населения и создание условий для самореализации граждан;</w:t>
      </w:r>
    </w:p>
    <w:p w:rsidR="00653826" w:rsidRPr="00A06DD4" w:rsidRDefault="00653826" w:rsidP="00653826">
      <w:pPr>
        <w:ind w:firstLine="708"/>
        <w:jc w:val="both"/>
      </w:pPr>
      <w:r w:rsidRPr="00A06DD4">
        <w:t xml:space="preserve"> - поддержка в продвижении местных товаропроизводителей посредством </w:t>
      </w:r>
      <w:proofErr w:type="spellStart"/>
      <w:r w:rsidRPr="00A06DD4">
        <w:t>ярмарочн</w:t>
      </w:r>
      <w:proofErr w:type="gramStart"/>
      <w:r w:rsidRPr="00A06DD4">
        <w:t>о</w:t>
      </w:r>
      <w:proofErr w:type="spellEnd"/>
      <w:r w:rsidRPr="00A06DD4">
        <w:t>-</w:t>
      </w:r>
      <w:proofErr w:type="gramEnd"/>
      <w:r w:rsidRPr="00A06DD4">
        <w:t xml:space="preserve"> выставочных мероприятий.</w:t>
      </w:r>
    </w:p>
    <w:p w:rsidR="00653826" w:rsidRPr="00A06DD4" w:rsidRDefault="00653826" w:rsidP="00653826">
      <w:pPr>
        <w:ind w:firstLine="708"/>
        <w:jc w:val="both"/>
      </w:pPr>
      <w:r w:rsidRPr="00A06DD4">
        <w:t xml:space="preserve"> В рамках реализации политики в области развития малого и среднего предпринимательства определены следующие приоритеты:</w:t>
      </w:r>
    </w:p>
    <w:p w:rsidR="00653826" w:rsidRPr="00A06DD4" w:rsidRDefault="00653826" w:rsidP="00653826">
      <w:pPr>
        <w:ind w:firstLine="708"/>
        <w:jc w:val="both"/>
      </w:pPr>
      <w:r w:rsidRPr="00A06DD4">
        <w:t xml:space="preserve"> 1) производство и организация закупа сельскохозяйственной продукции;</w:t>
      </w:r>
    </w:p>
    <w:p w:rsidR="00653826" w:rsidRPr="00A06DD4" w:rsidRDefault="00653826" w:rsidP="00AB4A1D">
      <w:pPr>
        <w:ind w:firstLine="708"/>
        <w:jc w:val="both"/>
      </w:pPr>
      <w:r w:rsidRPr="00A06DD4">
        <w:lastRenderedPageBreak/>
        <w:t xml:space="preserve"> 2) производство товаров народного потребления продовольственного и промышленного назначения;</w:t>
      </w:r>
    </w:p>
    <w:p w:rsidR="00653826" w:rsidRPr="00A06DD4" w:rsidRDefault="006B1F37" w:rsidP="00AB4A1D">
      <w:pPr>
        <w:ind w:firstLine="708"/>
        <w:jc w:val="both"/>
      </w:pPr>
      <w:r w:rsidRPr="00A06DD4">
        <w:t>3</w:t>
      </w:r>
      <w:r w:rsidR="00653826" w:rsidRPr="00A06DD4">
        <w:t>) бытовые услуги (ремонт, реставрация и пошив обуви; ремонт и пошив верхней одежды; фотография; парикмахерские и др.)</w:t>
      </w:r>
    </w:p>
    <w:p w:rsidR="00653826" w:rsidRPr="00A06DD4" w:rsidRDefault="006B1F37" w:rsidP="00AB4A1D">
      <w:pPr>
        <w:ind w:firstLine="708"/>
        <w:jc w:val="both"/>
      </w:pPr>
      <w:r w:rsidRPr="00A06DD4">
        <w:t xml:space="preserve"> 4</w:t>
      </w:r>
      <w:r w:rsidR="00653826" w:rsidRPr="00A06DD4">
        <w:t>) строительство, в том числе жилья;</w:t>
      </w:r>
    </w:p>
    <w:p w:rsidR="00653826" w:rsidRPr="00A06DD4" w:rsidRDefault="006B1F37" w:rsidP="00AB4A1D">
      <w:pPr>
        <w:ind w:firstLine="708"/>
        <w:jc w:val="both"/>
      </w:pPr>
      <w:r w:rsidRPr="00A06DD4">
        <w:t xml:space="preserve"> 5</w:t>
      </w:r>
      <w:r w:rsidR="00653826" w:rsidRPr="00A06DD4">
        <w:t xml:space="preserve">) выполнение дорожных работ; </w:t>
      </w:r>
    </w:p>
    <w:p w:rsidR="00653826" w:rsidRPr="00A06DD4" w:rsidRDefault="00653826" w:rsidP="00AB4A1D">
      <w:pPr>
        <w:ind w:firstLine="708"/>
        <w:jc w:val="both"/>
      </w:pPr>
      <w:r w:rsidRPr="00A06DD4">
        <w:t xml:space="preserve"> </w:t>
      </w:r>
      <w:r w:rsidR="006B1F37" w:rsidRPr="00A06DD4">
        <w:t>6</w:t>
      </w:r>
      <w:r w:rsidRPr="00A06DD4">
        <w:t>) производство строительных материалов;</w:t>
      </w:r>
    </w:p>
    <w:p w:rsidR="00653826" w:rsidRPr="00A06DD4" w:rsidRDefault="00653826" w:rsidP="00AB4A1D">
      <w:pPr>
        <w:ind w:firstLine="708"/>
        <w:jc w:val="both"/>
      </w:pPr>
      <w:r w:rsidRPr="00A06DD4">
        <w:t xml:space="preserve"> Система программных мероприятий по развитию малого и среднего предпринимательства представлена следующими направлениями:</w:t>
      </w:r>
    </w:p>
    <w:p w:rsidR="00653826" w:rsidRPr="00A06DD4" w:rsidRDefault="00653826" w:rsidP="00AB4A1D">
      <w:pPr>
        <w:ind w:firstLine="708"/>
        <w:jc w:val="both"/>
      </w:pPr>
      <w:r w:rsidRPr="00A06DD4">
        <w:t xml:space="preserve"> 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653826" w:rsidRPr="00A06DD4" w:rsidRDefault="00653826" w:rsidP="00AB4A1D">
      <w:pPr>
        <w:ind w:firstLine="708"/>
        <w:jc w:val="both"/>
      </w:pPr>
      <w:r w:rsidRPr="00A06DD4">
        <w:t xml:space="preserve"> 2. Проведение различных конкурсов среди предпринимателей;</w:t>
      </w:r>
    </w:p>
    <w:p w:rsidR="00653826" w:rsidRPr="00A06DD4" w:rsidRDefault="00653826" w:rsidP="00AB4A1D">
      <w:pPr>
        <w:ind w:firstLine="708"/>
        <w:jc w:val="both"/>
      </w:pPr>
      <w:r w:rsidRPr="00A06DD4">
        <w:t xml:space="preserve"> 3. Сдача в аренду площадей муниципальных учреждений под создание и развитие приоритетных сфер услуг. </w:t>
      </w:r>
    </w:p>
    <w:p w:rsidR="00653826" w:rsidRPr="00A06DD4" w:rsidRDefault="00653826" w:rsidP="00AB4A1D">
      <w:pPr>
        <w:ind w:firstLine="708"/>
        <w:jc w:val="both"/>
      </w:pPr>
    </w:p>
    <w:p w:rsidR="00653826" w:rsidRPr="00A06DD4" w:rsidRDefault="00653826" w:rsidP="00AB4A1D">
      <w:pPr>
        <w:ind w:firstLine="708"/>
        <w:jc w:val="both"/>
        <w:rPr>
          <w:b/>
        </w:rPr>
      </w:pPr>
      <w:r w:rsidRPr="00A06DD4">
        <w:rPr>
          <w:b/>
        </w:rPr>
        <w:t>2.9.4 Уровень развития агропромышленного комплекса</w:t>
      </w:r>
    </w:p>
    <w:p w:rsidR="00653826" w:rsidRPr="00A06DD4" w:rsidRDefault="00653826" w:rsidP="00AB4A1D">
      <w:pPr>
        <w:pStyle w:val="affff2"/>
        <w:tabs>
          <w:tab w:val="left" w:pos="284"/>
        </w:tabs>
        <w:ind w:left="0"/>
        <w:jc w:val="both"/>
      </w:pPr>
    </w:p>
    <w:p w:rsidR="00653826" w:rsidRPr="00A06DD4" w:rsidRDefault="00653826" w:rsidP="00AB4A1D">
      <w:pPr>
        <w:pStyle w:val="affff2"/>
        <w:tabs>
          <w:tab w:val="left" w:pos="284"/>
        </w:tabs>
        <w:ind w:left="0"/>
        <w:jc w:val="both"/>
      </w:pPr>
      <w:r w:rsidRPr="00A06DD4">
        <w:tab/>
        <w:t xml:space="preserve">На территории поселения </w:t>
      </w:r>
      <w:r w:rsidR="002C2791" w:rsidRPr="00A06DD4">
        <w:t>насчитывается  99</w:t>
      </w:r>
      <w:r w:rsidRPr="00A06DD4">
        <w:t xml:space="preserve"> </w:t>
      </w:r>
      <w:proofErr w:type="gramStart"/>
      <w:r w:rsidRPr="00A06DD4">
        <w:t>личных</w:t>
      </w:r>
      <w:proofErr w:type="gramEnd"/>
      <w:r w:rsidRPr="00A06DD4">
        <w:t xml:space="preserve"> подсоб</w:t>
      </w:r>
      <w:r w:rsidR="006B1F37" w:rsidRPr="00A06DD4">
        <w:t>ных хозяйства, 5</w:t>
      </w:r>
      <w:r w:rsidRPr="00A06DD4">
        <w:t xml:space="preserve"> КФХ</w:t>
      </w:r>
      <w:r w:rsidR="006B1F37" w:rsidRPr="00A06DD4">
        <w:t xml:space="preserve"> и 5 ИП</w:t>
      </w:r>
      <w:r w:rsidRPr="00A06DD4">
        <w:t>.</w:t>
      </w:r>
    </w:p>
    <w:p w:rsidR="00653826" w:rsidRPr="00A06DD4" w:rsidRDefault="00653826" w:rsidP="00AB4A1D">
      <w:pPr>
        <w:pStyle w:val="affff2"/>
        <w:tabs>
          <w:tab w:val="left" w:pos="284"/>
        </w:tabs>
        <w:ind w:left="0"/>
        <w:jc w:val="both"/>
      </w:pPr>
      <w:r w:rsidRPr="00A06DD4">
        <w:t xml:space="preserve">   Производством молока и </w:t>
      </w:r>
      <w:r w:rsidR="004C0455">
        <w:t>мяса</w:t>
      </w:r>
      <w:r w:rsidRPr="00A06DD4">
        <w:t xml:space="preserve"> в поселении занимаются только в личных подсобных хозяйствах.</w:t>
      </w:r>
    </w:p>
    <w:p w:rsidR="00653826" w:rsidRPr="00A06DD4" w:rsidRDefault="00653826" w:rsidP="00AB4A1D">
      <w:pPr>
        <w:pStyle w:val="affff2"/>
        <w:tabs>
          <w:tab w:val="left" w:pos="284"/>
        </w:tabs>
        <w:ind w:left="0"/>
        <w:jc w:val="both"/>
      </w:pPr>
      <w:r w:rsidRPr="00A06DD4">
        <w:t xml:space="preserve">   Производством овощей в поселении также занимаются личные подсобные хозяйства. Хозяйства населения в основном занимаются посевами сельскохозяйственных культур (картофель, овощи)</w:t>
      </w:r>
    </w:p>
    <w:p w:rsidR="00653826" w:rsidRPr="00A06DD4" w:rsidRDefault="00653826" w:rsidP="00AB4A1D">
      <w:pPr>
        <w:pStyle w:val="affff2"/>
        <w:tabs>
          <w:tab w:val="left" w:pos="284"/>
        </w:tabs>
        <w:ind w:left="0"/>
        <w:jc w:val="both"/>
      </w:pPr>
      <w:r w:rsidRPr="00A06DD4">
        <w:t>Одной из значимых экономических составляющих для поселения, являются личные подсобные хозяйства и от их разв</w:t>
      </w:r>
      <w:r w:rsidR="006B1F37" w:rsidRPr="00A06DD4">
        <w:t>ития во многом</w:t>
      </w:r>
      <w:r w:rsidRPr="00A06DD4">
        <w:t xml:space="preserve">, зависит благосостояние населения. </w:t>
      </w:r>
    </w:p>
    <w:p w:rsidR="00653826" w:rsidRPr="00A06DD4" w:rsidRDefault="00653826" w:rsidP="00AB4A1D">
      <w:pPr>
        <w:pStyle w:val="affff2"/>
        <w:tabs>
          <w:tab w:val="left" w:pos="284"/>
        </w:tabs>
        <w:ind w:left="0"/>
        <w:jc w:val="both"/>
        <w:rPr>
          <w:b/>
        </w:rPr>
      </w:pPr>
      <w:r w:rsidRPr="00A06DD4">
        <w:rPr>
          <w:b/>
        </w:rPr>
        <w:t>Наличие животных в ЛПХ на территории сельского поселения</w:t>
      </w:r>
    </w:p>
    <w:p w:rsidR="00653826" w:rsidRPr="00A06DD4" w:rsidRDefault="00653826" w:rsidP="00AB4A1D">
      <w:pPr>
        <w:pStyle w:val="affff2"/>
        <w:tabs>
          <w:tab w:val="left" w:pos="284"/>
        </w:tabs>
        <w:ind w:left="0"/>
        <w:jc w:val="both"/>
        <w:rPr>
          <w:b/>
        </w:rPr>
      </w:pPr>
    </w:p>
    <w:tbl>
      <w:tblPr>
        <w:tblW w:w="0" w:type="auto"/>
        <w:tblLook w:val="01E0" w:firstRow="1" w:lastRow="1" w:firstColumn="1" w:lastColumn="1" w:noHBand="0" w:noVBand="0"/>
      </w:tblPr>
      <w:tblGrid>
        <w:gridCol w:w="4308"/>
        <w:gridCol w:w="1680"/>
        <w:gridCol w:w="1800"/>
        <w:gridCol w:w="1726"/>
      </w:tblGrid>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Вид животных</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01.01.2016г.</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01.01.2017г.</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01.01.2018г.</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Крупный рогатый скот</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243</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371</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6B1F37" w:rsidP="00AB4A1D">
            <w:pPr>
              <w:pStyle w:val="affff2"/>
              <w:tabs>
                <w:tab w:val="left" w:pos="284"/>
              </w:tabs>
              <w:ind w:left="0"/>
              <w:jc w:val="both"/>
            </w:pPr>
            <w:r w:rsidRPr="00A06DD4">
              <w:t>331</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из него коровы</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133</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158</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153</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 xml:space="preserve">Свиньи </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54</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188</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1</w:t>
            </w:r>
            <w:r w:rsidR="002C2791" w:rsidRPr="00A06DD4">
              <w:t>36</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из них свиноматки основные</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4</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5</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6</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Овцы и козы</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12</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23</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26</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Птица всех возрастов</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629</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845</w:t>
            </w:r>
          </w:p>
        </w:tc>
        <w:tc>
          <w:tcPr>
            <w:tcW w:w="1726" w:type="dxa"/>
            <w:tcBorders>
              <w:top w:val="single" w:sz="4" w:space="0" w:color="auto"/>
              <w:left w:val="single" w:sz="4" w:space="0" w:color="auto"/>
              <w:bottom w:val="single" w:sz="4" w:space="0" w:color="auto"/>
              <w:right w:val="single" w:sz="4" w:space="0" w:color="auto"/>
            </w:tcBorders>
          </w:tcPr>
          <w:p w:rsidR="00653826" w:rsidRPr="00A06DD4" w:rsidRDefault="002C2791" w:rsidP="00AB4A1D">
            <w:pPr>
              <w:pStyle w:val="affff2"/>
              <w:tabs>
                <w:tab w:val="left" w:pos="284"/>
              </w:tabs>
              <w:ind w:left="0"/>
              <w:jc w:val="both"/>
            </w:pPr>
            <w:r w:rsidRPr="00A06DD4">
              <w:t>619</w:t>
            </w:r>
          </w:p>
        </w:tc>
      </w:tr>
    </w:tbl>
    <w:p w:rsidR="00653826" w:rsidRPr="00A06DD4" w:rsidRDefault="00653826" w:rsidP="00AB4A1D">
      <w:pPr>
        <w:pStyle w:val="affff2"/>
        <w:tabs>
          <w:tab w:val="left" w:pos="284"/>
        </w:tabs>
        <w:ind w:left="0"/>
        <w:jc w:val="both"/>
      </w:pPr>
    </w:p>
    <w:p w:rsidR="00653826" w:rsidRPr="00A06DD4" w:rsidRDefault="00653826" w:rsidP="00AB4A1D">
      <w:pPr>
        <w:pStyle w:val="affff2"/>
        <w:tabs>
          <w:tab w:val="left" w:pos="284"/>
        </w:tabs>
        <w:ind w:left="0"/>
        <w:jc w:val="both"/>
        <w:rPr>
          <w:b/>
        </w:rPr>
      </w:pPr>
      <w:r w:rsidRPr="00A06DD4">
        <w:rPr>
          <w:b/>
        </w:rPr>
        <w:t>Посевные площади под урожай</w:t>
      </w:r>
    </w:p>
    <w:p w:rsidR="00653826" w:rsidRPr="00A06DD4" w:rsidRDefault="00653826" w:rsidP="00AB4A1D">
      <w:pPr>
        <w:pStyle w:val="affff2"/>
        <w:tabs>
          <w:tab w:val="left" w:pos="284"/>
        </w:tabs>
        <w:ind w:left="0"/>
        <w:jc w:val="both"/>
        <w:rPr>
          <w:b/>
        </w:rPr>
      </w:pPr>
    </w:p>
    <w:tbl>
      <w:tblPr>
        <w:tblW w:w="0" w:type="auto"/>
        <w:tblLook w:val="01E0" w:firstRow="1" w:lastRow="1" w:firstColumn="1" w:lastColumn="1" w:noHBand="0" w:noVBand="0"/>
      </w:tblPr>
      <w:tblGrid>
        <w:gridCol w:w="4308"/>
        <w:gridCol w:w="1680"/>
        <w:gridCol w:w="1800"/>
        <w:gridCol w:w="1680"/>
      </w:tblGrid>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rPr>
                <w:b/>
              </w:rPr>
            </w:pPr>
            <w:r w:rsidRPr="00A06DD4">
              <w:rPr>
                <w:b/>
              </w:rPr>
              <w:t xml:space="preserve">Наименование </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01.01.2016г.</w:t>
            </w: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01.01.2017г.</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r w:rsidRPr="00A06DD4">
              <w:t>01.01.2018г.</w:t>
            </w:r>
          </w:p>
        </w:tc>
      </w:tr>
      <w:tr w:rsidR="00653826" w:rsidRPr="00A06DD4" w:rsidTr="00C771B3">
        <w:tc>
          <w:tcPr>
            <w:tcW w:w="4308"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rPr>
                <w:b/>
              </w:rPr>
            </w:pPr>
            <w:r w:rsidRPr="00A06DD4">
              <w:rPr>
                <w:b/>
              </w:rPr>
              <w:t>Посевная площадь сельскохозяйственных культур всего:</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p>
          <w:p w:rsidR="00653826" w:rsidRPr="00A06DD4" w:rsidRDefault="002C2791" w:rsidP="00AB4A1D">
            <w:pPr>
              <w:pStyle w:val="affff2"/>
              <w:tabs>
                <w:tab w:val="left" w:pos="284"/>
              </w:tabs>
              <w:ind w:left="0"/>
              <w:jc w:val="both"/>
            </w:pPr>
            <w:r w:rsidRPr="00A06DD4">
              <w:t>21,55</w:t>
            </w:r>
          </w:p>
          <w:p w:rsidR="00653826" w:rsidRPr="00A06DD4" w:rsidRDefault="00653826" w:rsidP="00AB4A1D">
            <w:pPr>
              <w:pStyle w:val="affff2"/>
              <w:tabs>
                <w:tab w:val="left" w:pos="284"/>
              </w:tabs>
              <w:ind w:left="0"/>
              <w:jc w:val="both"/>
            </w:pPr>
          </w:p>
        </w:tc>
        <w:tc>
          <w:tcPr>
            <w:tcW w:w="180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p>
          <w:p w:rsidR="00653826" w:rsidRPr="00A06DD4" w:rsidRDefault="002C2791" w:rsidP="00AB4A1D">
            <w:pPr>
              <w:pStyle w:val="affff2"/>
              <w:tabs>
                <w:tab w:val="left" w:pos="284"/>
              </w:tabs>
              <w:ind w:left="0"/>
              <w:jc w:val="both"/>
            </w:pPr>
            <w:r w:rsidRPr="00A06DD4">
              <w:t>21,55</w:t>
            </w:r>
          </w:p>
        </w:tc>
        <w:tc>
          <w:tcPr>
            <w:tcW w:w="1680" w:type="dxa"/>
            <w:tcBorders>
              <w:top w:val="single" w:sz="4" w:space="0" w:color="auto"/>
              <w:left w:val="single" w:sz="4" w:space="0" w:color="auto"/>
              <w:bottom w:val="single" w:sz="4" w:space="0" w:color="auto"/>
              <w:right w:val="single" w:sz="4" w:space="0" w:color="auto"/>
            </w:tcBorders>
          </w:tcPr>
          <w:p w:rsidR="00653826" w:rsidRPr="00A06DD4" w:rsidRDefault="00653826" w:rsidP="00AB4A1D">
            <w:pPr>
              <w:pStyle w:val="affff2"/>
              <w:tabs>
                <w:tab w:val="left" w:pos="284"/>
              </w:tabs>
              <w:ind w:left="0"/>
              <w:jc w:val="both"/>
            </w:pPr>
          </w:p>
          <w:p w:rsidR="00653826" w:rsidRPr="00A06DD4" w:rsidRDefault="002C2791" w:rsidP="00AB4A1D">
            <w:pPr>
              <w:pStyle w:val="affff2"/>
              <w:tabs>
                <w:tab w:val="left" w:pos="284"/>
              </w:tabs>
              <w:ind w:left="0"/>
              <w:jc w:val="both"/>
            </w:pPr>
            <w:r w:rsidRPr="00A06DD4">
              <w:t>22,15</w:t>
            </w:r>
          </w:p>
        </w:tc>
      </w:tr>
      <w:tr w:rsidR="002C2791" w:rsidRPr="00A06DD4" w:rsidTr="00C771B3">
        <w:tc>
          <w:tcPr>
            <w:tcW w:w="4308"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r w:rsidRPr="00A06DD4">
              <w:t>В том числе: картофель</w:t>
            </w:r>
          </w:p>
        </w:tc>
        <w:tc>
          <w:tcPr>
            <w:tcW w:w="168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r w:rsidRPr="00A06DD4">
              <w:t>18,19</w:t>
            </w:r>
          </w:p>
        </w:tc>
        <w:tc>
          <w:tcPr>
            <w:tcW w:w="180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r w:rsidRPr="00A06DD4">
              <w:t>18,19</w:t>
            </w:r>
          </w:p>
        </w:tc>
        <w:tc>
          <w:tcPr>
            <w:tcW w:w="168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r w:rsidRPr="00A06DD4">
              <w:t>18,79</w:t>
            </w:r>
          </w:p>
        </w:tc>
      </w:tr>
      <w:tr w:rsidR="002C2791" w:rsidRPr="00A06DD4" w:rsidTr="00C771B3">
        <w:tc>
          <w:tcPr>
            <w:tcW w:w="4308"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r w:rsidRPr="00A06DD4">
              <w:t xml:space="preserve">                        </w:t>
            </w:r>
            <w:proofErr w:type="gramStart"/>
            <w:r w:rsidRPr="00A06DD4">
              <w:t xml:space="preserve">овощи (открытого и     </w:t>
            </w:r>
            <w:proofErr w:type="gramEnd"/>
          </w:p>
          <w:p w:rsidR="002C2791" w:rsidRPr="00A06DD4" w:rsidRDefault="002C2791" w:rsidP="00AB4A1D">
            <w:pPr>
              <w:pStyle w:val="affff2"/>
              <w:tabs>
                <w:tab w:val="left" w:pos="284"/>
              </w:tabs>
              <w:ind w:left="0"/>
              <w:jc w:val="both"/>
            </w:pPr>
            <w:r w:rsidRPr="00A06DD4">
              <w:t xml:space="preserve">                        закрытого грунта)</w:t>
            </w:r>
          </w:p>
        </w:tc>
        <w:tc>
          <w:tcPr>
            <w:tcW w:w="168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p>
          <w:p w:rsidR="002C2791" w:rsidRPr="00A06DD4" w:rsidRDefault="002C2791" w:rsidP="00AB4A1D">
            <w:pPr>
              <w:pStyle w:val="affff2"/>
              <w:tabs>
                <w:tab w:val="left" w:pos="284"/>
              </w:tabs>
              <w:ind w:left="0"/>
              <w:jc w:val="both"/>
            </w:pPr>
            <w:r w:rsidRPr="00A06DD4">
              <w:t>3,36</w:t>
            </w:r>
          </w:p>
        </w:tc>
        <w:tc>
          <w:tcPr>
            <w:tcW w:w="180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p>
          <w:p w:rsidR="002C2791" w:rsidRPr="00A06DD4" w:rsidRDefault="002C2791" w:rsidP="00AB4A1D">
            <w:pPr>
              <w:pStyle w:val="affff2"/>
              <w:tabs>
                <w:tab w:val="left" w:pos="284"/>
              </w:tabs>
              <w:ind w:left="0"/>
              <w:jc w:val="both"/>
            </w:pPr>
            <w:r w:rsidRPr="00A06DD4">
              <w:t>3,36</w:t>
            </w:r>
          </w:p>
        </w:tc>
        <w:tc>
          <w:tcPr>
            <w:tcW w:w="1680" w:type="dxa"/>
            <w:tcBorders>
              <w:top w:val="single" w:sz="4" w:space="0" w:color="auto"/>
              <w:left w:val="single" w:sz="4" w:space="0" w:color="auto"/>
              <w:bottom w:val="single" w:sz="4" w:space="0" w:color="auto"/>
              <w:right w:val="single" w:sz="4" w:space="0" w:color="auto"/>
            </w:tcBorders>
          </w:tcPr>
          <w:p w:rsidR="002C2791" w:rsidRPr="00A06DD4" w:rsidRDefault="002C2791" w:rsidP="00AB4A1D">
            <w:pPr>
              <w:pStyle w:val="affff2"/>
              <w:tabs>
                <w:tab w:val="left" w:pos="284"/>
              </w:tabs>
              <w:ind w:left="0"/>
              <w:jc w:val="both"/>
            </w:pPr>
          </w:p>
          <w:p w:rsidR="002C2791" w:rsidRPr="00A06DD4" w:rsidRDefault="002C2791" w:rsidP="00AB4A1D">
            <w:pPr>
              <w:pStyle w:val="affff2"/>
              <w:tabs>
                <w:tab w:val="left" w:pos="284"/>
              </w:tabs>
              <w:ind w:left="0"/>
              <w:jc w:val="both"/>
            </w:pPr>
            <w:r w:rsidRPr="00A06DD4">
              <w:t>3,36</w:t>
            </w:r>
          </w:p>
        </w:tc>
      </w:tr>
    </w:tbl>
    <w:p w:rsidR="00653826" w:rsidRPr="00A06DD4" w:rsidRDefault="00653826" w:rsidP="00AB4A1D">
      <w:pPr>
        <w:pStyle w:val="affff2"/>
        <w:tabs>
          <w:tab w:val="left" w:pos="284"/>
        </w:tabs>
        <w:ind w:left="0"/>
        <w:jc w:val="both"/>
        <w:rPr>
          <w:b/>
        </w:rPr>
      </w:pPr>
    </w:p>
    <w:p w:rsidR="00653826" w:rsidRPr="00A06DD4" w:rsidRDefault="00653826" w:rsidP="00AB4A1D">
      <w:pPr>
        <w:pStyle w:val="affff2"/>
        <w:tabs>
          <w:tab w:val="left" w:pos="284"/>
        </w:tabs>
        <w:ind w:left="0"/>
        <w:jc w:val="both"/>
      </w:pPr>
      <w:r w:rsidRPr="00A06DD4">
        <w:t>В последни</w:t>
      </w:r>
      <w:r w:rsidR="002C2791" w:rsidRPr="00A06DD4">
        <w:t>й</w:t>
      </w:r>
      <w:r w:rsidRPr="00A06DD4">
        <w:t xml:space="preserve"> год наблюдается тенденция снижения поголовья животных в частном секторе. Причины, сдерживающие развитие личных подсобных хозяйств, следующие:</w:t>
      </w:r>
    </w:p>
    <w:p w:rsidR="00653826" w:rsidRPr="00A06DD4" w:rsidRDefault="00653826" w:rsidP="00AB4A1D">
      <w:pPr>
        <w:pStyle w:val="affff2"/>
        <w:tabs>
          <w:tab w:val="left" w:pos="284"/>
        </w:tabs>
        <w:ind w:left="0"/>
        <w:jc w:val="both"/>
      </w:pPr>
      <w:r w:rsidRPr="00A06DD4">
        <w:t xml:space="preserve">    - нет организованного закупа сельскохозяйственной продукции</w:t>
      </w:r>
    </w:p>
    <w:p w:rsidR="00653826" w:rsidRPr="00A06DD4" w:rsidRDefault="00653826" w:rsidP="00AB4A1D">
      <w:pPr>
        <w:pStyle w:val="affff2"/>
        <w:tabs>
          <w:tab w:val="left" w:pos="284"/>
        </w:tabs>
        <w:ind w:left="0"/>
        <w:jc w:val="both"/>
      </w:pPr>
      <w:r w:rsidRPr="00A06DD4">
        <w:t xml:space="preserve">    - высокая себестоимость с/х продукции, и ее низкая закупочная цена.</w:t>
      </w:r>
    </w:p>
    <w:p w:rsidR="00653826" w:rsidRPr="00A06DD4" w:rsidRDefault="00653826" w:rsidP="00AB4A1D">
      <w:pPr>
        <w:pStyle w:val="affff2"/>
        <w:tabs>
          <w:tab w:val="left" w:pos="284"/>
        </w:tabs>
        <w:ind w:left="0"/>
        <w:jc w:val="both"/>
        <w:rPr>
          <w:u w:val="single"/>
        </w:rPr>
      </w:pPr>
      <w:r w:rsidRPr="00A06DD4">
        <w:rPr>
          <w:u w:val="single"/>
        </w:rPr>
        <w:t>Проблемы:</w:t>
      </w:r>
    </w:p>
    <w:p w:rsidR="00653826" w:rsidRPr="00A06DD4" w:rsidRDefault="00653826" w:rsidP="00AB4A1D">
      <w:pPr>
        <w:pStyle w:val="affff2"/>
        <w:numPr>
          <w:ilvl w:val="0"/>
          <w:numId w:val="11"/>
        </w:numPr>
        <w:tabs>
          <w:tab w:val="left" w:pos="284"/>
        </w:tabs>
        <w:jc w:val="both"/>
      </w:pPr>
      <w:r w:rsidRPr="00A06DD4">
        <w:lastRenderedPageBreak/>
        <w:t>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653826" w:rsidRPr="00A06DD4" w:rsidRDefault="00653826" w:rsidP="00AB4A1D">
      <w:pPr>
        <w:pStyle w:val="affff2"/>
        <w:numPr>
          <w:ilvl w:val="0"/>
          <w:numId w:val="11"/>
        </w:numPr>
        <w:tabs>
          <w:tab w:val="left" w:pos="284"/>
        </w:tabs>
        <w:jc w:val="both"/>
      </w:pPr>
      <w:r w:rsidRPr="00A06DD4">
        <w:t>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мяса,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на невыгодных условиях.</w:t>
      </w:r>
    </w:p>
    <w:p w:rsidR="00653826" w:rsidRPr="00A06DD4" w:rsidRDefault="00653826" w:rsidP="00AB4A1D">
      <w:pPr>
        <w:pStyle w:val="affff2"/>
        <w:numPr>
          <w:ilvl w:val="0"/>
          <w:numId w:val="11"/>
        </w:numPr>
        <w:tabs>
          <w:tab w:val="left" w:pos="284"/>
        </w:tabs>
        <w:jc w:val="both"/>
      </w:pPr>
      <w:r w:rsidRPr="00A06DD4">
        <w:t xml:space="preserve">низкий уровень заработной платы в отрасли и отток </w:t>
      </w:r>
      <w:proofErr w:type="gramStart"/>
      <w:r w:rsidRPr="00A06DD4">
        <w:t>работающих</w:t>
      </w:r>
      <w:proofErr w:type="gramEnd"/>
      <w:r w:rsidRPr="00A06DD4">
        <w:t xml:space="preserve"> в другие отрасли производства и в социальную сферу.</w:t>
      </w:r>
    </w:p>
    <w:p w:rsidR="00653826" w:rsidRPr="00A06DD4" w:rsidRDefault="00653826" w:rsidP="00AB4A1D">
      <w:pPr>
        <w:pStyle w:val="affff2"/>
        <w:tabs>
          <w:tab w:val="left" w:pos="284"/>
        </w:tabs>
        <w:ind w:left="0"/>
        <w:jc w:val="both"/>
      </w:pPr>
      <w:r w:rsidRPr="00A06DD4">
        <w:t xml:space="preserve">Существенной причиной, сдерживающей рост численности поголовья скота у населения, является трудности с обеспечением кормами.   </w:t>
      </w:r>
    </w:p>
    <w:p w:rsidR="00653826" w:rsidRPr="00A06DD4" w:rsidRDefault="00653826" w:rsidP="00AB4A1D">
      <w:pPr>
        <w:pStyle w:val="affff2"/>
        <w:tabs>
          <w:tab w:val="left" w:pos="284"/>
        </w:tabs>
        <w:ind w:left="0"/>
        <w:jc w:val="both"/>
      </w:pPr>
      <w:r w:rsidRPr="00A06DD4">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653826" w:rsidRPr="00A06DD4" w:rsidRDefault="00653826" w:rsidP="00AB4A1D">
      <w:pPr>
        <w:ind w:firstLine="720"/>
        <w:jc w:val="both"/>
        <w:rPr>
          <w:lang w:eastAsia="ru-RU"/>
        </w:rPr>
      </w:pPr>
      <w:r w:rsidRPr="00A06DD4">
        <w:rPr>
          <w:lang w:eastAsia="ru-RU"/>
        </w:rPr>
        <w:t>В связи с этим органы местного самоуправления должны ставить перед собой первостепенную задачу занятости и самозанятости населения.</w:t>
      </w:r>
    </w:p>
    <w:p w:rsidR="00653826" w:rsidRPr="00A06DD4" w:rsidRDefault="00653826" w:rsidP="00AB4A1D">
      <w:pPr>
        <w:ind w:firstLine="720"/>
        <w:jc w:val="both"/>
        <w:rPr>
          <w:lang w:eastAsia="ru-RU"/>
        </w:rPr>
      </w:pPr>
      <w:r w:rsidRPr="00A06DD4">
        <w:rPr>
          <w:lang w:eastAsia="ru-RU"/>
        </w:rPr>
        <w:t>Способствуя и регулируя процесс развития ЛПХ в поселении можно решать эту проблему.</w:t>
      </w:r>
    </w:p>
    <w:p w:rsidR="00653826" w:rsidRPr="00A06DD4" w:rsidRDefault="00653826" w:rsidP="00AB4A1D">
      <w:pPr>
        <w:ind w:firstLine="720"/>
        <w:jc w:val="both"/>
        <w:rPr>
          <w:lang w:eastAsia="ru-RU"/>
        </w:rPr>
      </w:pPr>
      <w:r w:rsidRPr="00A06DD4">
        <w:rPr>
          <w:lang w:eastAsia="ru-RU"/>
        </w:rPr>
        <w:t>Развитие животноводства и огородничества, как одно из  направлений развития ЛПХ.</w:t>
      </w:r>
    </w:p>
    <w:p w:rsidR="00653826" w:rsidRPr="00A06DD4" w:rsidRDefault="00653826" w:rsidP="00AB4A1D">
      <w:pPr>
        <w:ind w:firstLine="720"/>
        <w:jc w:val="both"/>
        <w:rPr>
          <w:lang w:eastAsia="ru-RU"/>
        </w:rPr>
      </w:pPr>
      <w:r w:rsidRPr="00A06DD4">
        <w:rPr>
          <w:lang w:eastAsia="ru-RU"/>
        </w:rPr>
        <w:t>Производство продукции  животноводства  в  личных подсобных хозяйствах является приоритетным направлением</w:t>
      </w:r>
      <w:r w:rsidRPr="009B0AAC">
        <w:rPr>
          <w:sz w:val="28"/>
          <w:szCs w:val="28"/>
          <w:lang w:eastAsia="ru-RU"/>
        </w:rPr>
        <w:t xml:space="preserve"> </w:t>
      </w:r>
      <w:r w:rsidRPr="00A06DD4">
        <w:rPr>
          <w:lang w:eastAsia="ru-RU"/>
        </w:rPr>
        <w:t xml:space="preserve">в решении главного вопроса - </w:t>
      </w:r>
      <w:proofErr w:type="spellStart"/>
      <w:r w:rsidRPr="00A06DD4">
        <w:rPr>
          <w:lang w:eastAsia="ru-RU"/>
        </w:rPr>
        <w:t>самозанятость</w:t>
      </w:r>
      <w:proofErr w:type="spellEnd"/>
      <w:r w:rsidRPr="00A06DD4">
        <w:rPr>
          <w:lang w:eastAsia="ru-RU"/>
        </w:rPr>
        <w:t xml:space="preserve"> сельского населения.</w:t>
      </w:r>
    </w:p>
    <w:p w:rsidR="00653826" w:rsidRPr="009B0AAC" w:rsidRDefault="00653826" w:rsidP="00AB4A1D">
      <w:pPr>
        <w:jc w:val="both"/>
        <w:rPr>
          <w:sz w:val="28"/>
          <w:szCs w:val="28"/>
          <w:lang w:eastAsia="ru-RU"/>
        </w:rPr>
      </w:pPr>
    </w:p>
    <w:p w:rsidR="00653826" w:rsidRPr="006E5CCF" w:rsidRDefault="00653826" w:rsidP="00AB4A1D">
      <w:pPr>
        <w:ind w:firstLine="708"/>
        <w:jc w:val="both"/>
        <w:rPr>
          <w:b/>
        </w:rPr>
      </w:pPr>
      <w:r w:rsidRPr="006E5CCF">
        <w:rPr>
          <w:b/>
        </w:rPr>
        <w:t>2.9.5 Уровень развития лесного хозяйства</w:t>
      </w:r>
    </w:p>
    <w:p w:rsidR="00653826" w:rsidRPr="006E5CCF" w:rsidRDefault="00653826" w:rsidP="00AB4A1D">
      <w:pPr>
        <w:ind w:firstLine="708"/>
        <w:jc w:val="both"/>
        <w:rPr>
          <w:b/>
        </w:rPr>
      </w:pPr>
    </w:p>
    <w:p w:rsidR="00653826" w:rsidRPr="006E5CCF" w:rsidRDefault="00653826" w:rsidP="00AB4A1D">
      <w:pPr>
        <w:ind w:firstLine="708"/>
        <w:jc w:val="both"/>
      </w:pPr>
      <w:r w:rsidRPr="006E5CCF">
        <w:t xml:space="preserve">На территории </w:t>
      </w:r>
      <w:r w:rsidR="00A06DD4" w:rsidRPr="006E5CCF">
        <w:rPr>
          <w:color w:val="000000"/>
        </w:rPr>
        <w:t>Балаганкинского</w:t>
      </w:r>
      <w:r w:rsidRPr="006E5CCF">
        <w:t xml:space="preserve"> сельского поселения имеются лесные ресурсы, что позволяет предполагать дальнейшее развитие предприятий лесозаготовительного и лесоперерабатывающего комплексов.</w:t>
      </w:r>
    </w:p>
    <w:p w:rsidR="00653826" w:rsidRPr="006E5CCF" w:rsidRDefault="00653826" w:rsidP="00AB4A1D">
      <w:pPr>
        <w:ind w:firstLine="708"/>
        <w:jc w:val="both"/>
      </w:pPr>
      <w:r w:rsidRPr="006E5CCF">
        <w:t>Объем лесозаготовок по расчетным лесосекам в год 1</w:t>
      </w:r>
      <w:r w:rsidR="00A06DD4" w:rsidRPr="006E5CCF">
        <w:t>0</w:t>
      </w:r>
      <w:r w:rsidRPr="006E5CCF">
        <w:t>0 тыс.м3. Объем отгрузки сырья производится в основном без переработки.</w:t>
      </w:r>
    </w:p>
    <w:p w:rsidR="00653826" w:rsidRPr="006E5CCF" w:rsidRDefault="00653826" w:rsidP="00AB4A1D">
      <w:pPr>
        <w:ind w:firstLine="708"/>
        <w:jc w:val="both"/>
      </w:pPr>
      <w:r w:rsidRPr="006E5CCF">
        <w:t xml:space="preserve">Эффективность производства таких предприятий низкая. В общем объеме реализованной продукции промышленными предприятиями района, продукция предприятий </w:t>
      </w:r>
      <w:r w:rsidR="00A06DD4" w:rsidRPr="006E5CCF">
        <w:rPr>
          <w:color w:val="000000"/>
        </w:rPr>
        <w:t>Балаганкинского</w:t>
      </w:r>
      <w:r w:rsidRPr="006E5CCF">
        <w:t xml:space="preserve"> муниципального образования занимает </w:t>
      </w:r>
      <w:r w:rsidR="00A06DD4" w:rsidRPr="006E5CCF">
        <w:t>1</w:t>
      </w:r>
      <w:r w:rsidRPr="006E5CCF">
        <w:t xml:space="preserve">5%, численность занятых, составляет </w:t>
      </w:r>
      <w:r w:rsidR="00A06DD4" w:rsidRPr="006E5CCF">
        <w:t>2</w:t>
      </w:r>
      <w:r w:rsidRPr="006E5CCF">
        <w:t xml:space="preserve"> % трудоспособного населения </w:t>
      </w:r>
      <w:r w:rsidRPr="00AA765D">
        <w:t xml:space="preserve">с. </w:t>
      </w:r>
      <w:r w:rsidR="00ED0474" w:rsidRPr="00AA765D">
        <w:t>Балаганка</w:t>
      </w:r>
      <w:r w:rsidRPr="006E5CCF">
        <w:t>. Для увеличения объемов лесозаготовительной продукции в перспективе предполагается производить глубокую переработку древесины с целью изготовления и реализации населению пиломатериала, штакетника, пиловочной дощечки.</w:t>
      </w:r>
    </w:p>
    <w:p w:rsidR="00653826" w:rsidRPr="006E5CCF" w:rsidRDefault="00653826" w:rsidP="00AB4A1D">
      <w:pPr>
        <w:ind w:firstLine="708"/>
        <w:jc w:val="both"/>
        <w:rPr>
          <w:b/>
        </w:rPr>
      </w:pPr>
    </w:p>
    <w:p w:rsidR="00653826" w:rsidRPr="006E5CCF" w:rsidRDefault="00653826" w:rsidP="00AB4A1D">
      <w:pPr>
        <w:ind w:firstLine="708"/>
        <w:jc w:val="both"/>
        <w:rPr>
          <w:b/>
        </w:rPr>
      </w:pPr>
      <w:r w:rsidRPr="006E5CCF">
        <w:rPr>
          <w:b/>
        </w:rPr>
        <w:t>2.9.6 Уровень развития потребительского рынка</w:t>
      </w:r>
    </w:p>
    <w:p w:rsidR="00653826" w:rsidRPr="006E5CCF" w:rsidRDefault="00653826" w:rsidP="00AB4A1D">
      <w:pPr>
        <w:ind w:firstLine="708"/>
        <w:jc w:val="both"/>
        <w:rPr>
          <w:b/>
        </w:rPr>
      </w:pPr>
    </w:p>
    <w:p w:rsidR="00653826" w:rsidRPr="006E5CCF" w:rsidRDefault="00653826" w:rsidP="00AB4A1D">
      <w:pPr>
        <w:ind w:firstLine="708"/>
        <w:jc w:val="both"/>
        <w:rPr>
          <w:b/>
        </w:rPr>
      </w:pPr>
      <w:r w:rsidRPr="006E5CCF">
        <w:rPr>
          <w:color w:val="000000"/>
          <w:shd w:val="clear" w:color="auto" w:fill="FFFFFF"/>
        </w:rPr>
        <w:t>Потребительский рынок - является одной из важнейших сфер экономической деятельности, обеспечивающей жизнедеятел</w:t>
      </w:r>
      <w:r w:rsidR="00A06DD4" w:rsidRPr="006E5CCF">
        <w:rPr>
          <w:color w:val="000000"/>
          <w:shd w:val="clear" w:color="auto" w:fill="FFFFFF"/>
        </w:rPr>
        <w:t>ьность и благополучие населения</w:t>
      </w:r>
      <w:r w:rsidRPr="006E5CCF">
        <w:rPr>
          <w:color w:val="000000"/>
          <w:shd w:val="clear" w:color="auto" w:fill="FFFFFF"/>
        </w:rPr>
        <w:t>.</w:t>
      </w:r>
      <w:r w:rsidRPr="006E5CCF">
        <w:rPr>
          <w:rFonts w:ascii="Arial" w:hAnsi="Arial" w:cs="Arial"/>
          <w:color w:val="000000"/>
          <w:shd w:val="clear" w:color="auto" w:fill="FFFFFF"/>
        </w:rPr>
        <w:t xml:space="preserve"> </w:t>
      </w:r>
      <w:r w:rsidRPr="006E5CCF">
        <w:rPr>
          <w:color w:val="000000"/>
          <w:shd w:val="clear" w:color="auto" w:fill="FFFFFF"/>
        </w:rPr>
        <w:t>Состояние, структура, тенденции и динамика развития потребительского рынка напрямую отражает социально-экономическую ситуацию в поселении и призвана обеспечивать бесперебойность снабжения населения  товарами и услугами</w:t>
      </w:r>
      <w:r w:rsidRPr="006E5CCF">
        <w:rPr>
          <w:rFonts w:ascii="Arial" w:hAnsi="Arial" w:cs="Arial"/>
          <w:color w:val="000000"/>
          <w:shd w:val="clear" w:color="auto" w:fill="FFFFFF"/>
        </w:rPr>
        <w:t>.</w:t>
      </w:r>
    </w:p>
    <w:p w:rsidR="00A06DD4" w:rsidRPr="006E5CCF" w:rsidRDefault="00A06DD4" w:rsidP="00AB4A1D">
      <w:pPr>
        <w:ind w:firstLine="567"/>
        <w:jc w:val="both"/>
        <w:rPr>
          <w:color w:val="000000"/>
        </w:rPr>
      </w:pPr>
      <w:r w:rsidRPr="006E5CCF">
        <w:rPr>
          <w:color w:val="000000"/>
        </w:rPr>
        <w:t xml:space="preserve">Розничной торговлей на территории МО занимается Усть-Удинское </w:t>
      </w:r>
      <w:proofErr w:type="spellStart"/>
      <w:r w:rsidRPr="006E5CCF">
        <w:rPr>
          <w:color w:val="000000"/>
        </w:rPr>
        <w:t>райпо</w:t>
      </w:r>
      <w:proofErr w:type="spellEnd"/>
      <w:r w:rsidRPr="006E5CCF">
        <w:rPr>
          <w:color w:val="000000"/>
        </w:rPr>
        <w:t xml:space="preserve"> – 1 магазин и 1 индивидуальный предприниматель. Розничная торговля представлена различными видами продуктовых товаров и небольшим ассортиментом промышленных </w:t>
      </w:r>
      <w:r w:rsidRPr="006E5CCF">
        <w:rPr>
          <w:color w:val="000000"/>
        </w:rPr>
        <w:lastRenderedPageBreak/>
        <w:t>товаров, поэтому есть необходимость в обеспечении населения более широким ассортиментом промышленных товаров.</w:t>
      </w:r>
    </w:p>
    <w:p w:rsidR="00A06DD4" w:rsidRPr="006E5CCF" w:rsidRDefault="00A06DD4" w:rsidP="00AB4A1D">
      <w:pPr>
        <w:ind w:firstLine="567"/>
        <w:jc w:val="both"/>
        <w:rPr>
          <w:color w:val="000000"/>
        </w:rPr>
      </w:pPr>
      <w:r w:rsidRPr="006E5CCF">
        <w:rPr>
          <w:color w:val="000000"/>
        </w:rPr>
        <w:t>Предприятия бытового обслуживания на территории поселения отсутствуют.</w:t>
      </w:r>
    </w:p>
    <w:p w:rsidR="00653826" w:rsidRPr="006E5CCF" w:rsidRDefault="00A06DD4" w:rsidP="00AB4A1D">
      <w:pPr>
        <w:ind w:firstLine="540"/>
        <w:jc w:val="both"/>
      </w:pPr>
      <w:r w:rsidRPr="006E5CCF">
        <w:rPr>
          <w:color w:val="000000"/>
        </w:rPr>
        <w:t xml:space="preserve">В дальнейшем необходимо развитие сфер бытового обслуживания по ремонту холодильного оборудования, телевизоров, обуви, одежды, печей, парикмахерских услуг. </w:t>
      </w:r>
    </w:p>
    <w:p w:rsidR="00653826" w:rsidRPr="006E5CCF" w:rsidRDefault="00653826" w:rsidP="00AB4A1D">
      <w:pPr>
        <w:ind w:firstLine="708"/>
        <w:jc w:val="both"/>
      </w:pPr>
    </w:p>
    <w:p w:rsidR="00653826" w:rsidRPr="006E5CCF" w:rsidRDefault="00653826" w:rsidP="00AB4A1D">
      <w:pPr>
        <w:ind w:firstLine="708"/>
        <w:jc w:val="both"/>
        <w:rPr>
          <w:b/>
        </w:rPr>
      </w:pPr>
      <w:r w:rsidRPr="006E5CCF">
        <w:rPr>
          <w:b/>
        </w:rPr>
        <w:t>2.9.7 Уровень развития жилищно-коммунального хозяйства</w:t>
      </w:r>
    </w:p>
    <w:p w:rsidR="00653826" w:rsidRPr="006E5CCF" w:rsidRDefault="00653826" w:rsidP="00AB4A1D">
      <w:pPr>
        <w:ind w:firstLine="708"/>
        <w:jc w:val="both"/>
        <w:rPr>
          <w:b/>
        </w:rPr>
      </w:pPr>
    </w:p>
    <w:p w:rsidR="00653826" w:rsidRPr="006E5CCF" w:rsidRDefault="00653826" w:rsidP="00AB4A1D">
      <w:pPr>
        <w:jc w:val="both"/>
      </w:pPr>
      <w:r w:rsidRPr="006E5CCF">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653826" w:rsidRPr="006E5CCF" w:rsidRDefault="00653826" w:rsidP="00AB4A1D">
      <w:pPr>
        <w:jc w:val="both"/>
      </w:pPr>
      <w:r w:rsidRPr="006E5CCF">
        <w:t xml:space="preserve">Весь жилищный фонд находится в частной собственности и представлен индивидуальными жилыми домами с возможностью ведения приусадебного хозяйства.  Жилищный фонд </w:t>
      </w:r>
      <w:r w:rsidR="00A06DD4" w:rsidRPr="006E5CCF">
        <w:rPr>
          <w:color w:val="000000"/>
        </w:rPr>
        <w:t>Балаганкинского</w:t>
      </w:r>
      <w:r w:rsidRPr="006E5CCF">
        <w:t xml:space="preserve"> муниципального образования составляет </w:t>
      </w:r>
      <w:r w:rsidR="00A06DD4" w:rsidRPr="006E5CCF">
        <w:t>7</w:t>
      </w:r>
      <w:r w:rsidRPr="006E5CCF">
        <w:t>,</w:t>
      </w:r>
      <w:r w:rsidR="00A06DD4" w:rsidRPr="006E5CCF">
        <w:t>3 тыс. кв. м</w:t>
      </w:r>
      <w:r w:rsidRPr="006E5CCF">
        <w:t xml:space="preserve">. По материалу все здания – деревянные. Большинство жилых домов было возведено в 1960-е годы. Уровень благоустройства жилищного фонда </w:t>
      </w:r>
      <w:r w:rsidR="00A06DD4" w:rsidRPr="006E5CCF">
        <w:rPr>
          <w:color w:val="000000"/>
        </w:rPr>
        <w:t>Балаганкинского</w:t>
      </w:r>
      <w:r w:rsidR="00A06DD4" w:rsidRPr="006E5CCF">
        <w:t xml:space="preserve"> </w:t>
      </w:r>
      <w:r w:rsidRPr="006E5CCF">
        <w:t>муниципального образования очень низкий. Жилищный фонд не оборудован водопроводом, канализацией, горячим водоснабжением, газоснабжением.</w:t>
      </w:r>
    </w:p>
    <w:p w:rsidR="00653826" w:rsidRPr="006E5CCF" w:rsidRDefault="00653826" w:rsidP="00AB4A1D">
      <w:pPr>
        <w:jc w:val="both"/>
      </w:pPr>
    </w:p>
    <w:p w:rsidR="00653826" w:rsidRPr="006E5CCF" w:rsidRDefault="00653826" w:rsidP="00AB4A1D">
      <w:pPr>
        <w:jc w:val="both"/>
      </w:pPr>
      <w:r w:rsidRPr="006E5CCF">
        <w:t xml:space="preserve">Проблемы: </w:t>
      </w:r>
    </w:p>
    <w:p w:rsidR="00653826" w:rsidRPr="006E5CCF" w:rsidRDefault="00653826" w:rsidP="00AB4A1D">
      <w:pPr>
        <w:jc w:val="both"/>
      </w:pPr>
      <w:r w:rsidRPr="006E5CCF">
        <w:t>- 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653826" w:rsidRPr="006E5CCF" w:rsidRDefault="00653826" w:rsidP="00AB4A1D">
      <w:pPr>
        <w:jc w:val="both"/>
      </w:pPr>
      <w:r w:rsidRPr="006E5CCF">
        <w:t>-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653826" w:rsidRPr="006E5CCF" w:rsidRDefault="00653826" w:rsidP="00AB4A1D">
      <w:pPr>
        <w:jc w:val="both"/>
      </w:pPr>
    </w:p>
    <w:p w:rsidR="00653826" w:rsidRPr="006E5CCF" w:rsidRDefault="00653826" w:rsidP="00AB4A1D">
      <w:pPr>
        <w:jc w:val="both"/>
      </w:pPr>
      <w:r w:rsidRPr="006E5CCF">
        <w:t xml:space="preserve">В </w:t>
      </w:r>
      <w:r w:rsidR="00A06DD4" w:rsidRPr="006E5CCF">
        <w:rPr>
          <w:color w:val="000000"/>
        </w:rPr>
        <w:t xml:space="preserve">Балаганкинском </w:t>
      </w:r>
      <w:r w:rsidRPr="006E5CCF">
        <w:t xml:space="preserve">сельском поселении в 2014 году начато строительство жилья по программе «Переселение граждан из ветхого и аварийного жилищного фонда Иркутской области на 2014-2020г.», в эксплуатацию сдан </w:t>
      </w:r>
      <w:r w:rsidR="00A06DD4" w:rsidRPr="006E5CCF">
        <w:t>один</w:t>
      </w:r>
      <w:r w:rsidRPr="006E5CCF">
        <w:t xml:space="preserve"> двухквартирны</w:t>
      </w:r>
      <w:r w:rsidR="00A06DD4" w:rsidRPr="006E5CCF">
        <w:t>й дом, переселены 2</w:t>
      </w:r>
      <w:r w:rsidRPr="006E5CCF">
        <w:t xml:space="preserve"> сем</w:t>
      </w:r>
      <w:r w:rsidR="00A06DD4" w:rsidRPr="006E5CCF">
        <w:t>ьи</w:t>
      </w:r>
      <w:r w:rsidRPr="006E5CCF">
        <w:t xml:space="preserve">. </w:t>
      </w:r>
    </w:p>
    <w:p w:rsidR="00653826" w:rsidRPr="006E5CCF" w:rsidRDefault="00653826" w:rsidP="00AB4A1D">
      <w:pPr>
        <w:jc w:val="both"/>
      </w:pPr>
    </w:p>
    <w:p w:rsidR="00653826" w:rsidRPr="006E5CCF" w:rsidRDefault="00653826" w:rsidP="00AB4A1D">
      <w:pPr>
        <w:jc w:val="both"/>
      </w:pPr>
      <w:r w:rsidRPr="006E5CCF">
        <w:t xml:space="preserve">Жители сельского поселения  участвуют в различных программах по обеспечению жильем, например федеральная целевая программа «Развитие сельских территорий». Субсидии поступают из федерального и областного бюджетов и выделяются гражданам на строительство, приобретение жилья до 70% от стоимости  построенного приобретенного жилья. </w:t>
      </w:r>
    </w:p>
    <w:p w:rsidR="00653826" w:rsidRPr="006E5CCF" w:rsidRDefault="00653826" w:rsidP="00AB4A1D">
      <w:pPr>
        <w:jc w:val="both"/>
      </w:pPr>
      <w:r w:rsidRPr="006E5CCF">
        <w:t xml:space="preserve">            </w:t>
      </w:r>
    </w:p>
    <w:p w:rsidR="00653826" w:rsidRPr="006E5CCF" w:rsidRDefault="00653826" w:rsidP="00AB4A1D">
      <w:pPr>
        <w:jc w:val="both"/>
      </w:pPr>
      <w:r w:rsidRPr="006E5CCF">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653826" w:rsidRPr="006E5CCF" w:rsidRDefault="00653826" w:rsidP="00AB4A1D">
      <w:pPr>
        <w:jc w:val="both"/>
      </w:pPr>
      <w:r w:rsidRPr="006E5CCF">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653826" w:rsidRPr="006E5CCF" w:rsidRDefault="00653826" w:rsidP="00AB4A1D">
      <w:pPr>
        <w:jc w:val="both"/>
      </w:pPr>
    </w:p>
    <w:p w:rsidR="00653826" w:rsidRPr="006E5CCF" w:rsidRDefault="00653826" w:rsidP="00AB4A1D">
      <w:pPr>
        <w:jc w:val="both"/>
        <w:rPr>
          <w:b/>
        </w:rPr>
      </w:pPr>
      <w:r w:rsidRPr="006E5CCF">
        <w:rPr>
          <w:b/>
        </w:rPr>
        <w:t>2.10 Оценка состояния окружающей среды</w:t>
      </w:r>
    </w:p>
    <w:p w:rsidR="00653826" w:rsidRPr="006E5CCF" w:rsidRDefault="00653826" w:rsidP="00AB4A1D">
      <w:pPr>
        <w:jc w:val="both"/>
        <w:rPr>
          <w:b/>
        </w:rPr>
      </w:pPr>
    </w:p>
    <w:p w:rsidR="00653826" w:rsidRPr="006E5CCF" w:rsidRDefault="00653826" w:rsidP="00AB4A1D">
      <w:pPr>
        <w:jc w:val="both"/>
      </w:pPr>
      <w:r w:rsidRPr="006E5CCF">
        <w:lastRenderedPageBreak/>
        <w:t>Согласно закону РФ «Об охране окружающей среды», органы местного самоуправления ответственны за экологическое состояние всей подведомственной территории и обязаны оказывать содействие гражданам в реализации их прав в области охраны окружающей среды. Муниципальные власти вправе использовать данные экологического мониторинга для разработки прогнозов социально-экономического развития и целевых программ в области охраны окружающей среды. В соответствии с ФЗ № 131 (ст.16), к вопросам местного значения сельских поселений относятся, в частности, и вопросы по охране окружающей среды:</w:t>
      </w:r>
    </w:p>
    <w:p w:rsidR="00653826" w:rsidRPr="006E5CCF" w:rsidRDefault="00653826" w:rsidP="00AB4A1D">
      <w:pPr>
        <w:jc w:val="both"/>
      </w:pPr>
      <w:r w:rsidRPr="006E5CCF">
        <w:t xml:space="preserve">       - организация мероприятий по охране окружающей среды в границах муниципального образования;</w:t>
      </w:r>
    </w:p>
    <w:p w:rsidR="00653826" w:rsidRPr="006E5CCF" w:rsidRDefault="00653826" w:rsidP="00AB4A1D">
      <w:pPr>
        <w:jc w:val="both"/>
      </w:pPr>
      <w:r w:rsidRPr="006E5CCF">
        <w:t xml:space="preserve">       - организация и осуществление экологического контроля объектов производственного  и социального назначения на территории поселений, за исключением объектов, экологический контроль которых осуществляют федеральные органы государственной власти;</w:t>
      </w:r>
    </w:p>
    <w:p w:rsidR="00653826" w:rsidRPr="006E5CCF" w:rsidRDefault="00653826" w:rsidP="00AB4A1D">
      <w:pPr>
        <w:jc w:val="both"/>
      </w:pPr>
      <w:r w:rsidRPr="006E5CCF">
        <w:t xml:space="preserve">      - организация сбора и утилизации бытовых и промышленных отходов;</w:t>
      </w:r>
    </w:p>
    <w:p w:rsidR="00653826" w:rsidRPr="006E5CCF" w:rsidRDefault="00653826" w:rsidP="00AB4A1D">
      <w:pPr>
        <w:jc w:val="both"/>
      </w:pPr>
      <w:r w:rsidRPr="006E5CCF">
        <w:t xml:space="preserve">Действия администрации </w:t>
      </w:r>
      <w:r w:rsidR="006E5CCF" w:rsidRPr="006E5CCF">
        <w:rPr>
          <w:color w:val="000000"/>
        </w:rPr>
        <w:t>Балаганкинского</w:t>
      </w:r>
      <w:r w:rsidRPr="006E5CCF">
        <w:t xml:space="preserve"> муниципального образования должны быть направлены в первую очередь на предупреждение загрязнений окружающей среды, способствующих снижению негативного воздействия хозяйственной деятельности на окружающую среду.</w:t>
      </w:r>
    </w:p>
    <w:p w:rsidR="00653826" w:rsidRPr="006E5CCF" w:rsidRDefault="00653826" w:rsidP="00AB4A1D">
      <w:pPr>
        <w:jc w:val="both"/>
      </w:pPr>
      <w:r w:rsidRPr="006E5CCF">
        <w:t>На территории сельского поселения отсутствуют промышленные и коммунально-складские предприятия, которые являлись бы источниками выбросов загрязняющих веществ в атмосферу.</w:t>
      </w:r>
    </w:p>
    <w:p w:rsidR="00653826" w:rsidRPr="006E5CCF" w:rsidRDefault="00653826" w:rsidP="00AB4A1D">
      <w:pPr>
        <w:jc w:val="both"/>
      </w:pPr>
      <w:r w:rsidRPr="006E5CCF">
        <w:t xml:space="preserve">Для хозяйственно-питьевых целей население пользуется подземными водами. </w:t>
      </w:r>
    </w:p>
    <w:p w:rsidR="00653826" w:rsidRPr="006E5CCF" w:rsidRDefault="00653826" w:rsidP="00AB4A1D">
      <w:pPr>
        <w:jc w:val="both"/>
      </w:pPr>
      <w:r w:rsidRPr="006E5CCF">
        <w:t>В соответствии с Федеральным законом № 131-ФЗ организация сбора и вывоза бытовых отходов относится к полномочиям сельских поселений.</w:t>
      </w:r>
    </w:p>
    <w:p w:rsidR="006E5CCF" w:rsidRPr="006E5CCF" w:rsidRDefault="00653826" w:rsidP="00AB4A1D">
      <w:pPr>
        <w:jc w:val="both"/>
      </w:pPr>
      <w:r w:rsidRPr="006E5CCF">
        <w:t xml:space="preserve">На территории </w:t>
      </w:r>
      <w:r w:rsidR="006E5CCF" w:rsidRPr="006E5CCF">
        <w:rPr>
          <w:color w:val="000000"/>
        </w:rPr>
        <w:t>Балаганкинского</w:t>
      </w:r>
      <w:r w:rsidRPr="006E5CCF">
        <w:t xml:space="preserve"> сельского поселения твердые бытовые отходы (ТБО) образуются в основном в жилищном секторе. Система обращения с отходами сводится к сбору и захоронению отходов на свалках ТБО. На тер</w:t>
      </w:r>
      <w:r w:rsidR="006E5CCF" w:rsidRPr="006E5CCF">
        <w:t>ритории поселения существует одна</w:t>
      </w:r>
      <w:r w:rsidRPr="006E5CCF">
        <w:t xml:space="preserve"> свалк</w:t>
      </w:r>
      <w:r w:rsidR="006E5CCF" w:rsidRPr="006E5CCF">
        <w:t>а</w:t>
      </w:r>
      <w:r w:rsidRPr="006E5CCF">
        <w:t xml:space="preserve"> ТБО. </w:t>
      </w:r>
      <w:proofErr w:type="gramStart"/>
      <w:r w:rsidR="006E5CCF" w:rsidRPr="006E5CCF">
        <w:t>Р</w:t>
      </w:r>
      <w:r w:rsidRPr="006E5CCF">
        <w:t>асположена</w:t>
      </w:r>
      <w:proofErr w:type="gramEnd"/>
      <w:r w:rsidRPr="006E5CCF">
        <w:t xml:space="preserve"> </w:t>
      </w:r>
      <w:r w:rsidR="006E5CCF" w:rsidRPr="006E5CCF">
        <w:t>500 м</w:t>
      </w:r>
      <w:r w:rsidRPr="006E5CCF">
        <w:t xml:space="preserve"> от с. </w:t>
      </w:r>
      <w:r w:rsidR="006E5CCF" w:rsidRPr="006E5CCF">
        <w:t>Балаганка</w:t>
      </w:r>
      <w:r w:rsidRPr="006E5CCF">
        <w:t xml:space="preserve">. На свалку вывозятся бытовые отходы, способ складирования – навалом. </w:t>
      </w:r>
    </w:p>
    <w:p w:rsidR="00653826" w:rsidRPr="006E5CCF" w:rsidRDefault="00653826" w:rsidP="00AB4A1D">
      <w:pPr>
        <w:jc w:val="both"/>
      </w:pPr>
      <w:r w:rsidRPr="006E5CCF">
        <w:t>К первоочередным предложениям в области обращения с твердыми бытовыми отходами относится переход от их захоронения к вовлечению в хозяйственный оборот в качестве вторичных минеральных ресурсов. Основными задачами в сфере обращения с твердыми бытовыми отходами являются:</w:t>
      </w:r>
    </w:p>
    <w:p w:rsidR="00653826" w:rsidRPr="006E5CCF" w:rsidRDefault="00653826" w:rsidP="00AB4A1D">
      <w:pPr>
        <w:jc w:val="both"/>
      </w:pPr>
      <w:r w:rsidRPr="006E5CCF">
        <w:rPr>
          <w:b/>
        </w:rPr>
        <w:t xml:space="preserve">. </w:t>
      </w:r>
      <w:r w:rsidRPr="006E5CCF">
        <w:t xml:space="preserve"> этапная система транспортировки отходов;</w:t>
      </w:r>
    </w:p>
    <w:p w:rsidR="00653826" w:rsidRPr="006E5CCF" w:rsidRDefault="00653826" w:rsidP="00AB4A1D">
      <w:pPr>
        <w:jc w:val="both"/>
      </w:pPr>
      <w:r w:rsidRPr="006E5CCF">
        <w:rPr>
          <w:b/>
        </w:rPr>
        <w:t xml:space="preserve">. </w:t>
      </w:r>
      <w:r w:rsidRPr="006E5CCF">
        <w:t xml:space="preserve"> максимально возможная утилизация, вторичное использование;</w:t>
      </w:r>
    </w:p>
    <w:p w:rsidR="00653826" w:rsidRPr="006E5CCF" w:rsidRDefault="00653826" w:rsidP="00AB4A1D">
      <w:pPr>
        <w:jc w:val="both"/>
      </w:pPr>
      <w:r w:rsidRPr="006E5CCF">
        <w:rPr>
          <w:b/>
        </w:rPr>
        <w:t xml:space="preserve">. </w:t>
      </w:r>
      <w:r w:rsidRPr="006E5CCF">
        <w:t xml:space="preserve"> развитие рынка вторичного сырья и ее продукции;</w:t>
      </w:r>
    </w:p>
    <w:p w:rsidR="00653826" w:rsidRPr="006E5CCF" w:rsidRDefault="00653826" w:rsidP="00AB4A1D">
      <w:pPr>
        <w:jc w:val="both"/>
      </w:pPr>
      <w:r w:rsidRPr="006E5CCF">
        <w:rPr>
          <w:b/>
        </w:rPr>
        <w:t xml:space="preserve">. </w:t>
      </w:r>
      <w:r w:rsidRPr="006E5CCF">
        <w:t xml:space="preserve"> экологически безопасная переработка и складирование оставшейся части    отходов;</w:t>
      </w:r>
    </w:p>
    <w:p w:rsidR="00653826" w:rsidRPr="006E5CCF" w:rsidRDefault="00653826" w:rsidP="00AB4A1D">
      <w:pPr>
        <w:jc w:val="both"/>
      </w:pPr>
      <w:r w:rsidRPr="006E5CCF">
        <w:rPr>
          <w:b/>
        </w:rPr>
        <w:t xml:space="preserve">.  </w:t>
      </w:r>
      <w:r w:rsidRPr="006E5CCF">
        <w:t>уменьшение территорий отчуждаемых под захоронение отходов.</w:t>
      </w:r>
    </w:p>
    <w:p w:rsidR="00653826" w:rsidRPr="006E5CCF" w:rsidRDefault="00653826" w:rsidP="00AB4A1D">
      <w:pPr>
        <w:jc w:val="both"/>
      </w:pPr>
      <w:r w:rsidRPr="006E5CCF">
        <w:t>Для решения вышеперечисленных задач необходимо внедрение селективного сбора отходов, превращение утильной части во вторичное промышленное сырье, захоронение не утилизируемой части отходов производить в уплотненном виде.</w:t>
      </w:r>
    </w:p>
    <w:p w:rsidR="006E5CCF" w:rsidRPr="006E5CCF" w:rsidRDefault="00653826" w:rsidP="00AB4A1D">
      <w:pPr>
        <w:jc w:val="both"/>
      </w:pPr>
      <w:r w:rsidRPr="006E5CCF">
        <w:t xml:space="preserve">Проектом предусматривается очистка территории свалок ТБО, существующих в настоящее время на территории сельского поселения, с вывозом накопленных в них отходов на проектный полигон в п. Усть-Уда. </w:t>
      </w:r>
    </w:p>
    <w:p w:rsidR="00653826" w:rsidRPr="006E5CCF" w:rsidRDefault="00653826" w:rsidP="00AB4A1D">
      <w:pPr>
        <w:jc w:val="both"/>
      </w:pPr>
      <w:r w:rsidRPr="006E5CCF">
        <w:t xml:space="preserve">С целью затрат на вывоз твердых бытовых отходов, вовлечения ценных компонентов ТБО во вторичный оборот источников сырья, в населенных пунктах возможна организация пунктов приема вторичного сырья: макулатуры, черного и цветного металла, бутылок из-под напитков, </w:t>
      </w:r>
      <w:proofErr w:type="spellStart"/>
      <w:r w:rsidRPr="006E5CCF">
        <w:t>стеклобоя</w:t>
      </w:r>
      <w:proofErr w:type="spellEnd"/>
      <w:r w:rsidRPr="006E5CCF">
        <w:t>, металлолома. В перспективе на данных пунктах возможна организация приема пластмасс и полиэтилена.</w:t>
      </w:r>
    </w:p>
    <w:p w:rsidR="00653826" w:rsidRDefault="00653826" w:rsidP="00AB4A1D">
      <w:pPr>
        <w:jc w:val="both"/>
        <w:rPr>
          <w:sz w:val="28"/>
          <w:szCs w:val="28"/>
        </w:rPr>
      </w:pPr>
    </w:p>
    <w:p w:rsidR="00653826" w:rsidRPr="0080325F" w:rsidRDefault="00653826" w:rsidP="00AB4A1D">
      <w:pPr>
        <w:ind w:left="120"/>
        <w:jc w:val="center"/>
        <w:rPr>
          <w:b/>
        </w:rPr>
      </w:pPr>
      <w:r w:rsidRPr="0080325F">
        <w:rPr>
          <w:b/>
        </w:rPr>
        <w:lastRenderedPageBreak/>
        <w:t xml:space="preserve">3.  Основные проблемы социально-экономического развития    </w:t>
      </w:r>
      <w:r w:rsidR="00160645" w:rsidRPr="0080325F">
        <w:rPr>
          <w:b/>
          <w:color w:val="000000"/>
        </w:rPr>
        <w:t>Балаганкинского</w:t>
      </w:r>
      <w:r w:rsidR="00160645" w:rsidRPr="0080325F">
        <w:rPr>
          <w:b/>
        </w:rPr>
        <w:t xml:space="preserve"> </w:t>
      </w:r>
      <w:r w:rsidRPr="0080325F">
        <w:rPr>
          <w:b/>
        </w:rPr>
        <w:t>муниципального образования</w:t>
      </w:r>
    </w:p>
    <w:p w:rsidR="00653826" w:rsidRPr="0080325F" w:rsidRDefault="00653826" w:rsidP="00AB4A1D">
      <w:pPr>
        <w:pStyle w:val="af4"/>
        <w:ind w:firstLine="709"/>
        <w:rPr>
          <w:sz w:val="24"/>
          <w:szCs w:val="24"/>
        </w:rPr>
      </w:pPr>
      <w:r w:rsidRPr="0080325F">
        <w:rPr>
          <w:sz w:val="24"/>
          <w:szCs w:val="24"/>
        </w:rPr>
        <w:t xml:space="preserve">Анализ ситуации в поселении сведен в таблицу и выполнен в виде </w:t>
      </w:r>
      <w:r w:rsidRPr="0080325F">
        <w:rPr>
          <w:sz w:val="24"/>
          <w:szCs w:val="24"/>
          <w:lang w:val="en-US"/>
        </w:rPr>
        <w:t>SWOT</w:t>
      </w:r>
      <w:r w:rsidRPr="0080325F">
        <w:rPr>
          <w:sz w:val="24"/>
          <w:szCs w:val="24"/>
        </w:rPr>
        <w:t xml:space="preserve">-анализа, проанализированы сильные и слабые стороны, возможности и угрозы. </w:t>
      </w:r>
    </w:p>
    <w:p w:rsidR="00653826" w:rsidRPr="0080325F" w:rsidRDefault="00653826" w:rsidP="00AB4A1D">
      <w:pPr>
        <w:pStyle w:val="af4"/>
        <w:rPr>
          <w:sz w:val="24"/>
          <w:szCs w:val="24"/>
        </w:rPr>
      </w:pPr>
      <w:r w:rsidRPr="0080325F">
        <w:rPr>
          <w:b/>
          <w:bCs/>
          <w:sz w:val="24"/>
          <w:szCs w:val="24"/>
        </w:rPr>
        <w:t>Сильные и слабые стороны</w:t>
      </w:r>
    </w:p>
    <w:tbl>
      <w:tblPr>
        <w:tblW w:w="0" w:type="auto"/>
        <w:tblCellMar>
          <w:left w:w="0" w:type="dxa"/>
          <w:right w:w="0" w:type="dxa"/>
        </w:tblCellMar>
        <w:tblLook w:val="0000" w:firstRow="0" w:lastRow="0" w:firstColumn="0" w:lastColumn="0" w:noHBand="0" w:noVBand="0"/>
      </w:tblPr>
      <w:tblGrid>
        <w:gridCol w:w="3369"/>
        <w:gridCol w:w="6202"/>
      </w:tblGrid>
      <w:tr w:rsidR="00653826" w:rsidRPr="0080325F" w:rsidTr="00C771B3">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rPr>
                <w:b/>
                <w:bCs/>
              </w:rPr>
              <w:t xml:space="preserve">Сильные стороны </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rPr>
                <w:b/>
                <w:bCs/>
              </w:rPr>
              <w:t>Слабые стороны</w:t>
            </w:r>
          </w:p>
        </w:tc>
      </w:tr>
      <w:tr w:rsidR="00653826" w:rsidRPr="0080325F" w:rsidTr="00C771B3">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t>1.</w:t>
            </w:r>
            <w:r w:rsidR="00160645" w:rsidRPr="0080325F">
              <w:rPr>
                <w:color w:val="000000"/>
              </w:rPr>
              <w:t>Балаганкинское</w:t>
            </w:r>
            <w:r w:rsidRPr="0080325F">
              <w:t xml:space="preserve"> муниципальное образование граничит со многими поселениями и другими районами, привлекательная природная среда, разнообразные природные ресурсы.                </w:t>
            </w:r>
          </w:p>
          <w:p w:rsidR="00653826" w:rsidRPr="0080325F" w:rsidRDefault="00653826" w:rsidP="00AB4A1D">
            <w:pPr>
              <w:spacing w:before="100" w:beforeAutospacing="1" w:after="100" w:afterAutospacing="1"/>
              <w:jc w:val="both"/>
            </w:pPr>
            <w:r w:rsidRPr="0080325F">
              <w:t xml:space="preserve"> 2.Наличие </w:t>
            </w:r>
            <w:proofErr w:type="gramStart"/>
            <w:r w:rsidRPr="0080325F">
              <w:t>природного</w:t>
            </w:r>
            <w:proofErr w:type="gramEnd"/>
            <w:r w:rsidRPr="0080325F">
              <w:t xml:space="preserve"> </w:t>
            </w:r>
            <w:proofErr w:type="spellStart"/>
            <w:r w:rsidRPr="0080325F">
              <w:t>газоконденсата</w:t>
            </w:r>
            <w:proofErr w:type="spellEnd"/>
            <w:r w:rsidRPr="0080325F">
              <w:t xml:space="preserve"> </w:t>
            </w:r>
          </w:p>
          <w:p w:rsidR="00653826" w:rsidRPr="0080325F" w:rsidRDefault="00653826"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3. Сохранена социальная сфера - образовательные, медицинские учреждения, дом культуры.</w:t>
            </w:r>
          </w:p>
          <w:p w:rsidR="00653826" w:rsidRPr="0080325F" w:rsidRDefault="00653826"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4.Наличие земельных ресурсов для ведения сельскохозяйственного производства, личного подсобного хозяйства.</w:t>
            </w:r>
          </w:p>
          <w:p w:rsidR="00653826" w:rsidRPr="0080325F" w:rsidRDefault="00653826" w:rsidP="00AB4A1D">
            <w:pPr>
              <w:spacing w:before="100" w:beforeAutospacing="1" w:after="100" w:afterAutospacing="1"/>
              <w:jc w:val="both"/>
            </w:pPr>
            <w:r w:rsidRPr="0080325F">
              <w:t>5.Наличие   сельскохозяйственных  предприятий (КФХ)</w:t>
            </w:r>
          </w:p>
          <w:p w:rsidR="00653826" w:rsidRPr="0080325F" w:rsidRDefault="00653826" w:rsidP="00AB4A1D">
            <w:pPr>
              <w:spacing w:before="100" w:beforeAutospacing="1" w:after="100" w:afterAutospacing="1"/>
              <w:jc w:val="both"/>
            </w:pPr>
            <w:r w:rsidRPr="0080325F">
              <w:t>6.Благоприятная экологическая ситуация.</w:t>
            </w:r>
          </w:p>
          <w:p w:rsidR="00653826" w:rsidRPr="0080325F" w:rsidRDefault="00653826" w:rsidP="00AB4A1D">
            <w:pPr>
              <w:pStyle w:val="report0"/>
              <w:jc w:val="both"/>
            </w:pPr>
            <w:r w:rsidRPr="0080325F">
              <w:t>7.Высокий уровень развития средств информационных технологий в сфере управления (наличие сотовой связи, Интернет и т.п.).</w:t>
            </w:r>
          </w:p>
          <w:p w:rsidR="00653826" w:rsidRPr="0080325F" w:rsidRDefault="00653826" w:rsidP="00AB4A1D">
            <w:pPr>
              <w:pStyle w:val="report0"/>
              <w:jc w:val="both"/>
            </w:pPr>
            <w:r w:rsidRPr="0080325F">
              <w:t xml:space="preserve"> 8.Благоприятная экологическая ситуация; низкий уровень антропогенного воздействия </w:t>
            </w:r>
            <w:r w:rsidRPr="0080325F">
              <w:lastRenderedPageBreak/>
              <w:t>на территорию поселения, комфортная экологическая среда проживания населения.</w:t>
            </w:r>
          </w:p>
          <w:p w:rsidR="00653826" w:rsidRPr="0080325F" w:rsidRDefault="00653826" w:rsidP="00AB4A1D">
            <w:pPr>
              <w:spacing w:before="100" w:beforeAutospacing="1" w:after="100" w:afterAutospacing="1"/>
              <w:jc w:val="both"/>
            </w:pP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lastRenderedPageBreak/>
              <w:t xml:space="preserve">1.Удаленность от промышленных центров, отсутствие дорожной сети, суровые климатические условия, что влияет на получение высоких урожаев, затрудняет вывозку леса. </w:t>
            </w:r>
          </w:p>
          <w:p w:rsidR="00653826" w:rsidRPr="0080325F" w:rsidRDefault="00653826" w:rsidP="00AB4A1D">
            <w:pPr>
              <w:spacing w:before="100" w:beforeAutospacing="1" w:after="100" w:afterAutospacing="1"/>
              <w:jc w:val="both"/>
            </w:pPr>
          </w:p>
          <w:p w:rsidR="00160645" w:rsidRPr="0080325F" w:rsidRDefault="00160645"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2. Недостаточная обеспеченность в  населенных пунктах  внутри-поселковых дорог с твердым покрытием.</w:t>
            </w:r>
          </w:p>
          <w:p w:rsidR="00160645" w:rsidRPr="0080325F" w:rsidRDefault="00160645"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 xml:space="preserve">3. Не производится продажа </w:t>
            </w:r>
            <w:proofErr w:type="spellStart"/>
            <w:r w:rsidRPr="0080325F">
              <w:t>газоконденсата</w:t>
            </w:r>
            <w:proofErr w:type="spellEnd"/>
            <w:r w:rsidRPr="0080325F">
              <w:t xml:space="preserve"> населению, не оказывается помощь в благоустройстве села.</w:t>
            </w:r>
          </w:p>
          <w:p w:rsidR="00160645" w:rsidRPr="0080325F" w:rsidRDefault="00160645" w:rsidP="00AB4A1D">
            <w:pPr>
              <w:spacing w:before="100" w:beforeAutospacing="1" w:after="100" w:afterAutospacing="1"/>
              <w:jc w:val="both"/>
            </w:pPr>
          </w:p>
          <w:p w:rsidR="00160645" w:rsidRPr="0080325F" w:rsidRDefault="00160645"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 xml:space="preserve">4.Неблагоприятная демографическая ситуация: высокий уровень естественной убыли, старение населения, отток молодёжи из села. </w:t>
            </w:r>
          </w:p>
          <w:p w:rsidR="00653826" w:rsidRPr="0080325F" w:rsidRDefault="00653826"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 xml:space="preserve">5. Недостаточно развитая рыночная инфраструктура. </w:t>
            </w:r>
          </w:p>
          <w:p w:rsidR="00653826" w:rsidRPr="0080325F" w:rsidRDefault="00653826"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 xml:space="preserve">6.Старые водонапорные башни, требующие ремонта. </w:t>
            </w:r>
          </w:p>
          <w:p w:rsidR="00C771B3" w:rsidRPr="0080325F" w:rsidRDefault="00C771B3"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7. Недостаточно рабочих мест, высокая безработица.</w:t>
            </w:r>
          </w:p>
          <w:p w:rsidR="00C771B3" w:rsidRPr="0080325F" w:rsidRDefault="00C771B3"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8. Недостаточная доходная база бюджета поселения (</w:t>
            </w:r>
            <w:proofErr w:type="gramStart"/>
            <w:r w:rsidRPr="0080325F">
              <w:t>недостаточный</w:t>
            </w:r>
            <w:proofErr w:type="gramEnd"/>
            <w:r w:rsidRPr="0080325F">
              <w:t xml:space="preserve"> % населения, имеющие оформленные свидетельства на жилье, в котором они проживают). </w:t>
            </w:r>
          </w:p>
          <w:p w:rsidR="00653826" w:rsidRPr="0080325F" w:rsidRDefault="00653826" w:rsidP="00AB4A1D">
            <w:pPr>
              <w:spacing w:before="100" w:beforeAutospacing="1" w:after="100" w:afterAutospacing="1"/>
              <w:jc w:val="both"/>
            </w:pPr>
            <w:r w:rsidRPr="0080325F">
              <w:t xml:space="preserve">9. Низкий уровень заработной платы (ниже прожиточного </w:t>
            </w:r>
            <w:r w:rsidRPr="0080325F">
              <w:lastRenderedPageBreak/>
              <w:t xml:space="preserve">минимума) нерегулярная её выплата, у всех категорий работодателей. </w:t>
            </w:r>
          </w:p>
          <w:p w:rsidR="00653826" w:rsidRPr="0080325F" w:rsidRDefault="00653826" w:rsidP="00AB4A1D">
            <w:pPr>
              <w:spacing w:before="100" w:beforeAutospacing="1" w:after="100" w:afterAutospacing="1"/>
              <w:jc w:val="both"/>
            </w:pPr>
            <w:r w:rsidRPr="0080325F">
              <w:t>10. У предпринимателей и фермеров зачастую отсутствие трудовых договоров с работниками.</w:t>
            </w:r>
          </w:p>
          <w:p w:rsidR="00653826" w:rsidRPr="0080325F" w:rsidRDefault="00653826" w:rsidP="00AB4A1D">
            <w:pPr>
              <w:spacing w:before="100" w:beforeAutospacing="1" w:after="100" w:afterAutospacing="1"/>
              <w:jc w:val="both"/>
            </w:pPr>
            <w:r w:rsidRPr="0080325F">
              <w:t>11. Низкая  покупательная способность населения.</w:t>
            </w:r>
          </w:p>
          <w:p w:rsidR="00653826" w:rsidRPr="0080325F" w:rsidRDefault="00653826" w:rsidP="00AB4A1D">
            <w:pPr>
              <w:spacing w:before="100" w:beforeAutospacing="1" w:after="100" w:afterAutospacing="1"/>
              <w:jc w:val="both"/>
            </w:pPr>
            <w:r w:rsidRPr="0080325F">
              <w:t>1</w:t>
            </w:r>
            <w:r w:rsidR="00983AAF" w:rsidRPr="0080325F">
              <w:t>2</w:t>
            </w:r>
            <w:r w:rsidRPr="0080325F">
              <w:t>. Недостаток педагогических кадров и их старение в школе поселения.</w:t>
            </w:r>
          </w:p>
          <w:p w:rsidR="00653826" w:rsidRPr="0080325F" w:rsidRDefault="00983AAF" w:rsidP="00AB4A1D">
            <w:pPr>
              <w:spacing w:before="100" w:beforeAutospacing="1" w:after="100" w:afterAutospacing="1"/>
              <w:jc w:val="both"/>
            </w:pPr>
            <w:r w:rsidRPr="0080325F">
              <w:t>13</w:t>
            </w:r>
            <w:r w:rsidR="00653826" w:rsidRPr="0080325F">
              <w:t>. Отсутствие системы бытового обслуживания на территории поселения.</w:t>
            </w:r>
          </w:p>
          <w:p w:rsidR="00653826" w:rsidRPr="0080325F" w:rsidRDefault="00983AAF" w:rsidP="00AB4A1D">
            <w:pPr>
              <w:spacing w:before="100" w:beforeAutospacing="1" w:after="100" w:afterAutospacing="1"/>
              <w:jc w:val="both"/>
            </w:pPr>
            <w:r w:rsidRPr="0080325F">
              <w:t>14</w:t>
            </w:r>
            <w:r w:rsidR="00653826" w:rsidRPr="0080325F">
              <w:t xml:space="preserve">. Недостаточно развитая  материальная база  для развития физкультуры и спорта, слабое финансирование этой сферы. </w:t>
            </w:r>
          </w:p>
          <w:p w:rsidR="00653826" w:rsidRPr="0080325F" w:rsidRDefault="00983AAF" w:rsidP="00AB4A1D">
            <w:pPr>
              <w:spacing w:before="100" w:beforeAutospacing="1" w:after="100" w:afterAutospacing="1"/>
              <w:jc w:val="both"/>
            </w:pPr>
            <w:r w:rsidRPr="0080325F">
              <w:t>15</w:t>
            </w:r>
            <w:r w:rsidR="00653826" w:rsidRPr="0080325F">
              <w:t>. Отсутствие альтернативных эффективных источников теплоснабжения.</w:t>
            </w:r>
          </w:p>
          <w:p w:rsidR="00653826" w:rsidRPr="0080325F" w:rsidRDefault="00983AAF" w:rsidP="00AB4A1D">
            <w:pPr>
              <w:spacing w:before="100" w:beforeAutospacing="1" w:after="100" w:afterAutospacing="1"/>
              <w:jc w:val="both"/>
            </w:pPr>
            <w:r w:rsidRPr="0080325F">
              <w:t>16</w:t>
            </w:r>
            <w:r w:rsidR="00653826" w:rsidRPr="0080325F">
              <w:t>. Недостаток доступного жилья.</w:t>
            </w:r>
          </w:p>
        </w:tc>
      </w:tr>
    </w:tbl>
    <w:p w:rsidR="00653826" w:rsidRPr="0080325F" w:rsidRDefault="00653826" w:rsidP="00AB4A1D">
      <w:pPr>
        <w:spacing w:before="100" w:beforeAutospacing="1" w:after="100" w:afterAutospacing="1"/>
        <w:jc w:val="both"/>
      </w:pPr>
      <w:r w:rsidRPr="0080325F">
        <w:rPr>
          <w:b/>
          <w:bCs/>
        </w:rPr>
        <w:lastRenderedPageBreak/>
        <w:t>Возможности и угрозы</w:t>
      </w:r>
    </w:p>
    <w:tbl>
      <w:tblPr>
        <w:tblW w:w="9889" w:type="dxa"/>
        <w:tblInd w:w="-459" w:type="dxa"/>
        <w:tblCellMar>
          <w:left w:w="0" w:type="dxa"/>
          <w:right w:w="0" w:type="dxa"/>
        </w:tblCellMar>
        <w:tblLook w:val="0000" w:firstRow="0" w:lastRow="0" w:firstColumn="0" w:lastColumn="0" w:noHBand="0" w:noVBand="0"/>
      </w:tblPr>
      <w:tblGrid>
        <w:gridCol w:w="3402"/>
        <w:gridCol w:w="6487"/>
      </w:tblGrid>
      <w:tr w:rsidR="00653826" w:rsidRPr="0080325F" w:rsidTr="00C771B3">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rPr>
                <w:b/>
                <w:bCs/>
              </w:rPr>
              <w:t>ВОЗМОЖНОСТИ</w:t>
            </w:r>
          </w:p>
        </w:tc>
        <w:tc>
          <w:tcPr>
            <w:tcW w:w="6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3826" w:rsidRPr="0080325F" w:rsidRDefault="00653826" w:rsidP="00AB4A1D">
            <w:pPr>
              <w:spacing w:before="100" w:beforeAutospacing="1" w:after="100" w:afterAutospacing="1"/>
              <w:jc w:val="both"/>
            </w:pPr>
            <w:r w:rsidRPr="0080325F">
              <w:rPr>
                <w:b/>
                <w:bCs/>
              </w:rPr>
              <w:t>УГРОЗЫ</w:t>
            </w:r>
          </w:p>
        </w:tc>
      </w:tr>
      <w:tr w:rsidR="00653826" w:rsidRPr="0080325F" w:rsidTr="00C771B3">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3AAF" w:rsidRPr="0080325F" w:rsidRDefault="00653826" w:rsidP="00AB4A1D">
            <w:pPr>
              <w:spacing w:before="100" w:beforeAutospacing="1" w:after="100" w:afterAutospacing="1"/>
              <w:jc w:val="both"/>
            </w:pPr>
            <w:r w:rsidRPr="0080325F">
              <w:t>1.  Прогрессивное развитие крупного сельскохозяйственного бизнеса на территории поселения,</w:t>
            </w:r>
          </w:p>
          <w:p w:rsidR="00653826" w:rsidRPr="0080325F" w:rsidRDefault="00653826" w:rsidP="00AB4A1D">
            <w:pPr>
              <w:spacing w:before="100" w:beforeAutospacing="1" w:after="100" w:afterAutospacing="1"/>
              <w:jc w:val="both"/>
            </w:pPr>
            <w:r w:rsidRPr="0080325F">
              <w:t xml:space="preserve">  -внедрение на предприятиях прогрессивных технологий в </w:t>
            </w:r>
            <w:proofErr w:type="gramStart"/>
            <w:r w:rsidRPr="0080325F">
              <w:t>зерновом</w:t>
            </w:r>
            <w:proofErr w:type="gramEnd"/>
            <w:r w:rsidRPr="0080325F">
              <w:t xml:space="preserve">,   производствах,  тиражирование передового опыта на хозяйства района, и области;         </w:t>
            </w:r>
          </w:p>
          <w:p w:rsidR="00653826" w:rsidRPr="0080325F" w:rsidRDefault="00653826" w:rsidP="00AB4A1D">
            <w:pPr>
              <w:spacing w:before="100" w:beforeAutospacing="1" w:after="100" w:afterAutospacing="1"/>
              <w:jc w:val="both"/>
            </w:pPr>
            <w:r w:rsidRPr="0080325F">
              <w:t xml:space="preserve">            - развитие более тесных партнерских отношений с другими муниципальными образованиями, предприятиями переработки; </w:t>
            </w:r>
          </w:p>
          <w:p w:rsidR="00653826" w:rsidRPr="0080325F" w:rsidRDefault="00653826" w:rsidP="00AB4A1D">
            <w:pPr>
              <w:spacing w:before="100" w:beforeAutospacing="1" w:after="100" w:afterAutospacing="1"/>
              <w:jc w:val="both"/>
            </w:pPr>
            <w:r w:rsidRPr="0080325F">
              <w:t>2.  Развитие социальной инфраструктуры.</w:t>
            </w:r>
          </w:p>
          <w:p w:rsidR="00653826" w:rsidRPr="0080325F" w:rsidRDefault="00653826" w:rsidP="00AB4A1D">
            <w:pPr>
              <w:spacing w:before="100" w:beforeAutospacing="1" w:after="100" w:afterAutospacing="1"/>
              <w:jc w:val="both"/>
            </w:pPr>
            <w:r w:rsidRPr="0080325F">
              <w:t>3.   Развитие личного подворья граждан, как источника доходов населения.</w:t>
            </w:r>
          </w:p>
          <w:p w:rsidR="00653826" w:rsidRPr="0080325F" w:rsidRDefault="00653826" w:rsidP="00AB4A1D">
            <w:pPr>
              <w:spacing w:before="100" w:beforeAutospacing="1" w:after="100" w:afterAutospacing="1"/>
              <w:jc w:val="both"/>
            </w:pPr>
          </w:p>
          <w:p w:rsidR="00653826" w:rsidRPr="0080325F" w:rsidRDefault="00653826" w:rsidP="00AB4A1D">
            <w:pPr>
              <w:spacing w:before="100" w:beforeAutospacing="1" w:after="100" w:afterAutospacing="1"/>
              <w:jc w:val="both"/>
            </w:pPr>
            <w:r w:rsidRPr="0080325F">
              <w:t> </w:t>
            </w:r>
          </w:p>
          <w:p w:rsidR="00653826" w:rsidRPr="0080325F" w:rsidRDefault="00653826" w:rsidP="00AB4A1D">
            <w:pPr>
              <w:spacing w:before="100" w:beforeAutospacing="1" w:after="100" w:afterAutospacing="1"/>
              <w:jc w:val="both"/>
            </w:pPr>
            <w:r w:rsidRPr="0080325F">
              <w:t> </w:t>
            </w:r>
          </w:p>
        </w:tc>
        <w:tc>
          <w:tcPr>
            <w:tcW w:w="6487" w:type="dxa"/>
            <w:tcBorders>
              <w:top w:val="nil"/>
              <w:left w:val="nil"/>
              <w:bottom w:val="single" w:sz="8" w:space="0" w:color="auto"/>
              <w:right w:val="single" w:sz="8" w:space="0" w:color="auto"/>
            </w:tcBorders>
            <w:tcMar>
              <w:top w:w="0" w:type="dxa"/>
              <w:left w:w="108" w:type="dxa"/>
              <w:bottom w:w="0" w:type="dxa"/>
              <w:right w:w="108" w:type="dxa"/>
            </w:tcMar>
          </w:tcPr>
          <w:p w:rsidR="00653826" w:rsidRPr="0080325F" w:rsidRDefault="00653826" w:rsidP="00AB4A1D">
            <w:pPr>
              <w:numPr>
                <w:ilvl w:val="0"/>
                <w:numId w:val="12"/>
              </w:numPr>
              <w:suppressAutoHyphens w:val="0"/>
              <w:autoSpaceDE w:val="0"/>
              <w:spacing w:before="100" w:beforeAutospacing="1"/>
              <w:ind w:left="117" w:hanging="367"/>
              <w:jc w:val="both"/>
            </w:pPr>
            <w:r w:rsidRPr="0080325F">
              <w:lastRenderedPageBreak/>
              <w:t xml:space="preserve">1. </w:t>
            </w:r>
            <w:proofErr w:type="spellStart"/>
            <w:r w:rsidRPr="0080325F">
              <w:t>Диспаритет</w:t>
            </w:r>
            <w:proofErr w:type="spellEnd"/>
            <w:r w:rsidRPr="0080325F">
              <w:t xml:space="preserve">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653826" w:rsidRPr="0080325F" w:rsidRDefault="00653826" w:rsidP="00AB4A1D">
            <w:pPr>
              <w:autoSpaceDE w:val="0"/>
              <w:spacing w:before="100" w:beforeAutospacing="1"/>
              <w:ind w:left="10"/>
              <w:jc w:val="both"/>
            </w:pPr>
            <w:r w:rsidRPr="0080325F">
              <w:t>2.  Отсутствие мотивации к труду, рост безработицы, низкий уровень доходов населения, деградация,  алкоголизм.</w:t>
            </w:r>
          </w:p>
          <w:p w:rsidR="00653826" w:rsidRPr="0080325F" w:rsidRDefault="00653826" w:rsidP="00AB4A1D">
            <w:pPr>
              <w:autoSpaceDE w:val="0"/>
              <w:spacing w:before="100" w:beforeAutospacing="1" w:after="100" w:afterAutospacing="1"/>
              <w:ind w:left="9"/>
              <w:jc w:val="both"/>
            </w:pPr>
            <w:r w:rsidRPr="0080325F">
              <w:t>3.  Снижение квалификации, старение и выбывание квалифицированных кадров.</w:t>
            </w:r>
          </w:p>
          <w:p w:rsidR="00653826" w:rsidRPr="0080325F" w:rsidRDefault="00653826" w:rsidP="00AB4A1D">
            <w:pPr>
              <w:spacing w:before="100" w:beforeAutospacing="1" w:after="100" w:afterAutospacing="1"/>
              <w:jc w:val="both"/>
            </w:pPr>
            <w:r w:rsidRPr="0080325F">
              <w:t>Демографические проблемы, связанные со старением населения и усиливающаяся финансовая нагрузка на экономически активное население.</w:t>
            </w:r>
          </w:p>
          <w:p w:rsidR="00653826" w:rsidRPr="0080325F" w:rsidRDefault="00653826" w:rsidP="00AB4A1D">
            <w:pPr>
              <w:spacing w:before="100" w:beforeAutospacing="1" w:after="100" w:afterAutospacing="1"/>
              <w:jc w:val="both"/>
            </w:pPr>
            <w:r w:rsidRPr="0080325F">
              <w:t>4.  Нехватка квалифицированной рабочей силы в поселении.</w:t>
            </w:r>
          </w:p>
          <w:p w:rsidR="00653826" w:rsidRPr="0080325F" w:rsidRDefault="00653826" w:rsidP="00AB4A1D">
            <w:pPr>
              <w:spacing w:before="100" w:beforeAutospacing="1" w:after="100" w:afterAutospacing="1"/>
              <w:jc w:val="both"/>
            </w:pPr>
            <w:r w:rsidRPr="0080325F">
              <w:t xml:space="preserve">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653826" w:rsidRPr="0080325F" w:rsidRDefault="00653826" w:rsidP="00AB4A1D">
            <w:pPr>
              <w:spacing w:before="100" w:beforeAutospacing="1" w:after="100" w:afterAutospacing="1"/>
              <w:jc w:val="both"/>
            </w:pPr>
            <w:r w:rsidRPr="0080325F">
              <w:t xml:space="preserve">6. Наличие незанятого экономически </w:t>
            </w:r>
            <w:proofErr w:type="gramStart"/>
            <w:r w:rsidRPr="0080325F">
              <w:t>-а</w:t>
            </w:r>
            <w:proofErr w:type="gramEnd"/>
            <w:r w:rsidRPr="0080325F">
              <w:t>ктивного населения трудоспособного возраста.</w:t>
            </w:r>
          </w:p>
          <w:p w:rsidR="00653826" w:rsidRPr="0080325F" w:rsidRDefault="00653826" w:rsidP="00AB4A1D">
            <w:pPr>
              <w:spacing w:before="100" w:beforeAutospacing="1"/>
              <w:jc w:val="both"/>
            </w:pPr>
            <w:r w:rsidRPr="0080325F">
              <w:t>7. </w:t>
            </w:r>
            <w:proofErr w:type="gramStart"/>
            <w:r w:rsidRPr="0080325F">
              <w:t>Слабая</w:t>
            </w:r>
            <w:proofErr w:type="gramEnd"/>
            <w:r w:rsidRPr="0080325F">
              <w:t xml:space="preserve"> </w:t>
            </w:r>
            <w:proofErr w:type="spellStart"/>
            <w:r w:rsidRPr="0080325F">
              <w:t>возвращаемость</w:t>
            </w:r>
            <w:proofErr w:type="spellEnd"/>
            <w:r w:rsidRPr="0080325F">
              <w:t xml:space="preserve"> выпускников  вузов в поселение.</w:t>
            </w:r>
          </w:p>
          <w:p w:rsidR="00653826" w:rsidRPr="0080325F" w:rsidRDefault="00653826" w:rsidP="00AB4A1D">
            <w:pPr>
              <w:spacing w:before="100" w:beforeAutospacing="1" w:after="100" w:afterAutospacing="1"/>
              <w:jc w:val="both"/>
            </w:pPr>
            <w:r w:rsidRPr="0080325F">
              <w:lastRenderedPageBreak/>
              <w:t>8.  Отток молодого экономически активного населения за пределы поселения  (выпускники школ).</w:t>
            </w:r>
          </w:p>
          <w:p w:rsidR="00653826" w:rsidRPr="0080325F" w:rsidRDefault="00653826" w:rsidP="00AB4A1D">
            <w:pPr>
              <w:autoSpaceDE w:val="0"/>
              <w:spacing w:before="100" w:beforeAutospacing="1" w:after="100" w:afterAutospacing="1"/>
              <w:ind w:left="370" w:hanging="360"/>
              <w:jc w:val="both"/>
            </w:pPr>
            <w:r w:rsidRPr="0080325F">
              <w:t>9.   Ухудшение качества детского и материнского здоровья, снижение рождаемости.</w:t>
            </w:r>
          </w:p>
          <w:p w:rsidR="00653826" w:rsidRPr="0080325F" w:rsidRDefault="00653826" w:rsidP="00AB4A1D">
            <w:pPr>
              <w:autoSpaceDE w:val="0"/>
              <w:spacing w:before="100" w:beforeAutospacing="1" w:after="100" w:afterAutospacing="1"/>
              <w:ind w:left="9"/>
              <w:jc w:val="both"/>
            </w:pPr>
            <w:r w:rsidRPr="0080325F">
              <w:t>10.   </w:t>
            </w:r>
            <w:proofErr w:type="gramStart"/>
            <w:r w:rsidRPr="0080325F">
              <w:t>Снижение налогового потенциала, недостаточная бюджетная обеспеченность из за слабой экономической базы поселения.</w:t>
            </w:r>
            <w:proofErr w:type="gramEnd"/>
          </w:p>
          <w:p w:rsidR="00653826" w:rsidRPr="0080325F" w:rsidRDefault="00653826" w:rsidP="00AB4A1D">
            <w:pPr>
              <w:autoSpaceDE w:val="0"/>
              <w:spacing w:before="100" w:beforeAutospacing="1" w:after="100" w:afterAutospacing="1"/>
              <w:ind w:left="9"/>
              <w:jc w:val="both"/>
            </w:pPr>
            <w:r w:rsidRPr="0080325F">
              <w:t>11.Отсутствие инвестиционной привлекательности предприятий находящихся в поселении.</w:t>
            </w:r>
          </w:p>
          <w:p w:rsidR="00653826" w:rsidRPr="0080325F" w:rsidRDefault="00653826" w:rsidP="00AB4A1D">
            <w:pPr>
              <w:autoSpaceDE w:val="0"/>
              <w:spacing w:before="100" w:beforeAutospacing="1" w:after="100" w:afterAutospacing="1"/>
              <w:ind w:left="9"/>
              <w:jc w:val="both"/>
            </w:pPr>
            <w:r w:rsidRPr="0080325F">
              <w:t>12.   Повышение аварийности в жилищно-коммунальной сфере поселения.</w:t>
            </w:r>
          </w:p>
          <w:p w:rsidR="00653826" w:rsidRPr="0080325F" w:rsidRDefault="00653826" w:rsidP="00AB4A1D">
            <w:pPr>
              <w:autoSpaceDE w:val="0"/>
              <w:spacing w:before="100" w:beforeAutospacing="1" w:after="100" w:afterAutospacing="1"/>
              <w:ind w:left="9"/>
              <w:jc w:val="both"/>
            </w:pPr>
            <w:r w:rsidRPr="0080325F">
              <w:t>13.  Низкий удельный вес собственных доходных источников бюджета, зависимость от трансфертов из бюджетов других уровней.</w:t>
            </w:r>
          </w:p>
          <w:p w:rsidR="00653826" w:rsidRPr="0080325F" w:rsidRDefault="00653826" w:rsidP="00AB4A1D">
            <w:pPr>
              <w:autoSpaceDE w:val="0"/>
              <w:spacing w:before="100" w:beforeAutospacing="1" w:after="100" w:afterAutospacing="1"/>
              <w:ind w:left="9"/>
              <w:jc w:val="both"/>
            </w:pPr>
            <w:r w:rsidRPr="0080325F">
              <w:br/>
              <w:t>14.   Снижение объемов продукции в личных подсобных хозяйствах.</w:t>
            </w:r>
          </w:p>
        </w:tc>
      </w:tr>
    </w:tbl>
    <w:p w:rsidR="00653826" w:rsidRPr="0080325F" w:rsidRDefault="00653826" w:rsidP="00AB4A1D">
      <w:pPr>
        <w:pStyle w:val="report0"/>
        <w:spacing w:before="0" w:beforeAutospacing="0" w:after="0" w:afterAutospacing="0"/>
        <w:ind w:firstLine="540"/>
        <w:jc w:val="both"/>
      </w:pPr>
    </w:p>
    <w:p w:rsidR="00653826" w:rsidRPr="0080325F" w:rsidRDefault="00653826" w:rsidP="00AB4A1D">
      <w:pPr>
        <w:pStyle w:val="report0"/>
        <w:spacing w:before="0" w:beforeAutospacing="0" w:after="0" w:afterAutospacing="0"/>
        <w:ind w:firstLine="540"/>
        <w:jc w:val="both"/>
      </w:pPr>
      <w:r w:rsidRPr="0080325F">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653826" w:rsidRPr="0080325F" w:rsidRDefault="00653826" w:rsidP="00AB4A1D">
      <w:pPr>
        <w:pStyle w:val="report0"/>
        <w:spacing w:before="0" w:beforeAutospacing="0" w:after="0" w:afterAutospacing="0"/>
        <w:ind w:firstLine="540"/>
        <w:jc w:val="both"/>
      </w:pPr>
      <w:r w:rsidRPr="0080325F">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653826" w:rsidRPr="0080325F" w:rsidRDefault="00653826" w:rsidP="00AB4A1D">
      <w:pPr>
        <w:pStyle w:val="report0"/>
        <w:spacing w:before="0" w:beforeAutospacing="0" w:after="0" w:afterAutospacing="0"/>
        <w:ind w:firstLine="540"/>
        <w:jc w:val="both"/>
      </w:pPr>
      <w:r w:rsidRPr="0080325F">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653826" w:rsidRPr="0080325F" w:rsidRDefault="00653826" w:rsidP="00AB4A1D">
      <w:pPr>
        <w:autoSpaceDE w:val="0"/>
        <w:ind w:left="9" w:firstLine="558"/>
        <w:jc w:val="both"/>
      </w:pPr>
      <w:r w:rsidRPr="0080325F">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653826" w:rsidRPr="0080325F" w:rsidRDefault="00653826" w:rsidP="00AB4A1D">
      <w:pPr>
        <w:autoSpaceDE w:val="0"/>
        <w:ind w:left="9" w:firstLine="558"/>
        <w:jc w:val="both"/>
      </w:pPr>
      <w:r w:rsidRPr="0080325F">
        <w:t>Старение объектов образования, культуры, спорта и их материальной базы, слабое обновление из-за  отсутствия финансирования.</w:t>
      </w:r>
    </w:p>
    <w:p w:rsidR="00653826" w:rsidRPr="0080325F" w:rsidRDefault="00653826" w:rsidP="00AB4A1D">
      <w:pPr>
        <w:jc w:val="both"/>
      </w:pPr>
      <w:r w:rsidRPr="0080325F">
        <w:t xml:space="preserve">              Проанализировав  вышеперечисленные отправные рубежи необходимо  сделать вывод:</w:t>
      </w:r>
    </w:p>
    <w:p w:rsidR="00653826" w:rsidRPr="0080325F" w:rsidRDefault="00653826" w:rsidP="00AB4A1D">
      <w:pPr>
        <w:autoSpaceDE w:val="0"/>
        <w:autoSpaceDN w:val="0"/>
        <w:adjustRightInd w:val="0"/>
        <w:ind w:firstLine="540"/>
        <w:jc w:val="both"/>
      </w:pPr>
      <w:r w:rsidRPr="0080325F">
        <w:t xml:space="preserve">  В обобщенном виде главной целью Программы социально-экономического развития </w:t>
      </w:r>
      <w:r w:rsidR="00983AAF" w:rsidRPr="0080325F">
        <w:rPr>
          <w:color w:val="000000"/>
        </w:rPr>
        <w:t>Балаганкинского</w:t>
      </w:r>
      <w:r w:rsidRPr="0080325F">
        <w:t xml:space="preserve">  сельского поселения  на период до </w:t>
      </w:r>
      <w:smartTag w:uri="urn:schemas-microsoft-com:office:smarttags" w:element="metricconverter">
        <w:smartTagPr>
          <w:attr w:name="ProductID" w:val="2030 г"/>
        </w:smartTagPr>
        <w:r w:rsidRPr="0080325F">
          <w:t>2030 г</w:t>
        </w:r>
      </w:smartTag>
      <w:r w:rsidRPr="0080325F">
        <w:t xml:space="preserve">. является устойчивое повышение качества жизни нынешних и будущих поколений жителей и благополучие развития </w:t>
      </w:r>
      <w:r w:rsidR="00983AAF" w:rsidRPr="0080325F">
        <w:rPr>
          <w:color w:val="000000"/>
        </w:rPr>
        <w:t>Балаганкинского</w:t>
      </w:r>
      <w:r w:rsidR="00983AAF" w:rsidRPr="0080325F">
        <w:t xml:space="preserve"> </w:t>
      </w:r>
      <w:r w:rsidRPr="0080325F">
        <w:t xml:space="preserve">сельского поселения  через устойчивое развитие территории в социальной и экономической сфере. </w:t>
      </w:r>
    </w:p>
    <w:p w:rsidR="00653826" w:rsidRPr="0080325F" w:rsidRDefault="00653826" w:rsidP="00AB4A1D">
      <w:pPr>
        <w:autoSpaceDE w:val="0"/>
        <w:autoSpaceDN w:val="0"/>
        <w:adjustRightInd w:val="0"/>
        <w:ind w:firstLine="540"/>
        <w:jc w:val="both"/>
      </w:pPr>
      <w:r w:rsidRPr="0080325F">
        <w:t>Для достижения поставленных целей в среднесрочной перспективе необходимо решить следующие задачи:</w:t>
      </w:r>
    </w:p>
    <w:p w:rsidR="00653826" w:rsidRPr="0080325F" w:rsidRDefault="00653826" w:rsidP="00AB4A1D">
      <w:pPr>
        <w:autoSpaceDE w:val="0"/>
        <w:autoSpaceDN w:val="0"/>
        <w:adjustRightInd w:val="0"/>
        <w:ind w:firstLine="540"/>
        <w:jc w:val="both"/>
      </w:pPr>
      <w:r w:rsidRPr="0080325F">
        <w:lastRenderedPageBreak/>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653826" w:rsidRPr="0080325F" w:rsidRDefault="00653826" w:rsidP="00AB4A1D">
      <w:pPr>
        <w:autoSpaceDE w:val="0"/>
        <w:autoSpaceDN w:val="0"/>
        <w:adjustRightInd w:val="0"/>
        <w:ind w:firstLine="540"/>
        <w:jc w:val="both"/>
      </w:pPr>
      <w:r w:rsidRPr="0080325F">
        <w:t>2. развить и расширить сферу информационно-консультационного и правового обслуживания населения;</w:t>
      </w:r>
    </w:p>
    <w:p w:rsidR="00653826" w:rsidRPr="0080325F" w:rsidRDefault="00653826" w:rsidP="00AB4A1D">
      <w:pPr>
        <w:autoSpaceDE w:val="0"/>
        <w:autoSpaceDN w:val="0"/>
        <w:adjustRightInd w:val="0"/>
        <w:ind w:firstLine="540"/>
        <w:jc w:val="both"/>
      </w:pPr>
      <w:r w:rsidRPr="0080325F">
        <w:t xml:space="preserve">3. построить новые и отремонтировать старые водопроводные сети; </w:t>
      </w:r>
    </w:p>
    <w:p w:rsidR="00653826" w:rsidRPr="0080325F" w:rsidRDefault="00653826" w:rsidP="00AB4A1D">
      <w:pPr>
        <w:autoSpaceDE w:val="0"/>
        <w:autoSpaceDN w:val="0"/>
        <w:adjustRightInd w:val="0"/>
        <w:ind w:firstLine="540"/>
        <w:jc w:val="both"/>
      </w:pPr>
      <w:r w:rsidRPr="0080325F">
        <w:t>4. отремонтировать дороги внутри  населенн</w:t>
      </w:r>
      <w:r w:rsidR="00983AAF" w:rsidRPr="0080325F">
        <w:t>ого</w:t>
      </w:r>
      <w:r w:rsidRPr="0080325F">
        <w:t xml:space="preserve"> пункта; </w:t>
      </w:r>
    </w:p>
    <w:p w:rsidR="00653826" w:rsidRPr="0080325F" w:rsidRDefault="00983AAF" w:rsidP="00AB4A1D">
      <w:pPr>
        <w:autoSpaceDE w:val="0"/>
        <w:autoSpaceDN w:val="0"/>
        <w:adjustRightInd w:val="0"/>
        <w:ind w:firstLine="540"/>
        <w:jc w:val="both"/>
      </w:pPr>
      <w:r w:rsidRPr="0080325F">
        <w:t>5.</w:t>
      </w:r>
      <w:r w:rsidR="00653826" w:rsidRPr="0080325F">
        <w:t xml:space="preserve">улучшить состояние здоровья населения за счет повышения доступности и качества занятиями физической культурой и спортом; </w:t>
      </w:r>
    </w:p>
    <w:p w:rsidR="00653826" w:rsidRPr="0080325F" w:rsidRDefault="00653826" w:rsidP="00AB4A1D">
      <w:pPr>
        <w:autoSpaceDE w:val="0"/>
        <w:autoSpaceDN w:val="0"/>
        <w:adjustRightInd w:val="0"/>
        <w:ind w:firstLine="540"/>
        <w:jc w:val="both"/>
      </w:pPr>
      <w:r w:rsidRPr="0080325F">
        <w:t>6.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653826" w:rsidRPr="0080325F" w:rsidRDefault="00653826" w:rsidP="00AB4A1D">
      <w:pPr>
        <w:autoSpaceDE w:val="0"/>
        <w:autoSpaceDN w:val="0"/>
        <w:adjustRightInd w:val="0"/>
        <w:ind w:firstLine="540"/>
        <w:jc w:val="both"/>
      </w:pPr>
      <w:r w:rsidRPr="0080325F">
        <w:t>7. развить личные подсобные хозяйства;</w:t>
      </w:r>
    </w:p>
    <w:p w:rsidR="00653826" w:rsidRPr="0080325F" w:rsidRDefault="00653826" w:rsidP="00AB4A1D">
      <w:pPr>
        <w:autoSpaceDE w:val="0"/>
        <w:autoSpaceDN w:val="0"/>
        <w:adjustRightInd w:val="0"/>
        <w:ind w:firstLine="540"/>
        <w:jc w:val="both"/>
      </w:pPr>
      <w:r w:rsidRPr="0080325F">
        <w:t xml:space="preserve">8. создать условия для безопасного проживания населения на территории поселения; </w:t>
      </w:r>
    </w:p>
    <w:p w:rsidR="00653826" w:rsidRPr="0080325F" w:rsidRDefault="00653826" w:rsidP="00AB4A1D">
      <w:pPr>
        <w:autoSpaceDE w:val="0"/>
        <w:autoSpaceDN w:val="0"/>
        <w:adjustRightInd w:val="0"/>
        <w:ind w:firstLine="540"/>
        <w:jc w:val="both"/>
      </w:pPr>
      <w:r w:rsidRPr="0080325F">
        <w:t xml:space="preserve">9. </w:t>
      </w:r>
      <w:r w:rsidRPr="0080325F">
        <w:rPr>
          <w:bCs/>
        </w:rPr>
        <w:t>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Pr="0080325F">
        <w:t xml:space="preserve"> </w:t>
      </w:r>
    </w:p>
    <w:p w:rsidR="00653826" w:rsidRPr="0080325F" w:rsidRDefault="00653826" w:rsidP="00AB4A1D">
      <w:pPr>
        <w:ind w:firstLine="540"/>
        <w:jc w:val="both"/>
      </w:pPr>
      <w:r w:rsidRPr="0080325F">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653826" w:rsidRPr="0080325F" w:rsidRDefault="00653826" w:rsidP="00AB4A1D">
      <w:pPr>
        <w:ind w:firstLine="540"/>
        <w:jc w:val="both"/>
      </w:pPr>
    </w:p>
    <w:p w:rsidR="00653826" w:rsidRPr="0080325F" w:rsidRDefault="00653826" w:rsidP="00AB4A1D">
      <w:pPr>
        <w:ind w:firstLine="540"/>
        <w:jc w:val="both"/>
        <w:rPr>
          <w:b/>
        </w:rPr>
      </w:pPr>
      <w:r w:rsidRPr="0080325F">
        <w:rPr>
          <w:b/>
        </w:rPr>
        <w:t xml:space="preserve">4.  Оценка действующих мер по улучшению социально-экономического положения </w:t>
      </w:r>
      <w:r w:rsidR="00983AAF" w:rsidRPr="0080325F">
        <w:rPr>
          <w:b/>
          <w:color w:val="000000"/>
        </w:rPr>
        <w:t>Балаганкинского</w:t>
      </w:r>
      <w:r w:rsidR="00983AAF" w:rsidRPr="0080325F">
        <w:rPr>
          <w:b/>
        </w:rPr>
        <w:t xml:space="preserve"> </w:t>
      </w:r>
      <w:r w:rsidRPr="0080325F">
        <w:rPr>
          <w:b/>
        </w:rPr>
        <w:t xml:space="preserve"> муниципального образования</w:t>
      </w:r>
    </w:p>
    <w:p w:rsidR="00653826" w:rsidRPr="0080325F" w:rsidRDefault="00653826" w:rsidP="00AB4A1D">
      <w:pPr>
        <w:ind w:firstLine="540"/>
        <w:jc w:val="both"/>
        <w:rPr>
          <w:b/>
        </w:rPr>
      </w:pPr>
    </w:p>
    <w:p w:rsidR="00653826" w:rsidRPr="0080325F" w:rsidRDefault="00653826" w:rsidP="00AB4A1D">
      <w:pPr>
        <w:shd w:val="clear" w:color="auto" w:fill="FFFFFF"/>
        <w:ind w:firstLine="708"/>
        <w:jc w:val="both"/>
        <w:rPr>
          <w:color w:val="000000"/>
          <w:lang w:eastAsia="ru-RU"/>
        </w:rPr>
      </w:pPr>
      <w:r w:rsidRPr="0080325F">
        <w:rPr>
          <w:color w:val="000000"/>
          <w:lang w:eastAsia="ru-RU"/>
        </w:rPr>
        <w:t xml:space="preserve">«Точками экономического роста», обеспечивающими реализацию долгосрочных целей социально-экономического развития </w:t>
      </w:r>
      <w:r w:rsidR="00310480" w:rsidRPr="0080325F">
        <w:rPr>
          <w:color w:val="000000"/>
        </w:rPr>
        <w:t>Балаганкинского</w:t>
      </w:r>
      <w:r w:rsidR="00310480" w:rsidRPr="0080325F">
        <w:rPr>
          <w:color w:val="000000"/>
          <w:lang w:eastAsia="ru-RU"/>
        </w:rPr>
        <w:t xml:space="preserve"> сельского поселения</w:t>
      </w:r>
      <w:r w:rsidRPr="0080325F">
        <w:rPr>
          <w:color w:val="000000"/>
          <w:lang w:eastAsia="ru-RU"/>
        </w:rPr>
        <w:t>, являются:</w:t>
      </w:r>
    </w:p>
    <w:p w:rsidR="00653826" w:rsidRPr="0080325F" w:rsidRDefault="0080325F" w:rsidP="00AB4A1D">
      <w:pPr>
        <w:pStyle w:val="affff2"/>
        <w:shd w:val="clear" w:color="auto" w:fill="FFFFFF"/>
        <w:ind w:left="0" w:firstLine="708"/>
        <w:jc w:val="both"/>
        <w:rPr>
          <w:color w:val="000000"/>
          <w:lang w:eastAsia="ru-RU"/>
        </w:rPr>
      </w:pPr>
      <w:r>
        <w:rPr>
          <w:color w:val="000000"/>
          <w:lang w:eastAsia="ru-RU"/>
        </w:rPr>
        <w:t>1.</w:t>
      </w:r>
      <w:r w:rsidR="00653826" w:rsidRPr="0080325F">
        <w:rPr>
          <w:color w:val="000000"/>
          <w:lang w:eastAsia="ru-RU"/>
        </w:rPr>
        <w:t xml:space="preserve">Участие в реализации </w:t>
      </w:r>
      <w:bookmarkStart w:id="0" w:name="_GoBack"/>
      <w:r w:rsidR="00653826" w:rsidRPr="0080325F">
        <w:rPr>
          <w:color w:val="000000"/>
          <w:lang w:eastAsia="ru-RU"/>
        </w:rPr>
        <w:t>муниципальных</w:t>
      </w:r>
      <w:bookmarkEnd w:id="0"/>
      <w:r w:rsidR="00653826" w:rsidRPr="0080325F">
        <w:rPr>
          <w:color w:val="000000"/>
          <w:lang w:eastAsia="ru-RU"/>
        </w:rPr>
        <w:t xml:space="preserve"> целевых программ: </w:t>
      </w:r>
      <w:r w:rsidR="00653826" w:rsidRPr="000635F3">
        <w:rPr>
          <w:color w:val="000000"/>
          <w:lang w:eastAsia="ru-RU"/>
        </w:rPr>
        <w:t>«Развитие систем водоснабжения и водоотведения», «Пер</w:t>
      </w:r>
      <w:r w:rsidR="000635F3" w:rsidRPr="000635F3">
        <w:rPr>
          <w:color w:val="000000"/>
          <w:lang w:eastAsia="ru-RU"/>
        </w:rPr>
        <w:t>е</w:t>
      </w:r>
      <w:r w:rsidR="00653826" w:rsidRPr="000635F3">
        <w:rPr>
          <w:color w:val="000000"/>
          <w:lang w:eastAsia="ru-RU"/>
        </w:rPr>
        <w:t xml:space="preserve">селение граждан из ветхого и аварийного жилищного фонда в </w:t>
      </w:r>
      <w:r w:rsidR="00310480" w:rsidRPr="000635F3">
        <w:rPr>
          <w:color w:val="000000"/>
        </w:rPr>
        <w:t>Балаганкинском</w:t>
      </w:r>
      <w:r w:rsidR="00653826" w:rsidRPr="000635F3">
        <w:rPr>
          <w:color w:val="000000"/>
          <w:lang w:eastAsia="ru-RU"/>
        </w:rPr>
        <w:t xml:space="preserve"> МО», «Развитие автомобильных дорог общего пользования местного значения </w:t>
      </w:r>
      <w:r w:rsidR="00310480" w:rsidRPr="000635F3">
        <w:rPr>
          <w:color w:val="000000"/>
        </w:rPr>
        <w:t>Балаганкинского</w:t>
      </w:r>
      <w:r w:rsidR="00653826" w:rsidRPr="000635F3">
        <w:rPr>
          <w:color w:val="000000"/>
          <w:lang w:eastAsia="ru-RU"/>
        </w:rPr>
        <w:t xml:space="preserve"> МО», «Благоустройство территории </w:t>
      </w:r>
      <w:r w:rsidR="00310480" w:rsidRPr="000635F3">
        <w:rPr>
          <w:color w:val="000000"/>
        </w:rPr>
        <w:t>Балаганкинского</w:t>
      </w:r>
      <w:r w:rsidR="00653826" w:rsidRPr="000635F3">
        <w:rPr>
          <w:color w:val="000000"/>
          <w:lang w:eastAsia="ru-RU"/>
        </w:rPr>
        <w:t xml:space="preserve"> сельского поселения Усть-Удинского района», «Развитие домов культуры  Иркутской области», «Устойчивое развитие сельских территорий»</w:t>
      </w:r>
    </w:p>
    <w:p w:rsidR="00653826" w:rsidRPr="0080325F" w:rsidRDefault="00653826" w:rsidP="00AB4A1D">
      <w:pPr>
        <w:pStyle w:val="affff2"/>
        <w:shd w:val="clear" w:color="auto" w:fill="FFFFFF"/>
        <w:ind w:left="360"/>
        <w:jc w:val="both"/>
        <w:rPr>
          <w:b/>
        </w:rPr>
      </w:pPr>
      <w:r w:rsidRPr="0080325F">
        <w:rPr>
          <w:color w:val="000000"/>
          <w:lang w:eastAsia="ru-RU"/>
        </w:rPr>
        <w:t xml:space="preserve">       </w:t>
      </w:r>
      <w:r w:rsidRPr="0080325F">
        <w:rPr>
          <w:b/>
        </w:rPr>
        <w:t xml:space="preserve">Инвестиционные проекты: </w:t>
      </w:r>
    </w:p>
    <w:p w:rsidR="00653826" w:rsidRPr="0080325F" w:rsidRDefault="00653826" w:rsidP="00AB4A1D">
      <w:pPr>
        <w:ind w:firstLine="708"/>
        <w:jc w:val="both"/>
        <w:rPr>
          <w:b/>
        </w:rPr>
      </w:pPr>
      <w:r w:rsidRPr="0080325F">
        <w:rPr>
          <w:b/>
        </w:rPr>
        <w:t>- строительство жилых одноквартирных домов;</w:t>
      </w:r>
    </w:p>
    <w:p w:rsidR="00653826" w:rsidRPr="0080325F" w:rsidRDefault="00653826" w:rsidP="00AB4A1D">
      <w:pPr>
        <w:ind w:firstLine="708"/>
        <w:jc w:val="both"/>
        <w:rPr>
          <w:b/>
        </w:rPr>
      </w:pPr>
      <w:r w:rsidRPr="0080325F">
        <w:rPr>
          <w:b/>
        </w:rPr>
        <w:t>- приобретение специализированной техн</w:t>
      </w:r>
      <w:r w:rsidR="00310480" w:rsidRPr="0080325F">
        <w:rPr>
          <w:b/>
        </w:rPr>
        <w:t>ики для водоснабжения населения</w:t>
      </w:r>
      <w:r w:rsidRPr="0080325F">
        <w:rPr>
          <w:b/>
        </w:rPr>
        <w:t>;</w:t>
      </w:r>
    </w:p>
    <w:p w:rsidR="00653826" w:rsidRPr="0080325F" w:rsidRDefault="00653826" w:rsidP="00AB4A1D">
      <w:pPr>
        <w:ind w:firstLine="708"/>
        <w:jc w:val="both"/>
        <w:rPr>
          <w:b/>
        </w:rPr>
      </w:pPr>
      <w:r w:rsidRPr="0080325F">
        <w:rPr>
          <w:b/>
        </w:rPr>
        <w:t>- ремонт автомобильных дорог;</w:t>
      </w:r>
    </w:p>
    <w:p w:rsidR="00653826" w:rsidRPr="0080325F" w:rsidRDefault="00653826" w:rsidP="00AB4A1D">
      <w:pPr>
        <w:ind w:firstLine="708"/>
        <w:jc w:val="both"/>
        <w:rPr>
          <w:b/>
        </w:rPr>
      </w:pPr>
      <w:r w:rsidRPr="0080325F">
        <w:rPr>
          <w:b/>
        </w:rPr>
        <w:t>- благоустройство территории;</w:t>
      </w:r>
    </w:p>
    <w:p w:rsidR="00653826" w:rsidRPr="0080325F" w:rsidRDefault="00653826" w:rsidP="00AB4A1D">
      <w:pPr>
        <w:ind w:firstLine="708"/>
        <w:jc w:val="both"/>
        <w:rPr>
          <w:b/>
        </w:rPr>
      </w:pPr>
      <w:r w:rsidRPr="0080325F">
        <w:rPr>
          <w:b/>
        </w:rPr>
        <w:t xml:space="preserve">- ремонт КДЦ </w:t>
      </w:r>
      <w:r w:rsidR="00310480" w:rsidRPr="0080325F">
        <w:rPr>
          <w:b/>
          <w:color w:val="000000"/>
        </w:rPr>
        <w:t>Балаганкинского</w:t>
      </w:r>
      <w:r w:rsidRPr="0080325F">
        <w:rPr>
          <w:b/>
        </w:rPr>
        <w:t xml:space="preserve"> МО;</w:t>
      </w:r>
    </w:p>
    <w:p w:rsidR="00653826" w:rsidRPr="0080325F" w:rsidRDefault="00653826" w:rsidP="00AB4A1D">
      <w:pPr>
        <w:ind w:firstLine="708"/>
        <w:jc w:val="both"/>
        <w:rPr>
          <w:b/>
        </w:rPr>
      </w:pPr>
      <w:r w:rsidRPr="0080325F">
        <w:rPr>
          <w:b/>
        </w:rPr>
        <w:t xml:space="preserve">- приобретение оборудования для КДЦ </w:t>
      </w:r>
      <w:r w:rsidR="00310480" w:rsidRPr="0080325F">
        <w:rPr>
          <w:b/>
          <w:color w:val="000000"/>
        </w:rPr>
        <w:t>Балаганкинского</w:t>
      </w:r>
      <w:r w:rsidRPr="0080325F">
        <w:rPr>
          <w:b/>
        </w:rPr>
        <w:t xml:space="preserve"> МО;</w:t>
      </w:r>
    </w:p>
    <w:p w:rsidR="00653826" w:rsidRPr="0080325F" w:rsidRDefault="00653826" w:rsidP="00AB4A1D">
      <w:pPr>
        <w:ind w:firstLine="708"/>
        <w:jc w:val="both"/>
        <w:rPr>
          <w:b/>
        </w:rPr>
      </w:pPr>
      <w:r w:rsidRPr="0080325F">
        <w:rPr>
          <w:b/>
        </w:rPr>
        <w:t>- строительство многофункциональной спортивной площадки;</w:t>
      </w:r>
    </w:p>
    <w:p w:rsidR="00653826" w:rsidRPr="0080325F" w:rsidRDefault="00653826" w:rsidP="00AB4A1D">
      <w:pPr>
        <w:ind w:firstLine="708"/>
        <w:jc w:val="both"/>
        <w:rPr>
          <w:b/>
        </w:rPr>
      </w:pPr>
    </w:p>
    <w:p w:rsidR="00653826" w:rsidRPr="00C77CF5" w:rsidRDefault="00653826" w:rsidP="00C77CF5">
      <w:pPr>
        <w:pStyle w:val="ConsPlusNormal"/>
        <w:jc w:val="center"/>
        <w:rPr>
          <w:rFonts w:ascii="Times New Roman" w:hAnsi="Times New Roman" w:cs="Times New Roman"/>
          <w:sz w:val="24"/>
          <w:szCs w:val="24"/>
        </w:rPr>
      </w:pPr>
      <w:r w:rsidRPr="00C77CF5">
        <w:rPr>
          <w:rFonts w:ascii="Times New Roman" w:hAnsi="Times New Roman" w:cs="Times New Roman"/>
          <w:sz w:val="24"/>
          <w:szCs w:val="24"/>
        </w:rPr>
        <w:t>ПЕРЕЧЕНЬ</w:t>
      </w:r>
    </w:p>
    <w:p w:rsidR="00653826" w:rsidRPr="00C77CF5" w:rsidRDefault="00653826" w:rsidP="00C77CF5">
      <w:pPr>
        <w:pStyle w:val="ConsPlusNormal"/>
        <w:jc w:val="center"/>
        <w:rPr>
          <w:rFonts w:ascii="Times New Roman" w:hAnsi="Times New Roman" w:cs="Times New Roman"/>
          <w:sz w:val="24"/>
          <w:szCs w:val="24"/>
        </w:rPr>
      </w:pPr>
      <w:r w:rsidRPr="00C77CF5">
        <w:rPr>
          <w:rFonts w:ascii="Times New Roman" w:hAnsi="Times New Roman" w:cs="Times New Roman"/>
          <w:sz w:val="24"/>
          <w:szCs w:val="24"/>
        </w:rPr>
        <w:t xml:space="preserve">МУНИЦИПАЛЬНЫХ ПРОГРАММ </w:t>
      </w:r>
      <w:r w:rsidR="007578FD">
        <w:rPr>
          <w:rFonts w:ascii="Times New Roman" w:hAnsi="Times New Roman" w:cs="Times New Roman"/>
          <w:sz w:val="24"/>
          <w:szCs w:val="24"/>
        </w:rPr>
        <w:t>БАЛАГАНКИНСКОГО</w:t>
      </w:r>
      <w:r w:rsidRPr="00C77CF5">
        <w:rPr>
          <w:rFonts w:ascii="Times New Roman" w:hAnsi="Times New Roman" w:cs="Times New Roman"/>
          <w:sz w:val="24"/>
          <w:szCs w:val="24"/>
        </w:rPr>
        <w:t xml:space="preserve"> СЕЛЬСКОГО ПОСЕЛЕНИЯ</w:t>
      </w:r>
    </w:p>
    <w:p w:rsidR="00653826" w:rsidRDefault="00653826" w:rsidP="00AB4A1D">
      <w:pPr>
        <w:pStyle w:val="ConsPlusNormal"/>
        <w:jc w:val="both"/>
        <w:rPr>
          <w:sz w:val="24"/>
          <w:szCs w:val="24"/>
        </w:rPr>
      </w:pPr>
    </w:p>
    <w:p w:rsidR="00C77CF5" w:rsidRPr="0080325F" w:rsidRDefault="00C77CF5" w:rsidP="00AB4A1D">
      <w:pPr>
        <w:pStyle w:val="ConsPlusNormal"/>
        <w:jc w:val="both"/>
        <w:rPr>
          <w:sz w:val="24"/>
          <w:szCs w:val="24"/>
        </w:rPr>
      </w:pPr>
    </w:p>
    <w:tbl>
      <w:tblPr>
        <w:tblW w:w="1078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5"/>
        <w:gridCol w:w="2434"/>
        <w:gridCol w:w="2160"/>
        <w:gridCol w:w="3420"/>
      </w:tblGrid>
      <w:tr w:rsidR="00653826" w:rsidRPr="00C77CF5" w:rsidTr="00C77CF5">
        <w:trPr>
          <w:trHeight w:val="874"/>
          <w:tblHeader/>
        </w:trPr>
        <w:tc>
          <w:tcPr>
            <w:tcW w:w="2775" w:type="dxa"/>
            <w:tcBorders>
              <w:top w:val="single" w:sz="4" w:space="0" w:color="auto"/>
              <w:left w:val="single" w:sz="4" w:space="0" w:color="auto"/>
              <w:bottom w:val="single" w:sz="4" w:space="0" w:color="auto"/>
              <w:right w:val="single" w:sz="4" w:space="0" w:color="auto"/>
            </w:tcBorders>
            <w:shd w:val="clear" w:color="auto" w:fill="C0C0C0"/>
            <w:vAlign w:val="center"/>
          </w:tcPr>
          <w:p w:rsidR="00653826" w:rsidRPr="00E14E79" w:rsidRDefault="00653826" w:rsidP="00AB4A1D">
            <w:pPr>
              <w:pStyle w:val="ConsPlusNormal"/>
              <w:jc w:val="both"/>
              <w:rPr>
                <w:rFonts w:ascii="Times New Roman" w:hAnsi="Times New Roman" w:cs="Times New Roman"/>
                <w:sz w:val="24"/>
                <w:szCs w:val="24"/>
              </w:rPr>
            </w:pPr>
            <w:r w:rsidRPr="00E14E79">
              <w:rPr>
                <w:rFonts w:ascii="Times New Roman" w:hAnsi="Times New Roman" w:cs="Times New Roman"/>
                <w:sz w:val="24"/>
                <w:szCs w:val="24"/>
              </w:rPr>
              <w:lastRenderedPageBreak/>
              <w:t>Название муниципальной программы</w:t>
            </w:r>
          </w:p>
        </w:tc>
        <w:tc>
          <w:tcPr>
            <w:tcW w:w="2434" w:type="dxa"/>
            <w:tcBorders>
              <w:top w:val="single" w:sz="4" w:space="0" w:color="auto"/>
              <w:left w:val="single" w:sz="4" w:space="0" w:color="auto"/>
              <w:bottom w:val="single" w:sz="4" w:space="0" w:color="auto"/>
              <w:right w:val="single" w:sz="4" w:space="0" w:color="auto"/>
            </w:tcBorders>
            <w:shd w:val="clear" w:color="auto" w:fill="C0C0C0"/>
          </w:tcPr>
          <w:p w:rsidR="00653826" w:rsidRPr="00E14E79" w:rsidRDefault="00653826" w:rsidP="00AB4A1D">
            <w:pPr>
              <w:pStyle w:val="ConsPlusNormal"/>
              <w:jc w:val="both"/>
              <w:rPr>
                <w:rFonts w:ascii="Times New Roman" w:hAnsi="Times New Roman" w:cs="Times New Roman"/>
                <w:sz w:val="24"/>
                <w:szCs w:val="24"/>
              </w:rPr>
            </w:pPr>
            <w:r w:rsidRPr="00E14E79">
              <w:rPr>
                <w:rFonts w:ascii="Times New Roman" w:hAnsi="Times New Roman" w:cs="Times New Roman"/>
                <w:sz w:val="24"/>
                <w:szCs w:val="24"/>
              </w:rPr>
              <w:t xml:space="preserve">Период </w:t>
            </w:r>
            <w:r w:rsidRPr="00E14E79">
              <w:rPr>
                <w:rFonts w:ascii="Times New Roman" w:hAnsi="Times New Roman" w:cs="Times New Roman"/>
                <w:sz w:val="24"/>
                <w:szCs w:val="24"/>
              </w:rPr>
              <w:br/>
              <w:t>реализации программы</w:t>
            </w:r>
          </w:p>
        </w:tc>
        <w:tc>
          <w:tcPr>
            <w:tcW w:w="2160" w:type="dxa"/>
            <w:tcBorders>
              <w:top w:val="single" w:sz="4" w:space="0" w:color="auto"/>
              <w:left w:val="single" w:sz="4" w:space="0" w:color="auto"/>
              <w:bottom w:val="single" w:sz="4" w:space="0" w:color="auto"/>
              <w:right w:val="single" w:sz="4" w:space="0" w:color="auto"/>
            </w:tcBorders>
            <w:shd w:val="clear" w:color="auto" w:fill="C0C0C0"/>
          </w:tcPr>
          <w:p w:rsidR="00653826" w:rsidRPr="00E14E79" w:rsidRDefault="00653826" w:rsidP="00AB4A1D">
            <w:pPr>
              <w:pStyle w:val="ConsPlusNormal"/>
              <w:jc w:val="both"/>
              <w:rPr>
                <w:rFonts w:ascii="Times New Roman" w:hAnsi="Times New Roman" w:cs="Times New Roman"/>
                <w:sz w:val="24"/>
                <w:szCs w:val="24"/>
              </w:rPr>
            </w:pPr>
            <w:r w:rsidRPr="00E14E79">
              <w:rPr>
                <w:rFonts w:ascii="Times New Roman" w:hAnsi="Times New Roman" w:cs="Times New Roman"/>
                <w:sz w:val="24"/>
                <w:szCs w:val="24"/>
              </w:rPr>
              <w:t>Объем финансирования, тыс. руб.</w:t>
            </w:r>
          </w:p>
        </w:tc>
        <w:tc>
          <w:tcPr>
            <w:tcW w:w="3420" w:type="dxa"/>
            <w:tcBorders>
              <w:top w:val="single" w:sz="4" w:space="0" w:color="auto"/>
              <w:left w:val="single" w:sz="4" w:space="0" w:color="auto"/>
              <w:bottom w:val="single" w:sz="4" w:space="0" w:color="auto"/>
              <w:right w:val="single" w:sz="4" w:space="0" w:color="auto"/>
            </w:tcBorders>
            <w:shd w:val="clear" w:color="auto" w:fill="C0C0C0"/>
            <w:vAlign w:val="center"/>
          </w:tcPr>
          <w:p w:rsidR="00653826" w:rsidRPr="00E14E79" w:rsidRDefault="00653826" w:rsidP="00AB4A1D">
            <w:pPr>
              <w:pStyle w:val="ConsPlusNormal"/>
              <w:jc w:val="both"/>
              <w:rPr>
                <w:rFonts w:ascii="Times New Roman" w:hAnsi="Times New Roman" w:cs="Times New Roman"/>
                <w:sz w:val="24"/>
                <w:szCs w:val="24"/>
              </w:rPr>
            </w:pPr>
            <w:r w:rsidRPr="00E14E79">
              <w:rPr>
                <w:rFonts w:ascii="Times New Roman" w:hAnsi="Times New Roman" w:cs="Times New Roman"/>
                <w:sz w:val="24"/>
                <w:szCs w:val="24"/>
              </w:rPr>
              <w:t>Ответственный исполнитель</w:t>
            </w:r>
          </w:p>
        </w:tc>
      </w:tr>
      <w:tr w:rsidR="00653826" w:rsidRPr="00C77CF5" w:rsidTr="00C77CF5">
        <w:trPr>
          <w:trHeight w:val="1256"/>
        </w:trPr>
        <w:tc>
          <w:tcPr>
            <w:tcW w:w="2775" w:type="dxa"/>
            <w:tcBorders>
              <w:top w:val="single" w:sz="4" w:space="0" w:color="auto"/>
              <w:left w:val="single" w:sz="4" w:space="0" w:color="auto"/>
              <w:bottom w:val="single" w:sz="4" w:space="0" w:color="auto"/>
              <w:right w:val="single" w:sz="4" w:space="0" w:color="auto"/>
            </w:tcBorders>
            <w:vAlign w:val="center"/>
          </w:tcPr>
          <w:p w:rsidR="00653826" w:rsidRPr="00E14E79" w:rsidRDefault="00653826" w:rsidP="00C77CF5">
            <w:pPr>
              <w:pStyle w:val="ConsPlusNormal"/>
              <w:ind w:firstLine="0"/>
              <w:jc w:val="both"/>
              <w:rPr>
                <w:rFonts w:ascii="Times New Roman" w:hAnsi="Times New Roman" w:cs="Times New Roman"/>
                <w:sz w:val="24"/>
                <w:szCs w:val="24"/>
              </w:rPr>
            </w:pPr>
            <w:r w:rsidRPr="00E14E79">
              <w:rPr>
                <w:rFonts w:ascii="Times New Roman" w:hAnsi="Times New Roman" w:cs="Times New Roman"/>
                <w:sz w:val="24"/>
                <w:szCs w:val="24"/>
              </w:rPr>
              <w:t>Переселение граждан из ветхого и аварийного жилищного фонда</w:t>
            </w:r>
          </w:p>
        </w:tc>
        <w:tc>
          <w:tcPr>
            <w:tcW w:w="2434" w:type="dxa"/>
            <w:tcBorders>
              <w:top w:val="single" w:sz="4" w:space="0" w:color="auto"/>
              <w:left w:val="single" w:sz="4" w:space="0" w:color="auto"/>
              <w:bottom w:val="single" w:sz="4" w:space="0" w:color="auto"/>
              <w:right w:val="single" w:sz="4" w:space="0" w:color="auto"/>
            </w:tcBorders>
          </w:tcPr>
          <w:p w:rsidR="00653826" w:rsidRPr="00E14E79" w:rsidRDefault="00653826" w:rsidP="00C77CF5">
            <w:pPr>
              <w:pStyle w:val="ConsPlusNormal"/>
              <w:jc w:val="center"/>
              <w:rPr>
                <w:rFonts w:ascii="Times New Roman" w:hAnsi="Times New Roman" w:cs="Times New Roman"/>
                <w:sz w:val="24"/>
                <w:szCs w:val="24"/>
              </w:rPr>
            </w:pPr>
            <w:r w:rsidRPr="00E14E79">
              <w:rPr>
                <w:rFonts w:ascii="Times New Roman" w:hAnsi="Times New Roman" w:cs="Times New Roman"/>
                <w:sz w:val="24"/>
                <w:szCs w:val="24"/>
              </w:rPr>
              <w:t>2014-</w:t>
            </w:r>
            <w:smartTag w:uri="urn:schemas-microsoft-com:office:smarttags" w:element="metricconverter">
              <w:smartTagPr>
                <w:attr w:name="ProductID" w:val="2020 г"/>
              </w:smartTagPr>
              <w:r w:rsidRPr="00E14E79">
                <w:rPr>
                  <w:rFonts w:ascii="Times New Roman" w:hAnsi="Times New Roman" w:cs="Times New Roman"/>
                  <w:sz w:val="24"/>
                  <w:szCs w:val="24"/>
                </w:rPr>
                <w:t>2020 г</w:t>
              </w:r>
            </w:smartTag>
            <w:r w:rsidRPr="00E14E79">
              <w:rPr>
                <w:rFonts w:ascii="Times New Roman" w:hAnsi="Times New Roman" w:cs="Times New Roman"/>
                <w:sz w:val="24"/>
                <w:szCs w:val="24"/>
              </w:rPr>
              <w:t>.г.</w:t>
            </w:r>
          </w:p>
        </w:tc>
        <w:tc>
          <w:tcPr>
            <w:tcW w:w="2160" w:type="dxa"/>
            <w:tcBorders>
              <w:top w:val="single" w:sz="4" w:space="0" w:color="auto"/>
              <w:left w:val="single" w:sz="4" w:space="0" w:color="auto"/>
              <w:bottom w:val="single" w:sz="4" w:space="0" w:color="auto"/>
              <w:right w:val="single" w:sz="4" w:space="0" w:color="auto"/>
            </w:tcBorders>
          </w:tcPr>
          <w:p w:rsidR="00653826" w:rsidRPr="00E14E79" w:rsidRDefault="00310480" w:rsidP="00C77CF5">
            <w:pPr>
              <w:pStyle w:val="ConsPlusNormal"/>
              <w:jc w:val="center"/>
              <w:rPr>
                <w:rFonts w:ascii="Times New Roman" w:hAnsi="Times New Roman" w:cs="Times New Roman"/>
                <w:sz w:val="24"/>
                <w:szCs w:val="24"/>
              </w:rPr>
            </w:pPr>
            <w:r w:rsidRPr="00E14E79">
              <w:rPr>
                <w:rFonts w:ascii="Times New Roman" w:hAnsi="Times New Roman" w:cs="Times New Roman"/>
                <w:sz w:val="24"/>
                <w:szCs w:val="24"/>
              </w:rPr>
              <w:t>92</w:t>
            </w:r>
            <w:r w:rsidR="00653826" w:rsidRPr="00E14E79">
              <w:rPr>
                <w:rFonts w:ascii="Times New Roman" w:hAnsi="Times New Roman" w:cs="Times New Roman"/>
                <w:sz w:val="24"/>
                <w:szCs w:val="24"/>
              </w:rPr>
              <w:t>,</w:t>
            </w:r>
            <w:r w:rsidR="00C14101" w:rsidRPr="00E14E79">
              <w:rPr>
                <w:rFonts w:ascii="Times New Roman" w:hAnsi="Times New Roman" w:cs="Times New Roman"/>
                <w:sz w:val="24"/>
                <w:szCs w:val="24"/>
              </w:rPr>
              <w:t>192</w:t>
            </w:r>
          </w:p>
        </w:tc>
        <w:tc>
          <w:tcPr>
            <w:tcW w:w="3420" w:type="dxa"/>
            <w:tcBorders>
              <w:top w:val="single" w:sz="4" w:space="0" w:color="auto"/>
              <w:left w:val="single" w:sz="4" w:space="0" w:color="auto"/>
              <w:bottom w:val="single" w:sz="4" w:space="0" w:color="auto"/>
              <w:right w:val="single" w:sz="4" w:space="0" w:color="auto"/>
            </w:tcBorders>
          </w:tcPr>
          <w:p w:rsidR="00653826" w:rsidRPr="00E14E79" w:rsidRDefault="00653826" w:rsidP="00C77CF5">
            <w:pPr>
              <w:pStyle w:val="ConsPlusNormal"/>
              <w:ind w:firstLine="0"/>
              <w:jc w:val="center"/>
              <w:rPr>
                <w:rFonts w:ascii="Times New Roman" w:eastAsia="Calibri" w:hAnsi="Times New Roman" w:cs="Times New Roman"/>
                <w:sz w:val="24"/>
                <w:szCs w:val="24"/>
              </w:rPr>
            </w:pPr>
            <w:r w:rsidRPr="00E14E79">
              <w:rPr>
                <w:rFonts w:ascii="Times New Roman" w:hAnsi="Times New Roman" w:cs="Times New Roman"/>
                <w:sz w:val="24"/>
                <w:szCs w:val="24"/>
              </w:rPr>
              <w:t xml:space="preserve">Администрация </w:t>
            </w:r>
            <w:r w:rsidR="00310480" w:rsidRPr="00E14E79">
              <w:rPr>
                <w:rFonts w:ascii="Times New Roman" w:hAnsi="Times New Roman" w:cs="Times New Roman"/>
                <w:color w:val="000000"/>
                <w:sz w:val="24"/>
                <w:szCs w:val="24"/>
              </w:rPr>
              <w:t>Балаганкинского</w:t>
            </w:r>
          </w:p>
          <w:p w:rsidR="00653826" w:rsidRPr="00E14E79" w:rsidRDefault="00653826" w:rsidP="00C77CF5">
            <w:pPr>
              <w:pStyle w:val="ConsPlusNormal"/>
              <w:ind w:firstLine="0"/>
              <w:jc w:val="center"/>
              <w:rPr>
                <w:rFonts w:ascii="Times New Roman" w:hAnsi="Times New Roman" w:cs="Times New Roman"/>
                <w:sz w:val="24"/>
                <w:szCs w:val="24"/>
              </w:rPr>
            </w:pPr>
            <w:r w:rsidRPr="00E14E79">
              <w:rPr>
                <w:rFonts w:ascii="Times New Roman" w:hAnsi="Times New Roman" w:cs="Times New Roman"/>
                <w:sz w:val="24"/>
                <w:szCs w:val="24"/>
              </w:rPr>
              <w:t>сельского поселения</w:t>
            </w:r>
          </w:p>
        </w:tc>
      </w:tr>
      <w:tr w:rsidR="00653826" w:rsidRPr="00C77CF5" w:rsidTr="00C77CF5">
        <w:trPr>
          <w:trHeight w:val="1242"/>
        </w:trPr>
        <w:tc>
          <w:tcPr>
            <w:tcW w:w="2775" w:type="dxa"/>
            <w:tcBorders>
              <w:top w:val="single" w:sz="4" w:space="0" w:color="auto"/>
              <w:left w:val="single" w:sz="4" w:space="0" w:color="auto"/>
              <w:bottom w:val="single" w:sz="4" w:space="0" w:color="auto"/>
              <w:right w:val="single" w:sz="4" w:space="0" w:color="auto"/>
            </w:tcBorders>
          </w:tcPr>
          <w:p w:rsidR="00653826" w:rsidRPr="00E14E79" w:rsidRDefault="00653826" w:rsidP="00AB4A1D">
            <w:pPr>
              <w:pStyle w:val="ConsTitle"/>
              <w:widowControl/>
              <w:jc w:val="both"/>
              <w:rPr>
                <w:rFonts w:ascii="Times New Roman" w:eastAsia="Calibri" w:hAnsi="Times New Roman" w:cs="Times New Roman"/>
                <w:b w:val="0"/>
                <w:sz w:val="24"/>
                <w:szCs w:val="24"/>
              </w:rPr>
            </w:pPr>
          </w:p>
          <w:p w:rsidR="00653826" w:rsidRPr="00E14E79" w:rsidRDefault="00653826" w:rsidP="00AB4A1D">
            <w:pPr>
              <w:jc w:val="both"/>
              <w:rPr>
                <w:rFonts w:eastAsia="Calibri"/>
              </w:rPr>
            </w:pPr>
            <w:r w:rsidRPr="00E14E79">
              <w:rPr>
                <w:rFonts w:eastAsia="Calibri"/>
              </w:rPr>
              <w:t>Развитие домов культуры Иркутской области</w:t>
            </w:r>
          </w:p>
        </w:tc>
        <w:tc>
          <w:tcPr>
            <w:tcW w:w="2434" w:type="dxa"/>
            <w:tcBorders>
              <w:top w:val="single" w:sz="4" w:space="0" w:color="auto"/>
              <w:left w:val="single" w:sz="4" w:space="0" w:color="auto"/>
              <w:bottom w:val="single" w:sz="4" w:space="0" w:color="auto"/>
              <w:right w:val="single" w:sz="4" w:space="0" w:color="auto"/>
            </w:tcBorders>
          </w:tcPr>
          <w:p w:rsidR="00653826" w:rsidRPr="00E14E79" w:rsidRDefault="00653826" w:rsidP="00C77CF5">
            <w:pPr>
              <w:jc w:val="center"/>
              <w:rPr>
                <w:rFonts w:eastAsia="Calibri"/>
              </w:rPr>
            </w:pPr>
            <w:r w:rsidRPr="00E14E79">
              <w:rPr>
                <w:rFonts w:eastAsia="Calibri"/>
              </w:rPr>
              <w:t>2014-2016г</w:t>
            </w:r>
          </w:p>
        </w:tc>
        <w:tc>
          <w:tcPr>
            <w:tcW w:w="2160" w:type="dxa"/>
            <w:tcBorders>
              <w:top w:val="single" w:sz="4" w:space="0" w:color="auto"/>
              <w:left w:val="single" w:sz="4" w:space="0" w:color="auto"/>
              <w:bottom w:val="single" w:sz="4" w:space="0" w:color="auto"/>
              <w:right w:val="single" w:sz="4" w:space="0" w:color="auto"/>
            </w:tcBorders>
          </w:tcPr>
          <w:p w:rsidR="00653826" w:rsidRPr="00E14E79" w:rsidRDefault="00653826" w:rsidP="00C77CF5">
            <w:pPr>
              <w:jc w:val="center"/>
              <w:rPr>
                <w:rFonts w:eastAsia="Calibri"/>
              </w:rPr>
            </w:pPr>
            <w:r w:rsidRPr="00E14E79">
              <w:rPr>
                <w:rFonts w:eastAsia="Calibri"/>
              </w:rPr>
              <w:t>3837,6</w:t>
            </w:r>
          </w:p>
        </w:tc>
        <w:tc>
          <w:tcPr>
            <w:tcW w:w="3420" w:type="dxa"/>
            <w:tcBorders>
              <w:top w:val="single" w:sz="4" w:space="0" w:color="auto"/>
              <w:left w:val="single" w:sz="4" w:space="0" w:color="auto"/>
              <w:bottom w:val="single" w:sz="4" w:space="0" w:color="auto"/>
              <w:right w:val="single" w:sz="4" w:space="0" w:color="auto"/>
            </w:tcBorders>
          </w:tcPr>
          <w:p w:rsidR="00653826" w:rsidRPr="00E14E79" w:rsidRDefault="00653826" w:rsidP="00E14E79">
            <w:pPr>
              <w:pStyle w:val="ConsPlusNormal"/>
              <w:ind w:firstLine="0"/>
              <w:jc w:val="center"/>
              <w:rPr>
                <w:rFonts w:ascii="Times New Roman" w:eastAsia="Calibri" w:hAnsi="Times New Roman" w:cs="Times New Roman"/>
                <w:sz w:val="24"/>
                <w:szCs w:val="24"/>
              </w:rPr>
            </w:pPr>
            <w:r w:rsidRPr="00E14E79">
              <w:rPr>
                <w:rFonts w:ascii="Times New Roman" w:hAnsi="Times New Roman" w:cs="Times New Roman"/>
                <w:sz w:val="24"/>
                <w:szCs w:val="24"/>
              </w:rPr>
              <w:t xml:space="preserve">Администрация </w:t>
            </w:r>
            <w:r w:rsidR="00310480" w:rsidRPr="00E14E79">
              <w:rPr>
                <w:rFonts w:ascii="Times New Roman" w:hAnsi="Times New Roman" w:cs="Times New Roman"/>
                <w:color w:val="000000"/>
                <w:sz w:val="24"/>
                <w:szCs w:val="24"/>
              </w:rPr>
              <w:t>Балаганкинского</w:t>
            </w:r>
          </w:p>
          <w:p w:rsidR="00653826" w:rsidRPr="00E14E79" w:rsidRDefault="00653826" w:rsidP="00E14E79">
            <w:pPr>
              <w:jc w:val="center"/>
              <w:rPr>
                <w:rFonts w:eastAsia="Calibri"/>
              </w:rPr>
            </w:pPr>
            <w:r w:rsidRPr="00E14E79">
              <w:t>сельского поселения</w:t>
            </w:r>
          </w:p>
        </w:tc>
      </w:tr>
      <w:tr w:rsidR="00C14101" w:rsidRPr="00C77CF5" w:rsidTr="00C77CF5">
        <w:trPr>
          <w:cantSplit/>
          <w:trHeight w:val="1242"/>
        </w:trPr>
        <w:tc>
          <w:tcPr>
            <w:tcW w:w="2775" w:type="dxa"/>
            <w:tcBorders>
              <w:top w:val="single" w:sz="4" w:space="0" w:color="auto"/>
              <w:left w:val="single" w:sz="4" w:space="0" w:color="auto"/>
              <w:bottom w:val="single" w:sz="4" w:space="0" w:color="auto"/>
              <w:right w:val="single" w:sz="4" w:space="0" w:color="auto"/>
            </w:tcBorders>
          </w:tcPr>
          <w:p w:rsidR="00C14101" w:rsidRPr="00C77CF5" w:rsidRDefault="00C14101" w:rsidP="00AB4A1D">
            <w:pPr>
              <w:pStyle w:val="ConsTitle"/>
              <w:widowControl/>
              <w:jc w:val="both"/>
              <w:rPr>
                <w:rFonts w:ascii="Times New Roman" w:eastAsia="Calibri" w:hAnsi="Times New Roman" w:cs="Times New Roman"/>
                <w:b w:val="0"/>
                <w:sz w:val="24"/>
                <w:szCs w:val="24"/>
              </w:rPr>
            </w:pPr>
          </w:p>
          <w:p w:rsidR="00C14101" w:rsidRPr="00C77CF5" w:rsidRDefault="00C14101" w:rsidP="00AB4A1D">
            <w:pPr>
              <w:jc w:val="both"/>
              <w:rPr>
                <w:rFonts w:eastAsia="Calibri"/>
              </w:rPr>
            </w:pPr>
            <w:r w:rsidRPr="00C77CF5">
              <w:rPr>
                <w:rFonts w:eastAsia="Calibri"/>
              </w:rPr>
              <w:t>Развитие малого и среднего предпринимательства</w:t>
            </w:r>
          </w:p>
        </w:tc>
        <w:tc>
          <w:tcPr>
            <w:tcW w:w="2434" w:type="dxa"/>
            <w:tcBorders>
              <w:top w:val="single" w:sz="4" w:space="0" w:color="auto"/>
              <w:left w:val="single" w:sz="4" w:space="0" w:color="auto"/>
              <w:bottom w:val="single" w:sz="4" w:space="0" w:color="auto"/>
              <w:right w:val="single" w:sz="4" w:space="0" w:color="auto"/>
            </w:tcBorders>
          </w:tcPr>
          <w:p w:rsidR="00C14101" w:rsidRPr="00C77CF5" w:rsidRDefault="00C14101" w:rsidP="00C77CF5">
            <w:pPr>
              <w:jc w:val="center"/>
              <w:rPr>
                <w:rFonts w:eastAsia="Calibri"/>
              </w:rPr>
            </w:pPr>
            <w:r w:rsidRPr="00C77CF5">
              <w:rPr>
                <w:rFonts w:eastAsia="Calibri"/>
              </w:rPr>
              <w:t>2014-2016г</w:t>
            </w:r>
          </w:p>
        </w:tc>
        <w:tc>
          <w:tcPr>
            <w:tcW w:w="2160" w:type="dxa"/>
            <w:tcBorders>
              <w:top w:val="single" w:sz="4" w:space="0" w:color="auto"/>
              <w:left w:val="single" w:sz="4" w:space="0" w:color="auto"/>
              <w:bottom w:val="single" w:sz="4" w:space="0" w:color="auto"/>
              <w:right w:val="single" w:sz="4" w:space="0" w:color="auto"/>
            </w:tcBorders>
          </w:tcPr>
          <w:p w:rsidR="00C14101" w:rsidRPr="00C77CF5" w:rsidRDefault="00C14101" w:rsidP="00C77CF5">
            <w:pPr>
              <w:jc w:val="center"/>
              <w:rPr>
                <w:rFonts w:eastAsia="Calibri"/>
              </w:rPr>
            </w:pPr>
            <w:r w:rsidRPr="00C77CF5">
              <w:rPr>
                <w:rFonts w:eastAsia="Calibri"/>
              </w:rPr>
              <w:t>7</w:t>
            </w:r>
            <w:r w:rsidR="00510F61" w:rsidRPr="00C77CF5">
              <w:rPr>
                <w:rFonts w:eastAsia="Calibri"/>
              </w:rPr>
              <w:t>,0</w:t>
            </w:r>
          </w:p>
        </w:tc>
        <w:tc>
          <w:tcPr>
            <w:tcW w:w="3420" w:type="dxa"/>
            <w:tcBorders>
              <w:top w:val="single" w:sz="4" w:space="0" w:color="auto"/>
              <w:left w:val="single" w:sz="4" w:space="0" w:color="auto"/>
              <w:bottom w:val="single" w:sz="4" w:space="0" w:color="auto"/>
              <w:right w:val="single" w:sz="4" w:space="0" w:color="auto"/>
            </w:tcBorders>
          </w:tcPr>
          <w:p w:rsidR="00C14101" w:rsidRPr="00C77CF5" w:rsidRDefault="00C14101" w:rsidP="00E14E79">
            <w:pPr>
              <w:pStyle w:val="ConsPlusNormal"/>
              <w:ind w:firstLine="0"/>
              <w:jc w:val="center"/>
              <w:rPr>
                <w:rFonts w:ascii="Times New Roman" w:eastAsia="Calibri" w:hAnsi="Times New Roman" w:cs="Times New Roman"/>
                <w:sz w:val="24"/>
                <w:szCs w:val="24"/>
              </w:rPr>
            </w:pPr>
            <w:r w:rsidRPr="00C77CF5">
              <w:rPr>
                <w:rFonts w:ascii="Times New Roman" w:hAnsi="Times New Roman" w:cs="Times New Roman"/>
                <w:sz w:val="24"/>
                <w:szCs w:val="24"/>
              </w:rPr>
              <w:t xml:space="preserve">Администрация </w:t>
            </w:r>
            <w:r w:rsidRPr="00C77CF5">
              <w:rPr>
                <w:rFonts w:ascii="Times New Roman" w:hAnsi="Times New Roman" w:cs="Times New Roman"/>
                <w:color w:val="000000"/>
                <w:sz w:val="24"/>
                <w:szCs w:val="24"/>
              </w:rPr>
              <w:t>Балаганкинского</w:t>
            </w:r>
          </w:p>
          <w:p w:rsidR="00C14101" w:rsidRPr="00C77CF5" w:rsidRDefault="00C14101" w:rsidP="00E14E79">
            <w:pPr>
              <w:jc w:val="center"/>
              <w:rPr>
                <w:rFonts w:eastAsia="Calibri"/>
              </w:rPr>
            </w:pPr>
            <w:r w:rsidRPr="00C77CF5">
              <w:t>сельского поселения</w:t>
            </w:r>
          </w:p>
        </w:tc>
      </w:tr>
      <w:tr w:rsidR="00C14101" w:rsidRPr="00C77CF5" w:rsidTr="00C77CF5">
        <w:trPr>
          <w:cantSplit/>
          <w:trHeight w:val="1242"/>
        </w:trPr>
        <w:tc>
          <w:tcPr>
            <w:tcW w:w="2775" w:type="dxa"/>
            <w:tcBorders>
              <w:top w:val="single" w:sz="4" w:space="0" w:color="auto"/>
              <w:left w:val="single" w:sz="4" w:space="0" w:color="auto"/>
              <w:bottom w:val="single" w:sz="4" w:space="0" w:color="auto"/>
              <w:right w:val="single" w:sz="4" w:space="0" w:color="auto"/>
            </w:tcBorders>
          </w:tcPr>
          <w:p w:rsidR="00C14101" w:rsidRPr="00C77CF5" w:rsidRDefault="00C14101" w:rsidP="00AB4A1D">
            <w:pPr>
              <w:pStyle w:val="ConsTitle"/>
              <w:widowControl/>
              <w:jc w:val="both"/>
              <w:rPr>
                <w:rFonts w:ascii="Times New Roman" w:eastAsia="Calibri" w:hAnsi="Times New Roman" w:cs="Times New Roman"/>
                <w:b w:val="0"/>
                <w:sz w:val="24"/>
                <w:szCs w:val="24"/>
              </w:rPr>
            </w:pPr>
          </w:p>
          <w:p w:rsidR="00C14101" w:rsidRPr="00C77CF5" w:rsidRDefault="00C14101" w:rsidP="00AB4A1D">
            <w:pPr>
              <w:jc w:val="both"/>
              <w:rPr>
                <w:rFonts w:eastAsia="Calibri"/>
              </w:rPr>
            </w:pPr>
            <w:r w:rsidRPr="00C77CF5">
              <w:rPr>
                <w:rFonts w:eastAsia="Calibri"/>
              </w:rPr>
              <w:t>Обеспечение пожарной безопасности</w:t>
            </w:r>
          </w:p>
        </w:tc>
        <w:tc>
          <w:tcPr>
            <w:tcW w:w="2434" w:type="dxa"/>
            <w:tcBorders>
              <w:top w:val="single" w:sz="4" w:space="0" w:color="auto"/>
              <w:left w:val="single" w:sz="4" w:space="0" w:color="auto"/>
              <w:bottom w:val="single" w:sz="4" w:space="0" w:color="auto"/>
              <w:right w:val="single" w:sz="4" w:space="0" w:color="auto"/>
            </w:tcBorders>
          </w:tcPr>
          <w:p w:rsidR="00C14101" w:rsidRPr="00C77CF5" w:rsidRDefault="00C14101" w:rsidP="00C77CF5">
            <w:pPr>
              <w:jc w:val="center"/>
              <w:rPr>
                <w:rFonts w:eastAsia="Calibri"/>
              </w:rPr>
            </w:pPr>
            <w:r w:rsidRPr="00C77CF5">
              <w:rPr>
                <w:rFonts w:eastAsia="Calibri"/>
              </w:rPr>
              <w:t>2017-2019г</w:t>
            </w:r>
          </w:p>
        </w:tc>
        <w:tc>
          <w:tcPr>
            <w:tcW w:w="2160" w:type="dxa"/>
            <w:tcBorders>
              <w:top w:val="single" w:sz="4" w:space="0" w:color="auto"/>
              <w:left w:val="single" w:sz="4" w:space="0" w:color="auto"/>
              <w:bottom w:val="single" w:sz="4" w:space="0" w:color="auto"/>
              <w:right w:val="single" w:sz="4" w:space="0" w:color="auto"/>
            </w:tcBorders>
          </w:tcPr>
          <w:p w:rsidR="00C14101" w:rsidRPr="00C77CF5" w:rsidRDefault="00510F61" w:rsidP="00C77CF5">
            <w:pPr>
              <w:jc w:val="center"/>
              <w:rPr>
                <w:rFonts w:eastAsia="Calibri"/>
              </w:rPr>
            </w:pPr>
            <w:r w:rsidRPr="00C77CF5">
              <w:rPr>
                <w:rFonts w:eastAsia="Calibri"/>
              </w:rPr>
              <w:t>270.0</w:t>
            </w:r>
          </w:p>
        </w:tc>
        <w:tc>
          <w:tcPr>
            <w:tcW w:w="3420" w:type="dxa"/>
            <w:tcBorders>
              <w:top w:val="single" w:sz="4" w:space="0" w:color="auto"/>
              <w:left w:val="single" w:sz="4" w:space="0" w:color="auto"/>
              <w:bottom w:val="single" w:sz="4" w:space="0" w:color="auto"/>
              <w:right w:val="single" w:sz="4" w:space="0" w:color="auto"/>
            </w:tcBorders>
          </w:tcPr>
          <w:p w:rsidR="00C14101" w:rsidRPr="00C77CF5" w:rsidRDefault="00C14101" w:rsidP="00E14E79">
            <w:pPr>
              <w:pStyle w:val="ConsPlusNormal"/>
              <w:ind w:firstLine="0"/>
              <w:jc w:val="center"/>
              <w:rPr>
                <w:rFonts w:ascii="Times New Roman" w:eastAsia="Calibri" w:hAnsi="Times New Roman" w:cs="Times New Roman"/>
                <w:sz w:val="24"/>
                <w:szCs w:val="24"/>
              </w:rPr>
            </w:pPr>
            <w:r w:rsidRPr="00C77CF5">
              <w:rPr>
                <w:rFonts w:ascii="Times New Roman" w:hAnsi="Times New Roman" w:cs="Times New Roman"/>
                <w:sz w:val="24"/>
                <w:szCs w:val="24"/>
              </w:rPr>
              <w:t xml:space="preserve">Администрация </w:t>
            </w:r>
            <w:r w:rsidRPr="00C77CF5">
              <w:rPr>
                <w:rFonts w:ascii="Times New Roman" w:hAnsi="Times New Roman" w:cs="Times New Roman"/>
                <w:color w:val="000000"/>
                <w:sz w:val="24"/>
                <w:szCs w:val="24"/>
              </w:rPr>
              <w:t>Балаганкинского</w:t>
            </w:r>
          </w:p>
          <w:p w:rsidR="00C14101" w:rsidRPr="00C77CF5" w:rsidRDefault="00C14101" w:rsidP="00E14E79">
            <w:pPr>
              <w:jc w:val="center"/>
              <w:rPr>
                <w:rFonts w:eastAsia="Calibri"/>
              </w:rPr>
            </w:pPr>
            <w:r w:rsidRPr="00C77CF5">
              <w:t>сельского поселения</w:t>
            </w:r>
          </w:p>
        </w:tc>
      </w:tr>
      <w:tr w:rsidR="00510F61" w:rsidRPr="00C77CF5" w:rsidTr="00C77CF5">
        <w:trPr>
          <w:cantSplit/>
          <w:trHeight w:val="1242"/>
        </w:trPr>
        <w:tc>
          <w:tcPr>
            <w:tcW w:w="2775" w:type="dxa"/>
            <w:tcBorders>
              <w:top w:val="single" w:sz="4" w:space="0" w:color="auto"/>
              <w:left w:val="single" w:sz="4" w:space="0" w:color="auto"/>
              <w:bottom w:val="single" w:sz="4" w:space="0" w:color="auto"/>
              <w:right w:val="single" w:sz="4" w:space="0" w:color="auto"/>
            </w:tcBorders>
          </w:tcPr>
          <w:p w:rsidR="00510F61" w:rsidRPr="00C77CF5" w:rsidRDefault="00510F61" w:rsidP="00AB4A1D">
            <w:pPr>
              <w:jc w:val="both"/>
              <w:rPr>
                <w:rFonts w:eastAsia="Calibri"/>
                <w:highlight w:val="yellow"/>
              </w:rPr>
            </w:pPr>
            <w:r w:rsidRPr="00C77CF5">
              <w:t>Развитие систем водоснабжения и водоотведения</w:t>
            </w:r>
          </w:p>
        </w:tc>
        <w:tc>
          <w:tcPr>
            <w:tcW w:w="2434" w:type="dxa"/>
            <w:tcBorders>
              <w:top w:val="single" w:sz="4" w:space="0" w:color="auto"/>
              <w:left w:val="single" w:sz="4" w:space="0" w:color="auto"/>
              <w:bottom w:val="single" w:sz="4" w:space="0" w:color="auto"/>
              <w:right w:val="single" w:sz="4" w:space="0" w:color="auto"/>
            </w:tcBorders>
          </w:tcPr>
          <w:p w:rsidR="00510F61" w:rsidRPr="00C77CF5" w:rsidRDefault="00510F61" w:rsidP="00C77CF5">
            <w:pPr>
              <w:jc w:val="center"/>
              <w:rPr>
                <w:rFonts w:eastAsia="Calibri"/>
              </w:rPr>
            </w:pPr>
            <w:r w:rsidRPr="00C77CF5">
              <w:rPr>
                <w:rFonts w:eastAsia="Calibri"/>
              </w:rPr>
              <w:t>2018-2020г</w:t>
            </w:r>
          </w:p>
        </w:tc>
        <w:tc>
          <w:tcPr>
            <w:tcW w:w="2160" w:type="dxa"/>
            <w:tcBorders>
              <w:top w:val="single" w:sz="4" w:space="0" w:color="auto"/>
              <w:left w:val="single" w:sz="4" w:space="0" w:color="auto"/>
              <w:bottom w:val="single" w:sz="4" w:space="0" w:color="auto"/>
              <w:right w:val="single" w:sz="4" w:space="0" w:color="auto"/>
            </w:tcBorders>
          </w:tcPr>
          <w:p w:rsidR="00510F61" w:rsidRPr="00C77CF5" w:rsidRDefault="00510F61" w:rsidP="00C77CF5">
            <w:pPr>
              <w:jc w:val="center"/>
              <w:rPr>
                <w:rFonts w:eastAsia="Calibri"/>
              </w:rPr>
            </w:pPr>
            <w:r w:rsidRPr="00C77CF5">
              <w:rPr>
                <w:rFonts w:eastAsia="Calibri"/>
              </w:rPr>
              <w:t>2961,0</w:t>
            </w:r>
          </w:p>
        </w:tc>
        <w:tc>
          <w:tcPr>
            <w:tcW w:w="3420" w:type="dxa"/>
            <w:tcBorders>
              <w:top w:val="single" w:sz="4" w:space="0" w:color="auto"/>
              <w:left w:val="single" w:sz="4" w:space="0" w:color="auto"/>
              <w:bottom w:val="single" w:sz="4" w:space="0" w:color="auto"/>
              <w:right w:val="single" w:sz="4" w:space="0" w:color="auto"/>
            </w:tcBorders>
          </w:tcPr>
          <w:p w:rsidR="00510F61" w:rsidRPr="00C77CF5" w:rsidRDefault="00510F61" w:rsidP="00E14E79">
            <w:pPr>
              <w:pStyle w:val="ConsPlusNormal"/>
              <w:ind w:firstLine="0"/>
              <w:jc w:val="center"/>
              <w:rPr>
                <w:rFonts w:ascii="Times New Roman" w:eastAsia="Calibri" w:hAnsi="Times New Roman" w:cs="Times New Roman"/>
                <w:sz w:val="24"/>
                <w:szCs w:val="24"/>
              </w:rPr>
            </w:pPr>
            <w:r w:rsidRPr="00C77CF5">
              <w:rPr>
                <w:rFonts w:ascii="Times New Roman" w:hAnsi="Times New Roman" w:cs="Times New Roman"/>
                <w:sz w:val="24"/>
                <w:szCs w:val="24"/>
              </w:rPr>
              <w:t xml:space="preserve">Администрация </w:t>
            </w:r>
            <w:r w:rsidRPr="00C77CF5">
              <w:rPr>
                <w:rFonts w:ascii="Times New Roman" w:hAnsi="Times New Roman" w:cs="Times New Roman"/>
                <w:color w:val="000000"/>
                <w:sz w:val="24"/>
                <w:szCs w:val="24"/>
              </w:rPr>
              <w:t>Балаганкинского</w:t>
            </w:r>
          </w:p>
          <w:p w:rsidR="00510F61" w:rsidRPr="00C77CF5" w:rsidRDefault="00510F61" w:rsidP="00E14E79">
            <w:pPr>
              <w:jc w:val="center"/>
              <w:rPr>
                <w:rFonts w:eastAsia="Calibri"/>
              </w:rPr>
            </w:pPr>
            <w:r w:rsidRPr="00C77CF5">
              <w:t>сельского поселения</w:t>
            </w:r>
          </w:p>
        </w:tc>
      </w:tr>
      <w:tr w:rsidR="00510F61" w:rsidRPr="00C77CF5" w:rsidTr="00C77CF5">
        <w:trPr>
          <w:trHeight w:val="1242"/>
        </w:trPr>
        <w:tc>
          <w:tcPr>
            <w:tcW w:w="2775" w:type="dxa"/>
            <w:tcBorders>
              <w:top w:val="single" w:sz="4" w:space="0" w:color="auto"/>
              <w:left w:val="single" w:sz="4" w:space="0" w:color="auto"/>
              <w:bottom w:val="single" w:sz="4" w:space="0" w:color="auto"/>
              <w:right w:val="single" w:sz="4" w:space="0" w:color="auto"/>
            </w:tcBorders>
          </w:tcPr>
          <w:p w:rsidR="00510F61" w:rsidRPr="00C77CF5" w:rsidRDefault="00510F61" w:rsidP="00AB4A1D">
            <w:pPr>
              <w:pStyle w:val="ConsTitle"/>
              <w:widowControl/>
              <w:jc w:val="both"/>
              <w:rPr>
                <w:rFonts w:ascii="Times New Roman" w:eastAsia="Calibri" w:hAnsi="Times New Roman" w:cs="Times New Roman"/>
                <w:b w:val="0"/>
                <w:sz w:val="24"/>
                <w:szCs w:val="24"/>
              </w:rPr>
            </w:pPr>
          </w:p>
          <w:p w:rsidR="00510F61" w:rsidRPr="00C77CF5" w:rsidRDefault="00510F61" w:rsidP="00AB4A1D">
            <w:pPr>
              <w:jc w:val="both"/>
              <w:rPr>
                <w:rFonts w:eastAsia="Calibri"/>
              </w:rPr>
            </w:pPr>
            <w:r w:rsidRPr="00C77CF5">
              <w:rPr>
                <w:rFonts w:eastAsia="Calibri"/>
              </w:rPr>
              <w:t>Устойчивое развитие сельских территорий</w:t>
            </w:r>
          </w:p>
        </w:tc>
        <w:tc>
          <w:tcPr>
            <w:tcW w:w="2434" w:type="dxa"/>
            <w:tcBorders>
              <w:top w:val="single" w:sz="4" w:space="0" w:color="auto"/>
              <w:left w:val="single" w:sz="4" w:space="0" w:color="auto"/>
              <w:bottom w:val="single" w:sz="4" w:space="0" w:color="auto"/>
              <w:right w:val="single" w:sz="4" w:space="0" w:color="auto"/>
            </w:tcBorders>
          </w:tcPr>
          <w:p w:rsidR="00510F61" w:rsidRPr="00C77CF5" w:rsidRDefault="00510F61" w:rsidP="00C77CF5">
            <w:pPr>
              <w:jc w:val="center"/>
              <w:rPr>
                <w:rFonts w:eastAsia="Calibri"/>
              </w:rPr>
            </w:pPr>
            <w:r w:rsidRPr="00C77CF5">
              <w:rPr>
                <w:rFonts w:eastAsia="Calibri"/>
              </w:rPr>
              <w:t>2014-2020 г.</w:t>
            </w:r>
          </w:p>
        </w:tc>
        <w:tc>
          <w:tcPr>
            <w:tcW w:w="2160" w:type="dxa"/>
            <w:tcBorders>
              <w:top w:val="single" w:sz="4" w:space="0" w:color="auto"/>
              <w:left w:val="single" w:sz="4" w:space="0" w:color="auto"/>
              <w:bottom w:val="single" w:sz="4" w:space="0" w:color="auto"/>
              <w:right w:val="single" w:sz="4" w:space="0" w:color="auto"/>
            </w:tcBorders>
          </w:tcPr>
          <w:p w:rsidR="00510F61" w:rsidRPr="00C77CF5" w:rsidRDefault="00510F61" w:rsidP="00C77CF5">
            <w:pPr>
              <w:jc w:val="center"/>
              <w:rPr>
                <w:rFonts w:eastAsia="Calibri"/>
              </w:rPr>
            </w:pPr>
            <w:r w:rsidRPr="00C77CF5">
              <w:rPr>
                <w:rFonts w:eastAsia="Calibri"/>
              </w:rPr>
              <w:t>300,0</w:t>
            </w:r>
          </w:p>
        </w:tc>
        <w:tc>
          <w:tcPr>
            <w:tcW w:w="3420" w:type="dxa"/>
            <w:tcBorders>
              <w:top w:val="single" w:sz="4" w:space="0" w:color="auto"/>
              <w:left w:val="single" w:sz="4" w:space="0" w:color="auto"/>
              <w:bottom w:val="single" w:sz="4" w:space="0" w:color="auto"/>
              <w:right w:val="single" w:sz="4" w:space="0" w:color="auto"/>
            </w:tcBorders>
          </w:tcPr>
          <w:p w:rsidR="00510F61" w:rsidRPr="00C77CF5" w:rsidRDefault="00510F61" w:rsidP="00E14E79">
            <w:pPr>
              <w:pStyle w:val="ConsPlusNormal"/>
              <w:ind w:firstLine="0"/>
              <w:jc w:val="center"/>
              <w:rPr>
                <w:rFonts w:ascii="Times New Roman" w:eastAsia="Calibri" w:hAnsi="Times New Roman" w:cs="Times New Roman"/>
                <w:sz w:val="24"/>
                <w:szCs w:val="24"/>
              </w:rPr>
            </w:pPr>
            <w:r w:rsidRPr="00C77CF5">
              <w:rPr>
                <w:rFonts w:ascii="Times New Roman" w:hAnsi="Times New Roman" w:cs="Times New Roman"/>
                <w:sz w:val="24"/>
                <w:szCs w:val="24"/>
              </w:rPr>
              <w:t xml:space="preserve">Администрация </w:t>
            </w:r>
            <w:r w:rsidRPr="00C77CF5">
              <w:rPr>
                <w:rFonts w:ascii="Times New Roman" w:hAnsi="Times New Roman" w:cs="Times New Roman"/>
                <w:color w:val="000000"/>
                <w:sz w:val="24"/>
                <w:szCs w:val="24"/>
              </w:rPr>
              <w:t>Балаганкинского</w:t>
            </w:r>
          </w:p>
          <w:p w:rsidR="00510F61" w:rsidRPr="00C77CF5" w:rsidRDefault="00510F61" w:rsidP="00E14E79">
            <w:pPr>
              <w:jc w:val="center"/>
              <w:rPr>
                <w:rFonts w:eastAsia="Calibri"/>
              </w:rPr>
            </w:pPr>
            <w:r w:rsidRPr="00C77CF5">
              <w:t>сельского поселения</w:t>
            </w:r>
          </w:p>
        </w:tc>
      </w:tr>
    </w:tbl>
    <w:p w:rsidR="00653826" w:rsidRPr="0080325F" w:rsidRDefault="00653826" w:rsidP="00AB4A1D">
      <w:pPr>
        <w:jc w:val="both"/>
        <w:rPr>
          <w:rFonts w:eastAsia="Calibri"/>
          <w:color w:val="000000"/>
        </w:rPr>
      </w:pPr>
    </w:p>
    <w:p w:rsidR="0068247A" w:rsidRPr="00CD78BB" w:rsidRDefault="00653826" w:rsidP="0068247A">
      <w:pPr>
        <w:ind w:firstLine="708"/>
        <w:jc w:val="both"/>
        <w:rPr>
          <w:rFonts w:eastAsia="Calibri"/>
          <w:color w:val="000000"/>
        </w:rPr>
      </w:pPr>
      <w:r w:rsidRPr="00CD78BB">
        <w:rPr>
          <w:rFonts w:eastAsia="Calibri"/>
          <w:color w:val="000000"/>
        </w:rPr>
        <w:t xml:space="preserve">По программе </w:t>
      </w:r>
      <w:r w:rsidRPr="00CD78BB">
        <w:rPr>
          <w:rFonts w:eastAsia="Calibri"/>
          <w:b/>
          <w:color w:val="000000"/>
        </w:rPr>
        <w:t xml:space="preserve">«Развитие домов культуры Иркутской области» </w:t>
      </w:r>
      <w:r w:rsidR="0051605A" w:rsidRPr="00CD78BB">
        <w:rPr>
          <w:rFonts w:eastAsia="Calibri"/>
          <w:color w:val="000000"/>
        </w:rPr>
        <w:t>в</w:t>
      </w:r>
      <w:r w:rsidR="0051605A" w:rsidRPr="00CD78BB">
        <w:rPr>
          <w:rFonts w:eastAsia="Calibri"/>
          <w:b/>
          <w:color w:val="000000"/>
        </w:rPr>
        <w:t xml:space="preserve"> МКУК «</w:t>
      </w:r>
      <w:r w:rsidRPr="00CD78BB">
        <w:rPr>
          <w:rFonts w:eastAsia="Calibri"/>
          <w:color w:val="000000"/>
        </w:rPr>
        <w:t xml:space="preserve">КДЦ </w:t>
      </w:r>
      <w:r w:rsidR="00310480" w:rsidRPr="00CD78BB">
        <w:rPr>
          <w:color w:val="000000"/>
        </w:rPr>
        <w:t>Балаганкинского</w:t>
      </w:r>
      <w:r w:rsidRPr="00CD78BB">
        <w:rPr>
          <w:rFonts w:eastAsia="Calibri"/>
          <w:color w:val="000000"/>
        </w:rPr>
        <w:t xml:space="preserve"> МО</w:t>
      </w:r>
      <w:r w:rsidR="0051605A" w:rsidRPr="00CD78BB">
        <w:rPr>
          <w:rFonts w:eastAsia="Calibri"/>
          <w:color w:val="000000"/>
        </w:rPr>
        <w:t>»</w:t>
      </w:r>
      <w:r w:rsidRPr="00CD78BB">
        <w:rPr>
          <w:rFonts w:eastAsia="Calibri"/>
          <w:color w:val="000000"/>
        </w:rPr>
        <w:t xml:space="preserve"> был проведен</w:t>
      </w:r>
      <w:r w:rsidR="0051605A" w:rsidRPr="00CD78BB">
        <w:rPr>
          <w:rFonts w:eastAsia="Calibri"/>
          <w:color w:val="000000"/>
        </w:rPr>
        <w:t xml:space="preserve"> текущий ремонт: произведена замена дверей, потолков, окрашены стены, полы, заменена электропроводка. </w:t>
      </w:r>
    </w:p>
    <w:p w:rsidR="00653826" w:rsidRPr="00CD78BB" w:rsidRDefault="00653826" w:rsidP="0068247A">
      <w:pPr>
        <w:ind w:firstLine="708"/>
        <w:jc w:val="both"/>
      </w:pPr>
      <w:r w:rsidRPr="00CD78BB">
        <w:t>По реализации мероприятий перечня проектов народных инициатив сделан ремонт крыши КДЦ «</w:t>
      </w:r>
      <w:r w:rsidR="00310480" w:rsidRPr="00CD78BB">
        <w:rPr>
          <w:color w:val="000000"/>
        </w:rPr>
        <w:t>Балаганкинского</w:t>
      </w:r>
      <w:r w:rsidR="00310480" w:rsidRPr="00CD78BB">
        <w:t xml:space="preserve"> МО»</w:t>
      </w:r>
      <w:r w:rsidRPr="00CD78BB">
        <w:t xml:space="preserve">, </w:t>
      </w:r>
      <w:r w:rsidR="0051605A" w:rsidRPr="00CD78BB">
        <w:t>пр</w:t>
      </w:r>
      <w:r w:rsidR="0068247A" w:rsidRPr="00CD78BB">
        <w:t>иобретены насосы для котельной, компьютерная техника, световое и звуковое оборудование.</w:t>
      </w:r>
      <w:r w:rsidR="0051605A" w:rsidRPr="00CD78BB">
        <w:t xml:space="preserve"> </w:t>
      </w:r>
    </w:p>
    <w:p w:rsidR="00653826" w:rsidRPr="00CD78BB" w:rsidRDefault="00653826" w:rsidP="00C77CF5">
      <w:pPr>
        <w:jc w:val="both"/>
      </w:pPr>
      <w:r w:rsidRPr="00CD78BB">
        <w:rPr>
          <w:b/>
        </w:rPr>
        <w:t xml:space="preserve">Эффективность: </w:t>
      </w:r>
      <w:r w:rsidRPr="00CD78BB">
        <w:t xml:space="preserve">повышение уровня проведения культурно-массовых мероприятий и увеличение численности </w:t>
      </w:r>
      <w:r w:rsidR="00310480" w:rsidRPr="00CD78BB">
        <w:t>зрителей, увеличение участников</w:t>
      </w:r>
      <w:r w:rsidRPr="00CD78BB">
        <w:t>, занимающихся в кружках, обеспечение деятельности кружков, повышение интереса различных категорий жителей.</w:t>
      </w:r>
    </w:p>
    <w:p w:rsidR="00653826" w:rsidRPr="00CD78BB" w:rsidRDefault="00653826" w:rsidP="00AB4A1D">
      <w:pPr>
        <w:ind w:left="724"/>
        <w:jc w:val="both"/>
      </w:pPr>
    </w:p>
    <w:p w:rsidR="00653826" w:rsidRPr="00CD78BB" w:rsidRDefault="00653826" w:rsidP="00C77CF5">
      <w:pPr>
        <w:jc w:val="both"/>
      </w:pPr>
      <w:r w:rsidRPr="00CD78BB">
        <w:t xml:space="preserve">По программе </w:t>
      </w:r>
      <w:r w:rsidRPr="00CD78BB">
        <w:rPr>
          <w:b/>
        </w:rPr>
        <w:t xml:space="preserve">«Устойчивое развитие сельских территорий» </w:t>
      </w:r>
      <w:r w:rsidR="00CD78BB" w:rsidRPr="00CD78BB">
        <w:t>построены два индивидуальных жилых дома, установлена детская игровая</w:t>
      </w:r>
      <w:r w:rsidRPr="00CD78BB">
        <w:t xml:space="preserve"> площадка.</w:t>
      </w:r>
    </w:p>
    <w:p w:rsidR="00653826" w:rsidRPr="00CD78BB" w:rsidRDefault="00653826" w:rsidP="00C77CF5">
      <w:pPr>
        <w:jc w:val="both"/>
      </w:pPr>
      <w:r w:rsidRPr="00CD78BB">
        <w:rPr>
          <w:b/>
        </w:rPr>
        <w:t xml:space="preserve">Эффективность: </w:t>
      </w:r>
      <w:r w:rsidRPr="00CD78BB">
        <w:t>обеспечение безопасных и комфортных условий для занятий с</w:t>
      </w:r>
      <w:r w:rsidR="00CD78BB" w:rsidRPr="00CD78BB">
        <w:t xml:space="preserve"> детьми</w:t>
      </w:r>
      <w:r w:rsidRPr="00CD78BB">
        <w:t>.</w:t>
      </w:r>
    </w:p>
    <w:p w:rsidR="00653826" w:rsidRPr="0080325F" w:rsidRDefault="00653826" w:rsidP="00AB4A1D">
      <w:pPr>
        <w:ind w:left="724"/>
        <w:jc w:val="both"/>
        <w:rPr>
          <w:highlight w:val="yellow"/>
        </w:rPr>
      </w:pPr>
    </w:p>
    <w:p w:rsidR="00653826" w:rsidRPr="0068247A" w:rsidRDefault="00653826" w:rsidP="00C77CF5">
      <w:pPr>
        <w:jc w:val="both"/>
      </w:pPr>
      <w:r w:rsidRPr="0068247A">
        <w:t xml:space="preserve">По программе </w:t>
      </w:r>
      <w:r w:rsidRPr="0068247A">
        <w:rPr>
          <w:b/>
        </w:rPr>
        <w:t xml:space="preserve">«Переселение граждан из ветхого и аварийного жилищного фонда» </w:t>
      </w:r>
      <w:r w:rsidRPr="0068247A">
        <w:t xml:space="preserve">построен </w:t>
      </w:r>
      <w:r w:rsidR="00310480" w:rsidRPr="0068247A">
        <w:t>один двухквартирный</w:t>
      </w:r>
      <w:r w:rsidRPr="0068247A">
        <w:t xml:space="preserve"> дом. Переселен</w:t>
      </w:r>
      <w:r w:rsidR="0068247A">
        <w:t>ы две</w:t>
      </w:r>
      <w:r w:rsidRPr="0068247A">
        <w:t xml:space="preserve"> сем</w:t>
      </w:r>
      <w:r w:rsidR="00310480" w:rsidRPr="0068247A">
        <w:t>ь</w:t>
      </w:r>
      <w:r w:rsidR="0068247A">
        <w:t>и</w:t>
      </w:r>
      <w:r w:rsidRPr="0068247A">
        <w:t>.</w:t>
      </w:r>
    </w:p>
    <w:p w:rsidR="00653826" w:rsidRPr="0080325F" w:rsidRDefault="00653826" w:rsidP="00AB4A1D">
      <w:pPr>
        <w:jc w:val="both"/>
      </w:pPr>
      <w:r w:rsidRPr="0068247A">
        <w:rPr>
          <w:b/>
        </w:rPr>
        <w:lastRenderedPageBreak/>
        <w:t xml:space="preserve">Эффективность: </w:t>
      </w:r>
      <w:r w:rsidRPr="0068247A">
        <w:t>улучшение жилищных условий населения.</w:t>
      </w:r>
    </w:p>
    <w:p w:rsidR="00653826" w:rsidRPr="0080325F" w:rsidRDefault="00653826" w:rsidP="00AB4A1D">
      <w:pPr>
        <w:autoSpaceDE w:val="0"/>
        <w:autoSpaceDN w:val="0"/>
        <w:adjustRightInd w:val="0"/>
        <w:jc w:val="both"/>
      </w:pPr>
      <w:r w:rsidRPr="0080325F">
        <w:t>Так же проводятся мероприятия в области дорожного хозяйства.</w:t>
      </w:r>
    </w:p>
    <w:p w:rsidR="005D16D8" w:rsidRPr="0080325F" w:rsidRDefault="00653826" w:rsidP="00AB4A1D">
      <w:pPr>
        <w:autoSpaceDE w:val="0"/>
        <w:autoSpaceDN w:val="0"/>
        <w:adjustRightInd w:val="0"/>
        <w:jc w:val="both"/>
      </w:pPr>
      <w:r w:rsidRPr="0080325F">
        <w:t>1.Произведен ремонт автомобильных дорог  по ул.</w:t>
      </w:r>
      <w:r w:rsidR="00CD78BB">
        <w:t xml:space="preserve"> </w:t>
      </w:r>
      <w:r w:rsidR="0068247A">
        <w:t>Лесная, ул. Мира, ул. Дорожная.</w:t>
      </w:r>
      <w:r w:rsidRPr="0080325F">
        <w:t xml:space="preserve"> </w:t>
      </w:r>
    </w:p>
    <w:p w:rsidR="00653826" w:rsidRPr="0080325F" w:rsidRDefault="00653826" w:rsidP="00AB4A1D">
      <w:pPr>
        <w:jc w:val="both"/>
      </w:pPr>
      <w:r w:rsidRPr="00CD78BB">
        <w:t>В 2018 году приобретены и установлены фонари для уличного освещения</w:t>
      </w:r>
      <w:r w:rsidR="005D16D8">
        <w:t>, приобретены дорожные знаки.</w:t>
      </w:r>
    </w:p>
    <w:p w:rsidR="00653826" w:rsidRPr="0080325F" w:rsidRDefault="00653826" w:rsidP="00AB4A1D">
      <w:pPr>
        <w:jc w:val="both"/>
      </w:pPr>
    </w:p>
    <w:p w:rsidR="00653826" w:rsidRPr="0080325F" w:rsidRDefault="00653826" w:rsidP="00AB4A1D">
      <w:pPr>
        <w:numPr>
          <w:ilvl w:val="0"/>
          <w:numId w:val="9"/>
        </w:numPr>
        <w:jc w:val="both"/>
        <w:rPr>
          <w:b/>
        </w:rPr>
      </w:pPr>
      <w:r w:rsidRPr="0080325F">
        <w:rPr>
          <w:b/>
        </w:rPr>
        <w:t>Резервы (ресурсы) социально-экономического развития поселения.</w:t>
      </w:r>
    </w:p>
    <w:p w:rsidR="00653826" w:rsidRPr="0080325F" w:rsidRDefault="00653826" w:rsidP="00AB4A1D">
      <w:pPr>
        <w:jc w:val="both"/>
      </w:pPr>
      <w:r w:rsidRPr="0080325F">
        <w:rPr>
          <w:b/>
        </w:rPr>
        <w:t xml:space="preserve"> </w:t>
      </w:r>
      <w:r w:rsidRPr="0080325F">
        <w:t xml:space="preserve">Территория </w:t>
      </w:r>
      <w:r w:rsidR="00310480" w:rsidRPr="0080325F">
        <w:rPr>
          <w:color w:val="000000"/>
        </w:rPr>
        <w:t>Балаганкинского</w:t>
      </w:r>
      <w:r w:rsidRPr="0080325F">
        <w:t xml:space="preserve"> муниципального образования составляет на 01.01.2018г.      </w:t>
      </w:r>
      <w:smartTag w:uri="urn:schemas-microsoft-com:office:smarttags" w:element="metricconverter">
        <w:smartTagPr>
          <w:attr w:name="ProductID" w:val="15185,16 га"/>
        </w:smartTagPr>
        <w:r w:rsidR="00510F61" w:rsidRPr="0080325F">
          <w:t>15185,16 га</w:t>
        </w:r>
      </w:smartTag>
      <w:r w:rsidR="00510F61" w:rsidRPr="0080325F">
        <w:t xml:space="preserve">. </w:t>
      </w:r>
      <w:r w:rsidRPr="0080325F">
        <w:t xml:space="preserve"> В состав поселения входят </w:t>
      </w:r>
      <w:r w:rsidR="00510F61" w:rsidRPr="0080325F">
        <w:t>один населенный</w:t>
      </w:r>
      <w:r w:rsidRPr="0080325F">
        <w:t xml:space="preserve"> пункт с. </w:t>
      </w:r>
      <w:r w:rsidR="00510F61" w:rsidRPr="0080325F">
        <w:t>Балаганка</w:t>
      </w:r>
      <w:r w:rsidRPr="0080325F">
        <w:t>.</w:t>
      </w:r>
    </w:p>
    <w:p w:rsidR="00653826" w:rsidRPr="0080325F" w:rsidRDefault="00653826" w:rsidP="00AB4A1D">
      <w:pPr>
        <w:jc w:val="both"/>
      </w:pPr>
      <w:r w:rsidRPr="0080325F">
        <w:t>Данная территория относится к разным</w:t>
      </w:r>
      <w:r w:rsidR="00510F61" w:rsidRPr="0080325F">
        <w:t xml:space="preserve"> категориям земель:</w:t>
      </w:r>
    </w:p>
    <w:p w:rsidR="00510F61" w:rsidRPr="0080325F" w:rsidRDefault="00510F61" w:rsidP="00AB4A1D">
      <w:pPr>
        <w:jc w:val="both"/>
      </w:pPr>
      <w:r w:rsidRPr="0080325F">
        <w:t>- земли сельскохозяйственного назначения;</w:t>
      </w:r>
    </w:p>
    <w:p w:rsidR="00510F61" w:rsidRPr="0080325F" w:rsidRDefault="00510F61" w:rsidP="00AB4A1D">
      <w:pPr>
        <w:jc w:val="both"/>
      </w:pPr>
      <w:r w:rsidRPr="0080325F">
        <w:t>- земли населенных пунктов;</w:t>
      </w:r>
    </w:p>
    <w:p w:rsidR="00510F61" w:rsidRPr="0080325F" w:rsidRDefault="00510F61" w:rsidP="00AB4A1D">
      <w:pPr>
        <w:jc w:val="both"/>
      </w:pPr>
      <w:r w:rsidRPr="0080325F">
        <w:t>- земли энергетики, транспорта, связи и т.д.;</w:t>
      </w:r>
    </w:p>
    <w:p w:rsidR="00510F61" w:rsidRPr="0080325F" w:rsidRDefault="00510F61" w:rsidP="00AB4A1D">
      <w:pPr>
        <w:jc w:val="both"/>
      </w:pPr>
      <w:r w:rsidRPr="0080325F">
        <w:t>- лесные поляны, кустарники на территории поселения;</w:t>
      </w:r>
    </w:p>
    <w:p w:rsidR="00510F61" w:rsidRPr="0080325F" w:rsidRDefault="00510F61" w:rsidP="00AB4A1D">
      <w:pPr>
        <w:jc w:val="both"/>
      </w:pPr>
      <w:r w:rsidRPr="0080325F">
        <w:t>- земли водного фонда;</w:t>
      </w:r>
    </w:p>
    <w:p w:rsidR="00653826" w:rsidRPr="0080325F" w:rsidRDefault="00653826" w:rsidP="00AB4A1D">
      <w:pPr>
        <w:jc w:val="both"/>
      </w:pPr>
    </w:p>
    <w:p w:rsidR="00653826" w:rsidRPr="0080325F" w:rsidRDefault="00653826" w:rsidP="00AB4A1D">
      <w:pPr>
        <w:ind w:firstLine="709"/>
        <w:jc w:val="both"/>
      </w:pPr>
      <w:r w:rsidRPr="0080325F">
        <w:t xml:space="preserve">В поселении присутствуют запасы земель сельскохозяйственного назначения, что является исходной базой для развития КФХ, ЛПХ. </w:t>
      </w:r>
    </w:p>
    <w:p w:rsidR="00653826" w:rsidRPr="0080325F" w:rsidRDefault="00653826" w:rsidP="00AB4A1D">
      <w:pPr>
        <w:ind w:firstLine="708"/>
        <w:jc w:val="both"/>
      </w:pPr>
      <w:r w:rsidRPr="0080325F">
        <w:t xml:space="preserve">Важным критерием уровня развития рыночных отношений является степень вовлечения земли в оборот. Земля как недвижимость способна участвовать в различных рыночных операциях: купле-продаже, аренде, залоге, дарении, наследовании, обмене и т.д. Наиболее активно функционирует рынок земли в сфере передачи государственных и муниципальных участков в аренду. </w:t>
      </w:r>
    </w:p>
    <w:p w:rsidR="00653826" w:rsidRPr="0080325F" w:rsidRDefault="00653826" w:rsidP="00AB4A1D">
      <w:pPr>
        <w:jc w:val="both"/>
      </w:pPr>
    </w:p>
    <w:p w:rsidR="00653826" w:rsidRPr="0080325F" w:rsidRDefault="00653826" w:rsidP="00AB4A1D">
      <w:pPr>
        <w:jc w:val="both"/>
      </w:pPr>
      <w:r w:rsidRPr="0080325F">
        <w:t xml:space="preserve">Сложившаяся территориальная организация </w:t>
      </w:r>
      <w:r w:rsidR="005D6C21" w:rsidRPr="0080325F">
        <w:rPr>
          <w:color w:val="000000"/>
        </w:rPr>
        <w:t>Балаганкинского</w:t>
      </w:r>
      <w:r w:rsidRPr="0080325F">
        <w:t xml:space="preserve"> муниципального образования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и соответствующей инфраструктурой.</w:t>
      </w:r>
    </w:p>
    <w:p w:rsidR="005D6C21" w:rsidRPr="0080325F" w:rsidRDefault="00653826" w:rsidP="00AB4A1D">
      <w:pPr>
        <w:jc w:val="both"/>
      </w:pPr>
      <w:r w:rsidRPr="0080325F">
        <w:t>Основным элементом, формирующим пространственную организацию территории, являются его природный каркас – это живописные берега</w:t>
      </w:r>
      <w:r w:rsidR="005D6C21" w:rsidRPr="0080325F">
        <w:t xml:space="preserve"> речки</w:t>
      </w:r>
      <w:r w:rsidRPr="0080325F">
        <w:t>, лесные м</w:t>
      </w:r>
      <w:r w:rsidR="005D6C21" w:rsidRPr="0080325F">
        <w:t xml:space="preserve">ассивы </w:t>
      </w:r>
      <w:r w:rsidRPr="0080325F">
        <w:t xml:space="preserve"> </w:t>
      </w:r>
      <w:r w:rsidR="005D6C21" w:rsidRPr="0080325F">
        <w:rPr>
          <w:color w:val="000000"/>
        </w:rPr>
        <w:t>Балаганкинского</w:t>
      </w:r>
      <w:r w:rsidR="005D6C21" w:rsidRPr="0080325F">
        <w:t xml:space="preserve"> </w:t>
      </w:r>
      <w:r w:rsidRPr="0080325F">
        <w:t xml:space="preserve">муниципального образования, луга и пашни, которые являются землями сельскохозяйственного назначения. Транспортный каркас развит слабо. </w:t>
      </w:r>
    </w:p>
    <w:p w:rsidR="00653826" w:rsidRPr="0080325F" w:rsidRDefault="00653826" w:rsidP="00AB4A1D">
      <w:pPr>
        <w:jc w:val="both"/>
      </w:pPr>
      <w:r w:rsidRPr="0080325F">
        <w:t>Природные условия и ресурсы располагают к развитию сельского хозяйства, которое является важной для муниципального образования отраслью хозяйственной деятельности. Значительная часть муниципального образования занята сельхозугодиями, принадлежащими различным землепользователям.</w:t>
      </w:r>
    </w:p>
    <w:p w:rsidR="00653826" w:rsidRPr="0080325F" w:rsidRDefault="00653826" w:rsidP="0080325F">
      <w:pPr>
        <w:jc w:val="both"/>
      </w:pPr>
      <w:r w:rsidRPr="0080325F">
        <w:t xml:space="preserve">На территории </w:t>
      </w:r>
      <w:r w:rsidR="005D6C21" w:rsidRPr="0080325F">
        <w:rPr>
          <w:color w:val="000000"/>
        </w:rPr>
        <w:t>Балаганкинского</w:t>
      </w:r>
      <w:r w:rsidR="005D6C21" w:rsidRPr="0080325F">
        <w:t xml:space="preserve"> </w:t>
      </w:r>
      <w:r w:rsidRPr="0080325F">
        <w:t>муниципального образования выделены следующие существующие функциональные зоны:</w:t>
      </w:r>
    </w:p>
    <w:p w:rsidR="00653826" w:rsidRPr="0080325F" w:rsidRDefault="00653826" w:rsidP="0080325F">
      <w:pPr>
        <w:jc w:val="both"/>
      </w:pPr>
      <w:r w:rsidRPr="0080325F">
        <w:t xml:space="preserve">   </w:t>
      </w:r>
      <w:r w:rsidRPr="0080325F">
        <w:rPr>
          <w:b/>
        </w:rPr>
        <w:t xml:space="preserve">. Жилые зоны, </w:t>
      </w:r>
      <w:r w:rsidRPr="0080325F">
        <w:t>застроенные в основном индивидуальными жилыми домами с большими участками, занятыми под индивидуальное подсобное хозяйство. Жилые дома в основном деревянные.</w:t>
      </w:r>
    </w:p>
    <w:p w:rsidR="00653826" w:rsidRPr="0080325F" w:rsidRDefault="00653826" w:rsidP="0080325F">
      <w:pPr>
        <w:jc w:val="both"/>
      </w:pPr>
      <w:r w:rsidRPr="0080325F">
        <w:t xml:space="preserve">   </w:t>
      </w:r>
      <w:r w:rsidRPr="0080325F">
        <w:rPr>
          <w:b/>
        </w:rPr>
        <w:t>.</w:t>
      </w:r>
      <w:r w:rsidR="0051605A">
        <w:rPr>
          <w:b/>
        </w:rPr>
        <w:t xml:space="preserve"> </w:t>
      </w:r>
      <w:r w:rsidRPr="0080325F">
        <w:rPr>
          <w:b/>
        </w:rPr>
        <w:t xml:space="preserve">В общественных зонах </w:t>
      </w:r>
      <w:r w:rsidRPr="0080325F">
        <w:t>размещаются административное здание, учреждения здравоохранения, образования, культуры, объекты торговли.</w:t>
      </w:r>
    </w:p>
    <w:p w:rsidR="00653826" w:rsidRPr="0080325F" w:rsidRDefault="00653826" w:rsidP="0080325F">
      <w:pPr>
        <w:jc w:val="both"/>
      </w:pPr>
      <w:r w:rsidRPr="0080325F">
        <w:t>Многие из них имеют значительный процент износа.</w:t>
      </w:r>
    </w:p>
    <w:p w:rsidR="00653826" w:rsidRPr="0080325F" w:rsidRDefault="00653826" w:rsidP="0080325F">
      <w:pPr>
        <w:jc w:val="both"/>
        <w:rPr>
          <w:b/>
        </w:rPr>
      </w:pPr>
      <w:r w:rsidRPr="0080325F">
        <w:t xml:space="preserve">  </w:t>
      </w:r>
      <w:r w:rsidRPr="0080325F">
        <w:rPr>
          <w:b/>
        </w:rPr>
        <w:t>. Производственные и коммунально-складские зоны</w:t>
      </w:r>
    </w:p>
    <w:p w:rsidR="00653826" w:rsidRPr="0080325F" w:rsidRDefault="00653826" w:rsidP="0080325F">
      <w:pPr>
        <w:jc w:val="both"/>
      </w:pPr>
      <w:r w:rsidRPr="0080325F">
        <w:t>Лесозаготовки: на территории МО имеетс</w:t>
      </w:r>
      <w:r w:rsidR="005D6C21" w:rsidRPr="0080325F">
        <w:t xml:space="preserve">я </w:t>
      </w:r>
      <w:r w:rsidRPr="0080325F">
        <w:t xml:space="preserve"> 5 малых лесозаготовительных предприятий.</w:t>
      </w:r>
    </w:p>
    <w:p w:rsidR="00653826" w:rsidRPr="0080325F" w:rsidRDefault="00653826" w:rsidP="0080325F">
      <w:pPr>
        <w:jc w:val="both"/>
      </w:pPr>
      <w:r w:rsidRPr="0080325F">
        <w:t xml:space="preserve">   </w:t>
      </w:r>
      <w:r w:rsidRPr="0080325F">
        <w:rPr>
          <w:b/>
        </w:rPr>
        <w:t xml:space="preserve">. В зонах инженерной и транспортной инфраструктур </w:t>
      </w:r>
      <w:r w:rsidRPr="0080325F">
        <w:t xml:space="preserve">размещаются сооружения и коммуникации автомобильного транспорта, связи, инженерного оборудования (ЛЭП, подстанции и </w:t>
      </w:r>
      <w:proofErr w:type="spellStart"/>
      <w:r w:rsidRPr="0080325F">
        <w:t>т.д</w:t>
      </w:r>
      <w:proofErr w:type="spellEnd"/>
      <w:r w:rsidRPr="0080325F">
        <w:t>).</w:t>
      </w:r>
    </w:p>
    <w:p w:rsidR="00653826" w:rsidRPr="0080325F" w:rsidRDefault="00653826" w:rsidP="0080325F">
      <w:pPr>
        <w:jc w:val="both"/>
      </w:pPr>
      <w:r w:rsidRPr="0080325F">
        <w:t xml:space="preserve">В </w:t>
      </w:r>
      <w:r w:rsidR="000718F7" w:rsidRPr="0080325F">
        <w:rPr>
          <w:color w:val="000000"/>
        </w:rPr>
        <w:t>Балаганкинском</w:t>
      </w:r>
      <w:r w:rsidRPr="0080325F">
        <w:t xml:space="preserve"> муниципальном образовании имеются водонапорные башни, которые обслуживают население водой. Уровень обеспеченности транспортной инфраструктурой недостаточный. Дороги находятся в плохом состоянии. Основная транспортная </w:t>
      </w:r>
      <w:r w:rsidRPr="0080325F">
        <w:lastRenderedPageBreak/>
        <w:t xml:space="preserve">магистраль, проходящая по территории муниципального образования – автотрасса регионального значения </w:t>
      </w:r>
      <w:proofErr w:type="spellStart"/>
      <w:r w:rsidRPr="0080325F">
        <w:t>Залари</w:t>
      </w:r>
      <w:proofErr w:type="spellEnd"/>
      <w:r w:rsidR="00186435">
        <w:t xml:space="preserve"> </w:t>
      </w:r>
      <w:r w:rsidRPr="0080325F">
        <w:t>-</w:t>
      </w:r>
      <w:r w:rsidR="00186435">
        <w:t xml:space="preserve"> </w:t>
      </w:r>
      <w:r w:rsidRPr="0080325F">
        <w:t>Жигалово.</w:t>
      </w:r>
    </w:p>
    <w:p w:rsidR="00653826" w:rsidRPr="0080325F" w:rsidRDefault="00653826" w:rsidP="0080325F">
      <w:pPr>
        <w:jc w:val="both"/>
        <w:rPr>
          <w:b/>
        </w:rPr>
      </w:pPr>
      <w:r w:rsidRPr="0080325F">
        <w:t xml:space="preserve">   </w:t>
      </w:r>
      <w:r w:rsidRPr="0080325F">
        <w:rPr>
          <w:b/>
        </w:rPr>
        <w:t>. Зоны сельскохозяйственного назначения</w:t>
      </w:r>
    </w:p>
    <w:p w:rsidR="00653826" w:rsidRPr="0080325F" w:rsidRDefault="00653826" w:rsidP="0080325F">
      <w:pPr>
        <w:jc w:val="both"/>
      </w:pPr>
      <w:r w:rsidRPr="0080325F">
        <w:t xml:space="preserve">На территории сельского поселения выделяются зоны сельскохозяйственного назначения, занятые огородами, пашнями, сенокосами, пастбищами, а также сельскохозяйственными строениями и сооружениями. Территории указанных зон используются в целях ведения сельского хозяйства. На территории </w:t>
      </w:r>
      <w:r w:rsidR="000718F7" w:rsidRPr="0080325F">
        <w:rPr>
          <w:color w:val="000000"/>
        </w:rPr>
        <w:t>Балаганкинского</w:t>
      </w:r>
      <w:r w:rsidR="000718F7" w:rsidRPr="0080325F">
        <w:t xml:space="preserve"> </w:t>
      </w:r>
      <w:r w:rsidRPr="0080325F">
        <w:t xml:space="preserve">МО находятся </w:t>
      </w:r>
      <w:r w:rsidR="000718F7" w:rsidRPr="0080325F">
        <w:t>5</w:t>
      </w:r>
      <w:r w:rsidRPr="0080325F">
        <w:t xml:space="preserve"> фермерских хозяйств.</w:t>
      </w:r>
    </w:p>
    <w:p w:rsidR="00653826" w:rsidRPr="0080325F" w:rsidRDefault="00653826" w:rsidP="0080325F">
      <w:pPr>
        <w:jc w:val="both"/>
      </w:pPr>
      <w:r w:rsidRPr="0080325F">
        <w:t xml:space="preserve">Большинство бывших сельскохозяйственных предприятий, производственных и коммунально-складских объектов имеют 100% износ и находятся в </w:t>
      </w:r>
      <w:proofErr w:type="spellStart"/>
      <w:r w:rsidRPr="0080325F">
        <w:t>руинированом</w:t>
      </w:r>
      <w:proofErr w:type="spellEnd"/>
      <w:r w:rsidRPr="0080325F">
        <w:t xml:space="preserve"> состоянии.</w:t>
      </w:r>
    </w:p>
    <w:p w:rsidR="00653826" w:rsidRPr="0080325F" w:rsidRDefault="00653826" w:rsidP="0080325F">
      <w:pPr>
        <w:jc w:val="both"/>
        <w:rPr>
          <w:b/>
        </w:rPr>
      </w:pPr>
      <w:r w:rsidRPr="0080325F">
        <w:t xml:space="preserve">   </w:t>
      </w:r>
      <w:r w:rsidRPr="0080325F">
        <w:rPr>
          <w:b/>
        </w:rPr>
        <w:t>. Зоны рекреации</w:t>
      </w:r>
    </w:p>
    <w:p w:rsidR="00653826" w:rsidRPr="0080325F" w:rsidRDefault="00653826" w:rsidP="0080325F">
      <w:pPr>
        <w:jc w:val="both"/>
      </w:pPr>
      <w:r w:rsidRPr="0080325F">
        <w:t xml:space="preserve">В </w:t>
      </w:r>
      <w:r w:rsidR="000718F7" w:rsidRPr="0080325F">
        <w:rPr>
          <w:color w:val="000000"/>
        </w:rPr>
        <w:t>Балаганкинском</w:t>
      </w:r>
      <w:r w:rsidRPr="0080325F">
        <w:t xml:space="preserve"> муниципальном образовании к зоне рекреации относятся живописные </w:t>
      </w:r>
      <w:r w:rsidR="000718F7" w:rsidRPr="0080325F">
        <w:t xml:space="preserve">берега реки </w:t>
      </w:r>
      <w:proofErr w:type="spellStart"/>
      <w:r w:rsidR="000718F7" w:rsidRPr="0080325F">
        <w:t>Балаганки</w:t>
      </w:r>
      <w:proofErr w:type="spellEnd"/>
      <w:r w:rsidRPr="0080325F">
        <w:t xml:space="preserve">, используемые в настоящее время для неорганизованного отдыха, охоты и рыболовства. </w:t>
      </w:r>
    </w:p>
    <w:p w:rsidR="00653826" w:rsidRPr="0080325F" w:rsidRDefault="00653826" w:rsidP="0080325F">
      <w:pPr>
        <w:jc w:val="both"/>
        <w:rPr>
          <w:b/>
        </w:rPr>
      </w:pPr>
      <w:r w:rsidRPr="0080325F">
        <w:t xml:space="preserve">   </w:t>
      </w:r>
      <w:r w:rsidRPr="0080325F">
        <w:rPr>
          <w:b/>
        </w:rPr>
        <w:t>. Зоны специального назначения</w:t>
      </w:r>
    </w:p>
    <w:p w:rsidR="00653826" w:rsidRPr="0080325F" w:rsidRDefault="00653826" w:rsidP="0080325F">
      <w:pPr>
        <w:jc w:val="both"/>
      </w:pPr>
      <w:r w:rsidRPr="0080325F">
        <w:t xml:space="preserve">Предназначены для размещения кладбищ, скотомогильников, объектов размещения отходов потребления и иных объектов, размещение которых недопустимо в других территориальных зонах. В </w:t>
      </w:r>
      <w:r w:rsidR="00363C2D" w:rsidRPr="0080325F">
        <w:rPr>
          <w:color w:val="000000"/>
        </w:rPr>
        <w:t>Балаганкинском</w:t>
      </w:r>
      <w:r w:rsidRPr="0080325F">
        <w:t xml:space="preserve"> МО зоны специального назначения это небольшие кладбища, скотомогильник и свалки.</w:t>
      </w:r>
    </w:p>
    <w:p w:rsidR="00653826" w:rsidRPr="0080325F" w:rsidRDefault="00653826" w:rsidP="0080325F">
      <w:pPr>
        <w:jc w:val="both"/>
      </w:pPr>
      <w:r w:rsidRPr="0080325F">
        <w:t xml:space="preserve"> </w:t>
      </w:r>
    </w:p>
    <w:p w:rsidR="00653826" w:rsidRPr="0080325F" w:rsidRDefault="00653826" w:rsidP="0080325F">
      <w:pPr>
        <w:jc w:val="both"/>
        <w:rPr>
          <w:b/>
        </w:rPr>
      </w:pPr>
      <w:r w:rsidRPr="0080325F">
        <w:rPr>
          <w:b/>
        </w:rPr>
        <w:t>Наличие природных ресурсов</w:t>
      </w:r>
    </w:p>
    <w:p w:rsidR="00653826" w:rsidRPr="0080325F" w:rsidRDefault="00653826" w:rsidP="0080325F">
      <w:pPr>
        <w:jc w:val="both"/>
        <w:rPr>
          <w:b/>
        </w:rPr>
      </w:pPr>
      <w:r w:rsidRPr="0080325F">
        <w:t>Природно-ресурсный потенциал поселения представлен богатыми лесными ресурсами.</w:t>
      </w:r>
    </w:p>
    <w:p w:rsidR="00653826" w:rsidRPr="0080325F" w:rsidRDefault="00653826" w:rsidP="0080325F">
      <w:pPr>
        <w:jc w:val="both"/>
      </w:pPr>
      <w:r w:rsidRPr="0080325F">
        <w:t xml:space="preserve">Почвы муниципального образования имеют большое лесохозяйственное значение. Леса на территории </w:t>
      </w:r>
      <w:r w:rsidR="00363C2D" w:rsidRPr="0080325F">
        <w:rPr>
          <w:color w:val="000000"/>
        </w:rPr>
        <w:t>Балаганкинского</w:t>
      </w:r>
      <w:r w:rsidRPr="0080325F">
        <w:t xml:space="preserve"> муниципального образования входят в Усть-Удинско</w:t>
      </w:r>
      <w:r w:rsidR="00186435">
        <w:t>го</w:t>
      </w:r>
      <w:r w:rsidRPr="0080325F">
        <w:t xml:space="preserve"> лесничество </w:t>
      </w:r>
      <w:proofErr w:type="spellStart"/>
      <w:r w:rsidRPr="0080325F">
        <w:t>агенства</w:t>
      </w:r>
      <w:proofErr w:type="spellEnd"/>
      <w:r w:rsidRPr="0080325F">
        <w:t xml:space="preserve"> лесного хозяйства Иркутской области. Лесной фонд муниципального образования занимает 8</w:t>
      </w:r>
      <w:r w:rsidR="00F17871" w:rsidRPr="0080325F">
        <w:t>2</w:t>
      </w:r>
      <w:r w:rsidRPr="0080325F">
        <w:t>,</w:t>
      </w:r>
      <w:r w:rsidR="00F17871" w:rsidRPr="0080325F">
        <w:t>8</w:t>
      </w:r>
      <w:r w:rsidRPr="0080325F">
        <w:t xml:space="preserve">% территории муниципального образования. </w:t>
      </w:r>
    </w:p>
    <w:p w:rsidR="00653826" w:rsidRPr="0080325F" w:rsidRDefault="00653826" w:rsidP="0080325F">
      <w:pPr>
        <w:jc w:val="both"/>
      </w:pPr>
      <w:r w:rsidRPr="0080325F">
        <w:t xml:space="preserve">По целевому назначению и категориям </w:t>
      </w:r>
      <w:proofErr w:type="spellStart"/>
      <w:r w:rsidRPr="0080325F">
        <w:t>за</w:t>
      </w:r>
      <w:r w:rsidR="00186435">
        <w:t>щ</w:t>
      </w:r>
      <w:r w:rsidRPr="0080325F">
        <w:t>итности</w:t>
      </w:r>
      <w:proofErr w:type="spellEnd"/>
      <w:r w:rsidRPr="0080325F">
        <w:t xml:space="preserve"> на территории </w:t>
      </w:r>
      <w:r w:rsidR="00F17871" w:rsidRPr="0080325F">
        <w:rPr>
          <w:color w:val="000000"/>
        </w:rPr>
        <w:t>Балаганкинского</w:t>
      </w:r>
      <w:r w:rsidRPr="0080325F">
        <w:t xml:space="preserve"> муниципального образования преобладают эксплуатационные леса. </w:t>
      </w:r>
    </w:p>
    <w:p w:rsidR="00653826" w:rsidRPr="0080325F" w:rsidRDefault="00653826" w:rsidP="0080325F">
      <w:pPr>
        <w:jc w:val="both"/>
      </w:pPr>
      <w:r w:rsidRPr="0080325F">
        <w:t xml:space="preserve">Луговая растительность занимает долины рек, днища падей. </w:t>
      </w:r>
      <w:proofErr w:type="gramStart"/>
      <w:r w:rsidRPr="0080325F">
        <w:t xml:space="preserve">В составе травянистых растений лугов преобладает разнотравье: имеются злаки (пырей ползучий, пырей гребенчатый, </w:t>
      </w:r>
      <w:proofErr w:type="spellStart"/>
      <w:r w:rsidRPr="0080325F">
        <w:t>вострец</w:t>
      </w:r>
      <w:proofErr w:type="spellEnd"/>
      <w:r w:rsidRPr="0080325F">
        <w:t>, типчак, овсяница) и бобовые (клевер луговой, клевер ползучий, люцерна, чина).</w:t>
      </w:r>
      <w:proofErr w:type="gramEnd"/>
      <w:r w:rsidRPr="0080325F">
        <w:t xml:space="preserve"> Они являются кормовой базой для животноводства</w:t>
      </w:r>
      <w:r w:rsidR="00F17871" w:rsidRPr="0080325F">
        <w:t xml:space="preserve">. </w:t>
      </w:r>
      <w:r w:rsidRPr="0080325F">
        <w:t>Для повышения урожайности лугов требуется внесение минеральных и органических удобрений.</w:t>
      </w:r>
    </w:p>
    <w:p w:rsidR="00653826" w:rsidRPr="0080325F" w:rsidRDefault="00653826" w:rsidP="0080325F">
      <w:pPr>
        <w:jc w:val="both"/>
      </w:pPr>
      <w:proofErr w:type="gramStart"/>
      <w:r w:rsidRPr="0080325F">
        <w:t xml:space="preserve">Из лекарственных растений произрастают: кровохлебка, тысячелистник, адонис, валериана, зверобой, </w:t>
      </w:r>
      <w:proofErr w:type="spellStart"/>
      <w:r w:rsidRPr="0080325F">
        <w:t>левзе</w:t>
      </w:r>
      <w:r w:rsidR="00186435">
        <w:t>й</w:t>
      </w:r>
      <w:proofErr w:type="spellEnd"/>
      <w:r w:rsidRPr="0080325F">
        <w:t>, бадан, купена лекарственная, толокнянка, ромашка и многие другие.</w:t>
      </w:r>
      <w:proofErr w:type="gramEnd"/>
    </w:p>
    <w:p w:rsidR="00653826" w:rsidRPr="0080325F" w:rsidRDefault="00653826" w:rsidP="0080325F">
      <w:pPr>
        <w:jc w:val="both"/>
      </w:pPr>
      <w:r w:rsidRPr="0080325F">
        <w:t xml:space="preserve">Лесные массивы муниципального образования богаты не только древесным, техническим сырьем, ягодами: смородиной, малиной, брусникой, голубикой и другими, грибами. </w:t>
      </w:r>
      <w:proofErr w:type="gramStart"/>
      <w:r w:rsidRPr="0080325F">
        <w:t>В лесах и перелесках растут: сырой груздь, белый гриб, сухой груздь, подосиновики, подберезовики, маслята, опята.</w:t>
      </w:r>
      <w:proofErr w:type="gramEnd"/>
      <w:r w:rsidRPr="0080325F">
        <w:t xml:space="preserve"> Урожайность грибов зависит от погодных условий. Их сбор продолжается до самых осенних заморозков.</w:t>
      </w:r>
    </w:p>
    <w:p w:rsidR="00653826" w:rsidRPr="0080325F" w:rsidRDefault="00653826" w:rsidP="0080325F">
      <w:pPr>
        <w:jc w:val="both"/>
      </w:pPr>
      <w:r w:rsidRPr="0080325F">
        <w:t>Запасы пищевых лесных ресурсов велики, что позволяет организовать на территории Усть-Удинского района постоянные и временные заготовительные  пункты с переработкой дикоросов и сельскохозяйственной продукции выращенной на приусадебных участках.</w:t>
      </w:r>
    </w:p>
    <w:p w:rsidR="00653826" w:rsidRPr="0080325F" w:rsidRDefault="00653826" w:rsidP="0080325F">
      <w:pPr>
        <w:jc w:val="both"/>
      </w:pPr>
      <w:r w:rsidRPr="0080325F">
        <w:t>В настоящее время в Усть-</w:t>
      </w:r>
      <w:proofErr w:type="spellStart"/>
      <w:r w:rsidRPr="0080325F">
        <w:t>Удинском</w:t>
      </w:r>
      <w:proofErr w:type="spellEnd"/>
      <w:r w:rsidRPr="0080325F">
        <w:t xml:space="preserve"> районе система заготовительных пунктов отсутствует. Сбор дикоросов местным населением в лесных массивах для личного потребления не лицензируется  и посещение больших частей лесов практически не контролируется. На перспективу возможна организация небольших промыслово-заготовительных пунктов для трудоустройства местного населения. В </w:t>
      </w:r>
      <w:proofErr w:type="spellStart"/>
      <w:r w:rsidRPr="0080325F">
        <w:t>с</w:t>
      </w:r>
      <w:proofErr w:type="gramStart"/>
      <w:r w:rsidRPr="0080325F">
        <w:t>.</w:t>
      </w:r>
      <w:r w:rsidR="00F17871" w:rsidRPr="0080325F">
        <w:t>Б</w:t>
      </w:r>
      <w:proofErr w:type="gramEnd"/>
      <w:r w:rsidR="00F17871" w:rsidRPr="0080325F">
        <w:t>алаганка</w:t>
      </w:r>
      <w:proofErr w:type="spellEnd"/>
      <w:r w:rsidRPr="0080325F">
        <w:t xml:space="preserve"> </w:t>
      </w:r>
      <w:r w:rsidRPr="0080325F">
        <w:lastRenderedPageBreak/>
        <w:t>проектируется организация временного заготовительного пункта для сбора и первичной переработки пищевых ресурсов дикоросов.</w:t>
      </w:r>
    </w:p>
    <w:p w:rsidR="00653826" w:rsidRPr="0080325F" w:rsidRDefault="00653826" w:rsidP="0080325F">
      <w:pPr>
        <w:jc w:val="both"/>
      </w:pPr>
      <w:r w:rsidRPr="0080325F">
        <w:t>Существует две основных модели организации заготовок:</w:t>
      </w:r>
    </w:p>
    <w:p w:rsidR="00653826" w:rsidRPr="0080325F" w:rsidRDefault="00653826" w:rsidP="0080325F">
      <w:pPr>
        <w:jc w:val="both"/>
      </w:pPr>
      <w:r w:rsidRPr="0080325F">
        <w:t xml:space="preserve">1. Скупка сырья у местного населения на стационарных заготовительных пунктах (СЗП), расположенных в поселках. Эта модель в настоящее время одна из самых распространенных и используется при организации заготовок лекарственного сырья, ягод, грибов </w:t>
      </w:r>
      <w:proofErr w:type="spellStart"/>
      <w:proofErr w:type="gramStart"/>
      <w:r w:rsidRPr="0080325F">
        <w:t>др</w:t>
      </w:r>
      <w:proofErr w:type="spellEnd"/>
      <w:proofErr w:type="gramEnd"/>
      <w:r w:rsidRPr="0080325F">
        <w:t>;</w:t>
      </w:r>
    </w:p>
    <w:p w:rsidR="00653826" w:rsidRPr="0080325F" w:rsidRDefault="00653826" w:rsidP="0080325F">
      <w:pPr>
        <w:jc w:val="both"/>
      </w:pPr>
      <w:r w:rsidRPr="0080325F">
        <w:t xml:space="preserve">2. Скупка сырья у местного населения на временных заготовительных пунктах (ВЗП), расположенных непосредственно в местах сбора (на промысловых массивах). </w:t>
      </w:r>
    </w:p>
    <w:p w:rsidR="00653826" w:rsidRPr="0080325F" w:rsidRDefault="00653826" w:rsidP="0080325F">
      <w:pPr>
        <w:jc w:val="both"/>
      </w:pPr>
    </w:p>
    <w:p w:rsidR="00653826" w:rsidRPr="0080325F" w:rsidRDefault="00653826" w:rsidP="0080325F">
      <w:pPr>
        <w:jc w:val="both"/>
        <w:rPr>
          <w:b/>
        </w:rPr>
      </w:pPr>
      <w:r w:rsidRPr="0080325F">
        <w:rPr>
          <w:b/>
        </w:rPr>
        <w:t xml:space="preserve">   К положительным факторам, влияющим на развитие поселения, относятся:</w:t>
      </w:r>
    </w:p>
    <w:p w:rsidR="00653826" w:rsidRPr="0080325F" w:rsidRDefault="00653826" w:rsidP="0080325F">
      <w:pPr>
        <w:jc w:val="both"/>
      </w:pPr>
      <w:r w:rsidRPr="0080325F">
        <w:t>* Привлекательная природная среда</w:t>
      </w:r>
    </w:p>
    <w:p w:rsidR="00653826" w:rsidRPr="0080325F" w:rsidRDefault="00653826" w:rsidP="0080325F">
      <w:pPr>
        <w:jc w:val="both"/>
      </w:pPr>
      <w:r w:rsidRPr="0080325F">
        <w:t>* Отсутствие больших промышленных предприятий, благоприятная экологическая среда</w:t>
      </w:r>
    </w:p>
    <w:p w:rsidR="00653826" w:rsidRPr="0080325F" w:rsidRDefault="00653826" w:rsidP="0080325F">
      <w:pPr>
        <w:jc w:val="both"/>
      </w:pPr>
      <w:r w:rsidRPr="0080325F">
        <w:t>* Наличие пахотных и естественных кормовых угодий</w:t>
      </w:r>
    </w:p>
    <w:p w:rsidR="00653826" w:rsidRPr="0080325F" w:rsidRDefault="00653826" w:rsidP="0080325F">
      <w:pPr>
        <w:jc w:val="both"/>
      </w:pPr>
      <w:r w:rsidRPr="0080325F">
        <w:t>* Хорошая обеспеченность электроэнергией</w:t>
      </w:r>
    </w:p>
    <w:p w:rsidR="00653826" w:rsidRPr="0080325F" w:rsidRDefault="00653826" w:rsidP="00653826">
      <w:pPr>
        <w:rPr>
          <w:b/>
        </w:rPr>
      </w:pPr>
      <w:r w:rsidRPr="0080325F">
        <w:t xml:space="preserve">   </w:t>
      </w:r>
      <w:r w:rsidRPr="0080325F">
        <w:rPr>
          <w:b/>
        </w:rPr>
        <w:t>Факторы, осложняющие развитие территории:</w:t>
      </w:r>
    </w:p>
    <w:p w:rsidR="00653826" w:rsidRPr="0080325F" w:rsidRDefault="00653826" w:rsidP="00653826">
      <w:pPr>
        <w:numPr>
          <w:ilvl w:val="0"/>
          <w:numId w:val="8"/>
        </w:numPr>
      </w:pPr>
      <w:r w:rsidRPr="0080325F">
        <w:t>Отдаленность от города, плохие дороги</w:t>
      </w:r>
    </w:p>
    <w:p w:rsidR="00653826" w:rsidRPr="0080325F" w:rsidRDefault="00653826" w:rsidP="00653826">
      <w:pPr>
        <w:numPr>
          <w:ilvl w:val="0"/>
          <w:numId w:val="8"/>
        </w:numPr>
        <w:rPr>
          <w:b/>
        </w:rPr>
      </w:pPr>
      <w:r w:rsidRPr="0080325F">
        <w:t>Экстенсивное освоение территории</w:t>
      </w:r>
    </w:p>
    <w:p w:rsidR="00653826" w:rsidRPr="0080325F" w:rsidRDefault="00653826" w:rsidP="00653826">
      <w:pPr>
        <w:numPr>
          <w:ilvl w:val="0"/>
          <w:numId w:val="8"/>
        </w:numPr>
        <w:rPr>
          <w:b/>
        </w:rPr>
      </w:pPr>
      <w:r w:rsidRPr="0080325F">
        <w:t>Дефицит мест приложения труда и в связи с этим отток населения</w:t>
      </w:r>
    </w:p>
    <w:p w:rsidR="00653826" w:rsidRPr="0080325F" w:rsidRDefault="00653826" w:rsidP="00653826">
      <w:pPr>
        <w:numPr>
          <w:ilvl w:val="0"/>
          <w:numId w:val="8"/>
        </w:numPr>
        <w:rPr>
          <w:b/>
        </w:rPr>
      </w:pPr>
      <w:r w:rsidRPr="0080325F">
        <w:t>Низкая плотность застройки в населенных пунктах</w:t>
      </w:r>
    </w:p>
    <w:p w:rsidR="00653826" w:rsidRPr="0080325F" w:rsidRDefault="00653826" w:rsidP="00653826">
      <w:pPr>
        <w:numPr>
          <w:ilvl w:val="0"/>
          <w:numId w:val="8"/>
        </w:numPr>
        <w:rPr>
          <w:b/>
        </w:rPr>
      </w:pPr>
      <w:r w:rsidRPr="0080325F">
        <w:t>Отсутствие зеленых насаждений общего пользования и объектов рекреации</w:t>
      </w:r>
      <w:r w:rsidRPr="0080325F">
        <w:rPr>
          <w:b/>
        </w:rPr>
        <w:t xml:space="preserve"> </w:t>
      </w:r>
    </w:p>
    <w:p w:rsidR="00653826" w:rsidRPr="00AB4A1D" w:rsidRDefault="00653826" w:rsidP="00AB4A1D">
      <w:pPr>
        <w:jc w:val="both"/>
      </w:pPr>
      <w:r>
        <w:rPr>
          <w:sz w:val="28"/>
          <w:szCs w:val="28"/>
        </w:rPr>
        <w:t xml:space="preserve"> </w:t>
      </w:r>
    </w:p>
    <w:p w:rsidR="00653826" w:rsidRPr="00AB4A1D" w:rsidRDefault="00653826" w:rsidP="00AB4A1D">
      <w:pPr>
        <w:jc w:val="center"/>
        <w:rPr>
          <w:b/>
        </w:rPr>
      </w:pPr>
      <w:r w:rsidRPr="00AB4A1D">
        <w:rPr>
          <w:b/>
        </w:rPr>
        <w:t>6. Стратегические цели и задачи</w:t>
      </w:r>
    </w:p>
    <w:p w:rsidR="00653826" w:rsidRPr="00AB4A1D" w:rsidRDefault="00653826" w:rsidP="00AB4A1D">
      <w:pPr>
        <w:jc w:val="center"/>
        <w:rPr>
          <w:b/>
        </w:rPr>
      </w:pPr>
    </w:p>
    <w:p w:rsidR="00653826" w:rsidRPr="00AB4A1D" w:rsidRDefault="00653826" w:rsidP="00AB4A1D">
      <w:pPr>
        <w:pStyle w:val="af4"/>
        <w:tabs>
          <w:tab w:val="num" w:pos="0"/>
        </w:tabs>
        <w:spacing w:after="120" w:line="276" w:lineRule="auto"/>
        <w:ind w:firstLine="737"/>
        <w:rPr>
          <w:sz w:val="24"/>
          <w:szCs w:val="24"/>
        </w:rPr>
      </w:pPr>
      <w:r w:rsidRPr="00AB4A1D">
        <w:rPr>
          <w:sz w:val="24"/>
          <w:szCs w:val="24"/>
        </w:rPr>
        <w:t xml:space="preserve">Реализация Программы является необходимым условием достижения поставленных целей и повышения конкурентоспособности экономики за счет улучшения делового и инвестиционного климата поселения,  совершенствования механизмов управления. </w:t>
      </w:r>
    </w:p>
    <w:p w:rsidR="00653826" w:rsidRPr="00AB4A1D" w:rsidRDefault="00653826" w:rsidP="00AB4A1D">
      <w:pPr>
        <w:pStyle w:val="af4"/>
        <w:tabs>
          <w:tab w:val="num" w:pos="0"/>
        </w:tabs>
        <w:spacing w:after="120" w:line="276" w:lineRule="auto"/>
        <w:ind w:firstLine="737"/>
        <w:rPr>
          <w:sz w:val="24"/>
          <w:szCs w:val="24"/>
        </w:rPr>
      </w:pPr>
      <w:r w:rsidRPr="00AB4A1D">
        <w:rPr>
          <w:sz w:val="24"/>
          <w:szCs w:val="24"/>
        </w:rPr>
        <w:t xml:space="preserve">Стратегические цели  Программы представляют собой наиболее значимые цели деятельности органов местного самоуправления, сформулированные с учетом районных проблем и определенных стратегических приоритетов развития экономики. </w:t>
      </w:r>
    </w:p>
    <w:p w:rsidR="00653826" w:rsidRPr="00AB4A1D" w:rsidRDefault="00653826" w:rsidP="00AB4A1D">
      <w:pPr>
        <w:pStyle w:val="af4"/>
        <w:tabs>
          <w:tab w:val="num" w:pos="0"/>
        </w:tabs>
        <w:spacing w:after="120" w:line="264" w:lineRule="auto"/>
        <w:ind w:firstLine="737"/>
        <w:rPr>
          <w:sz w:val="24"/>
          <w:szCs w:val="24"/>
        </w:rPr>
      </w:pPr>
      <w:r w:rsidRPr="00AB4A1D">
        <w:rPr>
          <w:sz w:val="24"/>
          <w:szCs w:val="24"/>
        </w:rPr>
        <w:t xml:space="preserve">Стратегическими целями Программы социально-экономического развития </w:t>
      </w:r>
      <w:r w:rsidR="0080325F" w:rsidRPr="00AB4A1D">
        <w:rPr>
          <w:color w:val="000000"/>
          <w:sz w:val="24"/>
          <w:szCs w:val="24"/>
        </w:rPr>
        <w:t>Балаганкинского</w:t>
      </w:r>
      <w:r w:rsidRPr="00AB4A1D">
        <w:rPr>
          <w:sz w:val="24"/>
          <w:szCs w:val="24"/>
        </w:rPr>
        <w:t xml:space="preserve"> поселения на период до 2030 года являются:</w:t>
      </w:r>
    </w:p>
    <w:p w:rsidR="00653826" w:rsidRPr="00AB4A1D" w:rsidRDefault="00653826" w:rsidP="00AB4A1D">
      <w:pPr>
        <w:pStyle w:val="af4"/>
        <w:tabs>
          <w:tab w:val="num" w:pos="1080"/>
        </w:tabs>
        <w:spacing w:after="120" w:line="264" w:lineRule="auto"/>
        <w:ind w:firstLine="737"/>
        <w:rPr>
          <w:sz w:val="24"/>
          <w:szCs w:val="24"/>
        </w:rPr>
      </w:pPr>
      <w:r w:rsidRPr="00AB4A1D">
        <w:rPr>
          <w:sz w:val="24"/>
          <w:szCs w:val="24"/>
        </w:rPr>
        <w:t>1. Повышение благосостояния и обеспечение благоприятных условий жизни  населения поселения, в том числе:</w:t>
      </w:r>
    </w:p>
    <w:p w:rsidR="00653826" w:rsidRPr="00AB4A1D" w:rsidRDefault="00653826" w:rsidP="00AB4A1D">
      <w:pPr>
        <w:pStyle w:val="af4"/>
        <w:spacing w:after="120" w:line="264" w:lineRule="auto"/>
        <w:ind w:firstLine="737"/>
        <w:rPr>
          <w:i/>
          <w:sz w:val="24"/>
          <w:szCs w:val="24"/>
        </w:rPr>
      </w:pPr>
      <w:r w:rsidRPr="00AB4A1D">
        <w:rPr>
          <w:i/>
          <w:sz w:val="24"/>
          <w:szCs w:val="24"/>
        </w:rPr>
        <w:t>повышение материального благосостояния населения;</w:t>
      </w:r>
    </w:p>
    <w:p w:rsidR="00653826" w:rsidRPr="00AB4A1D" w:rsidRDefault="00653826" w:rsidP="00AB4A1D">
      <w:pPr>
        <w:pStyle w:val="af4"/>
        <w:spacing w:after="120" w:line="264" w:lineRule="auto"/>
        <w:ind w:firstLine="737"/>
        <w:rPr>
          <w:i/>
          <w:sz w:val="24"/>
          <w:szCs w:val="24"/>
        </w:rPr>
      </w:pPr>
      <w:r w:rsidRPr="00AB4A1D">
        <w:rPr>
          <w:i/>
          <w:sz w:val="24"/>
          <w:szCs w:val="24"/>
        </w:rPr>
        <w:t>повышение уровня здоровья и безопасности условий жизни;</w:t>
      </w:r>
    </w:p>
    <w:p w:rsidR="00653826" w:rsidRPr="00AB4A1D" w:rsidRDefault="00653826" w:rsidP="00AB4A1D">
      <w:pPr>
        <w:pStyle w:val="af4"/>
        <w:spacing w:after="120" w:line="264" w:lineRule="auto"/>
        <w:ind w:firstLine="737"/>
        <w:rPr>
          <w:i/>
          <w:spacing w:val="2"/>
          <w:sz w:val="24"/>
          <w:szCs w:val="24"/>
        </w:rPr>
      </w:pPr>
      <w:r w:rsidRPr="00AB4A1D">
        <w:rPr>
          <w:i/>
          <w:spacing w:val="2"/>
          <w:sz w:val="24"/>
          <w:szCs w:val="24"/>
        </w:rPr>
        <w:t>повышение уровня удовлетворения социальных и духовных потреб</w:t>
      </w:r>
      <w:r w:rsidRPr="00AB4A1D">
        <w:rPr>
          <w:i/>
          <w:spacing w:val="2"/>
          <w:sz w:val="24"/>
          <w:szCs w:val="24"/>
        </w:rPr>
        <w:softHyphen/>
        <w:t>ностей.</w:t>
      </w:r>
    </w:p>
    <w:p w:rsidR="00653826" w:rsidRPr="00AB4A1D" w:rsidRDefault="00653826" w:rsidP="00AB4A1D">
      <w:pPr>
        <w:pStyle w:val="af4"/>
        <w:tabs>
          <w:tab w:val="num" w:pos="1080"/>
        </w:tabs>
        <w:spacing w:after="120" w:line="264" w:lineRule="auto"/>
        <w:ind w:firstLine="737"/>
        <w:rPr>
          <w:sz w:val="24"/>
          <w:szCs w:val="24"/>
        </w:rPr>
      </w:pPr>
      <w:r w:rsidRPr="00AB4A1D">
        <w:rPr>
          <w:sz w:val="24"/>
          <w:szCs w:val="24"/>
        </w:rPr>
        <w:t>2. Обеспечение высоких темпов экономического роста путем:</w:t>
      </w:r>
    </w:p>
    <w:p w:rsidR="00653826" w:rsidRPr="00AB4A1D" w:rsidRDefault="00653826" w:rsidP="00AB4A1D">
      <w:pPr>
        <w:pStyle w:val="af4"/>
        <w:spacing w:after="120" w:line="264" w:lineRule="auto"/>
        <w:ind w:firstLine="737"/>
        <w:rPr>
          <w:i/>
          <w:sz w:val="24"/>
          <w:szCs w:val="24"/>
        </w:rPr>
      </w:pPr>
      <w:r w:rsidRPr="00AB4A1D">
        <w:rPr>
          <w:i/>
          <w:sz w:val="24"/>
          <w:szCs w:val="24"/>
        </w:rPr>
        <w:t>создания эффективной и сбалансированной экономики;</w:t>
      </w:r>
    </w:p>
    <w:p w:rsidR="00653826" w:rsidRPr="00AB4A1D" w:rsidRDefault="00653826" w:rsidP="00AB4A1D">
      <w:pPr>
        <w:pStyle w:val="af4"/>
        <w:spacing w:after="120" w:line="264" w:lineRule="auto"/>
        <w:ind w:firstLine="737"/>
        <w:rPr>
          <w:i/>
          <w:sz w:val="24"/>
          <w:szCs w:val="24"/>
        </w:rPr>
      </w:pPr>
      <w:r w:rsidRPr="00AB4A1D">
        <w:rPr>
          <w:i/>
          <w:sz w:val="24"/>
          <w:szCs w:val="24"/>
        </w:rPr>
        <w:t xml:space="preserve">повышения  инвестиционной привлекательности; </w:t>
      </w:r>
    </w:p>
    <w:p w:rsidR="00653826" w:rsidRPr="00AB4A1D" w:rsidRDefault="00653826" w:rsidP="00AB4A1D">
      <w:pPr>
        <w:pStyle w:val="af4"/>
        <w:spacing w:after="120" w:line="264" w:lineRule="auto"/>
        <w:ind w:firstLine="737"/>
        <w:rPr>
          <w:i/>
          <w:sz w:val="24"/>
          <w:szCs w:val="24"/>
        </w:rPr>
      </w:pPr>
      <w:r w:rsidRPr="00AB4A1D">
        <w:rPr>
          <w:i/>
          <w:sz w:val="24"/>
          <w:szCs w:val="24"/>
        </w:rPr>
        <w:t>развития малого предпринимательства.</w:t>
      </w:r>
    </w:p>
    <w:p w:rsidR="00653826" w:rsidRPr="00AB4A1D" w:rsidRDefault="00653826" w:rsidP="00AB4A1D">
      <w:pPr>
        <w:pStyle w:val="af4"/>
        <w:tabs>
          <w:tab w:val="num" w:pos="1080"/>
        </w:tabs>
        <w:spacing w:after="120" w:line="264" w:lineRule="auto"/>
        <w:ind w:firstLine="0"/>
        <w:rPr>
          <w:sz w:val="24"/>
          <w:szCs w:val="24"/>
        </w:rPr>
      </w:pPr>
      <w:r w:rsidRPr="00AB4A1D">
        <w:rPr>
          <w:sz w:val="24"/>
          <w:szCs w:val="24"/>
        </w:rPr>
        <w:t>3. Обеспечение устойчивости территориального развития.</w:t>
      </w:r>
    </w:p>
    <w:p w:rsidR="00653826" w:rsidRPr="00AB4A1D" w:rsidRDefault="00653826" w:rsidP="00AB4A1D">
      <w:pPr>
        <w:jc w:val="both"/>
        <w:rPr>
          <w:lang w:eastAsia="ru-RU"/>
        </w:rPr>
      </w:pPr>
    </w:p>
    <w:p w:rsidR="00653826" w:rsidRPr="00AB4A1D" w:rsidRDefault="00653826" w:rsidP="00AB4A1D">
      <w:pPr>
        <w:pStyle w:val="a4"/>
        <w:spacing w:after="0" w:line="216" w:lineRule="auto"/>
        <w:jc w:val="both"/>
        <w:rPr>
          <w:b/>
        </w:rPr>
      </w:pPr>
      <w:r w:rsidRPr="00AB4A1D">
        <w:rPr>
          <w:b/>
        </w:rPr>
        <w:lastRenderedPageBreak/>
        <w:t xml:space="preserve">Ключевые направления по реализации цели повышения материального благосостояния и обеспечения </w:t>
      </w:r>
      <w:r w:rsidRPr="00AB4A1D">
        <w:rPr>
          <w:b/>
        </w:rPr>
        <w:br/>
        <w:t>благоприятных условий жизни населения поселения</w:t>
      </w:r>
    </w:p>
    <w:tbl>
      <w:tblPr>
        <w:tblW w:w="533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96"/>
        <w:gridCol w:w="86"/>
        <w:gridCol w:w="2558"/>
        <w:gridCol w:w="35"/>
        <w:gridCol w:w="2197"/>
      </w:tblGrid>
      <w:tr w:rsidR="00653826" w:rsidRPr="00AB4A1D" w:rsidTr="0080325F">
        <w:trPr>
          <w:cantSplit/>
        </w:trPr>
        <w:tc>
          <w:tcPr>
            <w:tcW w:w="1389" w:type="pct"/>
          </w:tcPr>
          <w:p w:rsidR="00653826" w:rsidRPr="00AB4A1D" w:rsidRDefault="00653826" w:rsidP="00AB4A1D">
            <w:pPr>
              <w:pStyle w:val="5"/>
              <w:tabs>
                <w:tab w:val="clear" w:pos="3240"/>
              </w:tabs>
              <w:spacing w:before="60" w:line="216" w:lineRule="auto"/>
              <w:ind w:left="0"/>
              <w:jc w:val="both"/>
              <w:rPr>
                <w:i w:val="0"/>
                <w:sz w:val="24"/>
                <w:szCs w:val="24"/>
              </w:rPr>
            </w:pPr>
            <w:r w:rsidRPr="00AB4A1D">
              <w:rPr>
                <w:i w:val="0"/>
                <w:sz w:val="24"/>
                <w:szCs w:val="24"/>
              </w:rPr>
              <w:t>Основные проблемы</w:t>
            </w:r>
          </w:p>
        </w:tc>
        <w:tc>
          <w:tcPr>
            <w:tcW w:w="1223" w:type="pct"/>
          </w:tcPr>
          <w:p w:rsidR="00653826" w:rsidRPr="00AB4A1D" w:rsidRDefault="00653826" w:rsidP="00AB4A1D">
            <w:pPr>
              <w:pStyle w:val="5"/>
              <w:tabs>
                <w:tab w:val="clear" w:pos="3240"/>
              </w:tabs>
              <w:spacing w:before="60" w:line="216" w:lineRule="auto"/>
              <w:ind w:left="0"/>
              <w:jc w:val="both"/>
              <w:rPr>
                <w:i w:val="0"/>
                <w:sz w:val="24"/>
                <w:szCs w:val="24"/>
              </w:rPr>
            </w:pPr>
            <w:r w:rsidRPr="00AB4A1D">
              <w:rPr>
                <w:i w:val="0"/>
                <w:sz w:val="24"/>
                <w:szCs w:val="24"/>
              </w:rPr>
              <w:t>Цели и задачи</w:t>
            </w:r>
          </w:p>
        </w:tc>
        <w:tc>
          <w:tcPr>
            <w:tcW w:w="1295" w:type="pct"/>
            <w:gridSpan w:val="2"/>
          </w:tcPr>
          <w:p w:rsidR="00653826" w:rsidRPr="00AB4A1D" w:rsidRDefault="00653826" w:rsidP="00AB4A1D">
            <w:pPr>
              <w:pStyle w:val="5"/>
              <w:tabs>
                <w:tab w:val="clear" w:pos="3240"/>
              </w:tabs>
              <w:spacing w:before="60" w:line="216" w:lineRule="auto"/>
              <w:ind w:left="0"/>
              <w:jc w:val="both"/>
              <w:rPr>
                <w:i w:val="0"/>
                <w:sz w:val="24"/>
                <w:szCs w:val="24"/>
              </w:rPr>
            </w:pPr>
            <w:r w:rsidRPr="00AB4A1D">
              <w:rPr>
                <w:i w:val="0"/>
                <w:sz w:val="24"/>
                <w:szCs w:val="24"/>
              </w:rPr>
              <w:t>Ключевые направления</w:t>
            </w:r>
          </w:p>
        </w:tc>
        <w:tc>
          <w:tcPr>
            <w:tcW w:w="1092" w:type="pct"/>
            <w:gridSpan w:val="2"/>
          </w:tcPr>
          <w:p w:rsidR="00653826" w:rsidRPr="00AB4A1D" w:rsidRDefault="00653826" w:rsidP="00AB4A1D">
            <w:pPr>
              <w:pStyle w:val="5"/>
              <w:tabs>
                <w:tab w:val="clear" w:pos="3240"/>
              </w:tabs>
              <w:spacing w:before="60" w:line="216" w:lineRule="auto"/>
              <w:ind w:left="0"/>
              <w:jc w:val="both"/>
              <w:rPr>
                <w:i w:val="0"/>
                <w:sz w:val="24"/>
                <w:szCs w:val="24"/>
              </w:rPr>
            </w:pPr>
            <w:r w:rsidRPr="00AB4A1D">
              <w:rPr>
                <w:i w:val="0"/>
                <w:sz w:val="24"/>
                <w:szCs w:val="24"/>
              </w:rPr>
              <w:t xml:space="preserve">Ожидаемые </w:t>
            </w:r>
            <w:r w:rsidRPr="00AB4A1D">
              <w:rPr>
                <w:i w:val="0"/>
                <w:sz w:val="24"/>
                <w:szCs w:val="24"/>
              </w:rPr>
              <w:br/>
              <w:t>результаты</w:t>
            </w:r>
          </w:p>
        </w:tc>
      </w:tr>
      <w:tr w:rsidR="00653826" w:rsidRPr="00AB4A1D" w:rsidTr="0080325F">
        <w:trPr>
          <w:cantSplit/>
        </w:trPr>
        <w:tc>
          <w:tcPr>
            <w:tcW w:w="5000" w:type="pct"/>
            <w:gridSpan w:val="6"/>
          </w:tcPr>
          <w:p w:rsidR="00653826" w:rsidRPr="00AB4A1D" w:rsidRDefault="00653826" w:rsidP="00AB4A1D">
            <w:pPr>
              <w:pStyle w:val="5"/>
              <w:tabs>
                <w:tab w:val="clear" w:pos="3240"/>
              </w:tabs>
              <w:spacing w:before="60" w:line="216" w:lineRule="auto"/>
              <w:ind w:left="0"/>
              <w:jc w:val="both"/>
              <w:rPr>
                <w:sz w:val="24"/>
                <w:szCs w:val="24"/>
              </w:rPr>
            </w:pPr>
            <w:r w:rsidRPr="00AB4A1D">
              <w:rPr>
                <w:sz w:val="24"/>
                <w:szCs w:val="24"/>
              </w:rPr>
              <w:t>ПОВЫШЕНИЕ МАТЕРИАЛЬНОГО БЛАГОСОСТОЯНИЯ</w:t>
            </w:r>
          </w:p>
        </w:tc>
      </w:tr>
      <w:tr w:rsidR="00653826" w:rsidRPr="00AB4A1D" w:rsidTr="0080325F">
        <w:trPr>
          <w:cantSplit/>
        </w:trPr>
        <w:tc>
          <w:tcPr>
            <w:tcW w:w="5000" w:type="pct"/>
            <w:gridSpan w:val="6"/>
          </w:tcPr>
          <w:p w:rsidR="00653826" w:rsidRPr="00AB4A1D" w:rsidRDefault="00653826" w:rsidP="00AB4A1D">
            <w:pPr>
              <w:pStyle w:val="5"/>
              <w:tabs>
                <w:tab w:val="clear" w:pos="3240"/>
              </w:tabs>
              <w:spacing w:before="60" w:line="216" w:lineRule="auto"/>
              <w:ind w:left="0"/>
              <w:jc w:val="both"/>
              <w:rPr>
                <w:b w:val="0"/>
                <w:sz w:val="24"/>
                <w:szCs w:val="24"/>
              </w:rPr>
            </w:pPr>
            <w:r w:rsidRPr="00AB4A1D">
              <w:rPr>
                <w:sz w:val="24"/>
                <w:szCs w:val="24"/>
              </w:rPr>
              <w:t>Труд и трудовые отношения</w:t>
            </w:r>
          </w:p>
        </w:tc>
      </w:tr>
      <w:tr w:rsidR="00653826" w:rsidRPr="00AB4A1D" w:rsidTr="0080325F">
        <w:trPr>
          <w:cantSplit/>
        </w:trPr>
        <w:tc>
          <w:tcPr>
            <w:tcW w:w="1389" w:type="pct"/>
          </w:tcPr>
          <w:p w:rsidR="00653826" w:rsidRPr="00AB4A1D" w:rsidRDefault="00653826" w:rsidP="00AB4A1D">
            <w:pPr>
              <w:spacing w:after="60" w:line="204" w:lineRule="auto"/>
              <w:jc w:val="both"/>
              <w:outlineLvl w:val="0"/>
            </w:pPr>
            <w:r w:rsidRPr="00AB4A1D">
              <w:t>Соответствие уровня оплаты труда уровню производительности труда;</w:t>
            </w:r>
          </w:p>
          <w:p w:rsidR="00653826" w:rsidRPr="00AB4A1D" w:rsidRDefault="00653826" w:rsidP="00AB4A1D">
            <w:pPr>
              <w:spacing w:after="60" w:line="204" w:lineRule="auto"/>
              <w:jc w:val="both"/>
              <w:outlineLvl w:val="0"/>
            </w:pPr>
            <w:r w:rsidRPr="00AB4A1D">
              <w:t>наличие «теневых» доходов и занятости.</w:t>
            </w:r>
          </w:p>
        </w:tc>
        <w:tc>
          <w:tcPr>
            <w:tcW w:w="1223" w:type="pct"/>
          </w:tcPr>
          <w:p w:rsidR="00653826" w:rsidRPr="00AB4A1D" w:rsidRDefault="00653826" w:rsidP="00AB4A1D">
            <w:pPr>
              <w:spacing w:after="60" w:line="204" w:lineRule="auto"/>
              <w:jc w:val="both"/>
              <w:outlineLvl w:val="0"/>
            </w:pPr>
            <w:r w:rsidRPr="00AB4A1D">
              <w:t xml:space="preserve">Уровень оплаты труда, соответствующий росту его производительности в реальном секторе экономики. </w:t>
            </w:r>
          </w:p>
          <w:p w:rsidR="00653826" w:rsidRPr="00AB4A1D" w:rsidRDefault="00653826" w:rsidP="00AB4A1D">
            <w:pPr>
              <w:spacing w:after="60" w:line="204" w:lineRule="auto"/>
              <w:jc w:val="both"/>
              <w:outlineLvl w:val="0"/>
            </w:pPr>
          </w:p>
        </w:tc>
        <w:tc>
          <w:tcPr>
            <w:tcW w:w="1295" w:type="pct"/>
            <w:gridSpan w:val="2"/>
          </w:tcPr>
          <w:p w:rsidR="00653826" w:rsidRPr="00AB4A1D" w:rsidRDefault="00653826" w:rsidP="00AB4A1D">
            <w:pPr>
              <w:spacing w:after="60" w:line="204" w:lineRule="auto"/>
              <w:jc w:val="both"/>
              <w:outlineLvl w:val="0"/>
            </w:pPr>
            <w:r w:rsidRPr="00AB4A1D">
              <w:t>Усиление контроля по выявлению и устранению нарушений трудового законодательства в организациях на территории поселения;</w:t>
            </w:r>
          </w:p>
          <w:p w:rsidR="00653826" w:rsidRPr="00AB4A1D" w:rsidRDefault="00653826" w:rsidP="00AB4A1D">
            <w:pPr>
              <w:spacing w:after="60" w:line="204" w:lineRule="auto"/>
              <w:jc w:val="both"/>
              <w:outlineLvl w:val="0"/>
            </w:pPr>
            <w:r w:rsidRPr="00AB4A1D">
              <w:t>осуществление комплекса мер по легализации заработной платы и занято</w:t>
            </w:r>
            <w:r w:rsidR="0080325F" w:rsidRPr="00AB4A1D">
              <w:t>сти.</w:t>
            </w:r>
          </w:p>
        </w:tc>
        <w:tc>
          <w:tcPr>
            <w:tcW w:w="1092" w:type="pct"/>
            <w:gridSpan w:val="2"/>
          </w:tcPr>
          <w:p w:rsidR="00653826" w:rsidRPr="00AB4A1D" w:rsidRDefault="00653826" w:rsidP="00AB4A1D">
            <w:pPr>
              <w:spacing w:after="60" w:line="204" w:lineRule="auto"/>
              <w:jc w:val="both"/>
              <w:outlineLvl w:val="0"/>
            </w:pPr>
            <w:r w:rsidRPr="00AB4A1D">
              <w:t>Рост числа организаций, присоединившихся к трехстороннему соглашению о социальном партнерстве;</w:t>
            </w:r>
          </w:p>
          <w:p w:rsidR="00653826" w:rsidRPr="00AB4A1D" w:rsidRDefault="00653826" w:rsidP="00AB4A1D">
            <w:pPr>
              <w:tabs>
                <w:tab w:val="num" w:pos="434"/>
              </w:tabs>
              <w:spacing w:after="60" w:line="204" w:lineRule="auto"/>
              <w:jc w:val="both"/>
              <w:outlineLvl w:val="0"/>
            </w:pPr>
            <w:r w:rsidRPr="00AB4A1D">
              <w:t>недопущение задолженности по заработной плате.</w:t>
            </w:r>
          </w:p>
        </w:tc>
      </w:tr>
      <w:tr w:rsidR="00653826" w:rsidRPr="00AB4A1D" w:rsidTr="0080325F">
        <w:trPr>
          <w:cantSplit/>
        </w:trPr>
        <w:tc>
          <w:tcPr>
            <w:tcW w:w="5000" w:type="pct"/>
            <w:gridSpan w:val="6"/>
          </w:tcPr>
          <w:p w:rsidR="00653826" w:rsidRPr="00AB4A1D" w:rsidRDefault="00653826" w:rsidP="00AB4A1D">
            <w:pPr>
              <w:pStyle w:val="5"/>
              <w:tabs>
                <w:tab w:val="clear" w:pos="3240"/>
              </w:tabs>
              <w:spacing w:before="60" w:line="216" w:lineRule="auto"/>
              <w:ind w:left="0"/>
              <w:jc w:val="both"/>
              <w:rPr>
                <w:b w:val="0"/>
                <w:sz w:val="24"/>
                <w:szCs w:val="24"/>
              </w:rPr>
            </w:pPr>
            <w:r w:rsidRPr="00AB4A1D">
              <w:rPr>
                <w:sz w:val="24"/>
                <w:szCs w:val="24"/>
              </w:rPr>
              <w:t>Занятость населения</w:t>
            </w:r>
          </w:p>
        </w:tc>
      </w:tr>
      <w:tr w:rsidR="00653826" w:rsidRPr="00AB4A1D" w:rsidTr="0080325F">
        <w:trPr>
          <w:cantSplit/>
        </w:trPr>
        <w:tc>
          <w:tcPr>
            <w:tcW w:w="1389" w:type="pct"/>
          </w:tcPr>
          <w:p w:rsidR="00653826" w:rsidRPr="00AB4A1D" w:rsidRDefault="00653826" w:rsidP="00AB4A1D">
            <w:pPr>
              <w:spacing w:after="60" w:line="204" w:lineRule="auto"/>
              <w:jc w:val="both"/>
              <w:outlineLvl w:val="0"/>
            </w:pPr>
            <w:r w:rsidRPr="00AB4A1D">
              <w:t>Нехватка высококвалифицированных рабочих кадров;</w:t>
            </w:r>
          </w:p>
          <w:p w:rsidR="00653826" w:rsidRPr="00AB4A1D" w:rsidRDefault="00653826" w:rsidP="00AB4A1D">
            <w:pPr>
              <w:spacing w:after="60" w:line="204" w:lineRule="auto"/>
              <w:jc w:val="both"/>
            </w:pPr>
            <w:r w:rsidRPr="00AB4A1D">
              <w:t>структурное несоответствие спроса и предложения рабочей силы.</w:t>
            </w:r>
          </w:p>
        </w:tc>
        <w:tc>
          <w:tcPr>
            <w:tcW w:w="1223" w:type="pct"/>
          </w:tcPr>
          <w:p w:rsidR="00653826" w:rsidRPr="00AB4A1D" w:rsidRDefault="00653826" w:rsidP="00AB4A1D">
            <w:pPr>
              <w:tabs>
                <w:tab w:val="num" w:pos="444"/>
              </w:tabs>
              <w:spacing w:after="60" w:line="204" w:lineRule="auto"/>
              <w:jc w:val="both"/>
              <w:outlineLvl w:val="0"/>
            </w:pPr>
            <w:r w:rsidRPr="00AB4A1D">
              <w:t>Повышение занятости населения в секторах экономики, обеспечивающих высокий уровень заработной платы;</w:t>
            </w:r>
          </w:p>
          <w:p w:rsidR="00653826" w:rsidRPr="00AB4A1D" w:rsidRDefault="00653826" w:rsidP="00AB4A1D">
            <w:pPr>
              <w:tabs>
                <w:tab w:val="num" w:pos="444"/>
              </w:tabs>
              <w:spacing w:after="60" w:line="204" w:lineRule="auto"/>
              <w:jc w:val="both"/>
              <w:outlineLvl w:val="0"/>
            </w:pPr>
            <w:r w:rsidRPr="00AB4A1D">
              <w:t xml:space="preserve">развитие  трудового потенциала </w:t>
            </w:r>
            <w:r w:rsidR="0080325F" w:rsidRPr="00AB4A1D">
              <w:rPr>
                <w:color w:val="000000"/>
              </w:rPr>
              <w:t>Балаганкинского</w:t>
            </w:r>
            <w:r w:rsidR="0080325F" w:rsidRPr="00AB4A1D">
              <w:t xml:space="preserve"> </w:t>
            </w:r>
            <w:r w:rsidRPr="00AB4A1D">
              <w:t>сельского поселения.</w:t>
            </w:r>
          </w:p>
          <w:p w:rsidR="00653826" w:rsidRPr="00AB4A1D" w:rsidRDefault="00653826" w:rsidP="00AB4A1D">
            <w:pPr>
              <w:spacing w:after="60" w:line="204" w:lineRule="auto"/>
              <w:jc w:val="both"/>
            </w:pPr>
          </w:p>
        </w:tc>
        <w:tc>
          <w:tcPr>
            <w:tcW w:w="1295" w:type="pct"/>
            <w:gridSpan w:val="2"/>
          </w:tcPr>
          <w:p w:rsidR="00653826" w:rsidRPr="00AB4A1D" w:rsidRDefault="00653826" w:rsidP="00AB4A1D">
            <w:pPr>
              <w:spacing w:after="60" w:line="204" w:lineRule="auto"/>
              <w:jc w:val="both"/>
              <w:outlineLvl w:val="0"/>
            </w:pPr>
            <w:r w:rsidRPr="00AB4A1D">
              <w:t>Развитие малого и среднего предпринимательства для обеспечения занятости трудовых ресурсов;</w:t>
            </w:r>
          </w:p>
          <w:p w:rsidR="00653826" w:rsidRPr="00AB4A1D" w:rsidRDefault="00653826" w:rsidP="00AB4A1D">
            <w:pPr>
              <w:spacing w:after="60" w:line="204" w:lineRule="auto"/>
              <w:jc w:val="both"/>
              <w:outlineLvl w:val="0"/>
            </w:pPr>
            <w:r w:rsidRPr="00AB4A1D">
              <w:t>повышение качества и квалификации рабочей силы;</w:t>
            </w:r>
          </w:p>
          <w:p w:rsidR="00653826" w:rsidRPr="00AB4A1D" w:rsidRDefault="00653826" w:rsidP="00AB4A1D">
            <w:pPr>
              <w:spacing w:after="60" w:line="204" w:lineRule="auto"/>
              <w:jc w:val="both"/>
            </w:pPr>
            <w:r w:rsidRPr="00AB4A1D">
              <w:t>повышение территориальной  и профессиональной мобильности рабочей силы.</w:t>
            </w:r>
          </w:p>
        </w:tc>
        <w:tc>
          <w:tcPr>
            <w:tcW w:w="1092" w:type="pct"/>
            <w:gridSpan w:val="2"/>
          </w:tcPr>
          <w:p w:rsidR="00653826" w:rsidRPr="00AB4A1D" w:rsidRDefault="00653826" w:rsidP="00AB4A1D">
            <w:pPr>
              <w:spacing w:after="60" w:line="204" w:lineRule="auto"/>
              <w:jc w:val="both"/>
              <w:outlineLvl w:val="0"/>
            </w:pPr>
            <w:r w:rsidRPr="00AB4A1D">
              <w:t>Устойчивое снижение уровня общей безработицы;</w:t>
            </w:r>
          </w:p>
          <w:p w:rsidR="00653826" w:rsidRPr="00AB4A1D" w:rsidRDefault="00653826" w:rsidP="00AB4A1D">
            <w:pPr>
              <w:spacing w:after="60" w:line="204" w:lineRule="auto"/>
              <w:jc w:val="both"/>
            </w:pPr>
            <w:r w:rsidRPr="00AB4A1D">
              <w:t xml:space="preserve">увеличение доли </w:t>
            </w:r>
            <w:proofErr w:type="gramStart"/>
            <w:r w:rsidRPr="00AB4A1D">
              <w:t>работающих</w:t>
            </w:r>
            <w:proofErr w:type="gramEnd"/>
            <w:r w:rsidRPr="00AB4A1D">
              <w:t xml:space="preserve"> с высшим и средним образованием в общей численности занятых.</w:t>
            </w:r>
          </w:p>
        </w:tc>
      </w:tr>
      <w:tr w:rsidR="00653826" w:rsidRPr="00AB4A1D" w:rsidTr="0080325F">
        <w:trPr>
          <w:cantSplit/>
        </w:trPr>
        <w:tc>
          <w:tcPr>
            <w:tcW w:w="5000" w:type="pct"/>
            <w:gridSpan w:val="6"/>
          </w:tcPr>
          <w:p w:rsidR="00653826" w:rsidRPr="00AB4A1D" w:rsidRDefault="00653826" w:rsidP="00AB4A1D">
            <w:pPr>
              <w:spacing w:before="60" w:after="60" w:line="204" w:lineRule="auto"/>
              <w:jc w:val="both"/>
              <w:rPr>
                <w:b/>
              </w:rPr>
            </w:pPr>
            <w:r w:rsidRPr="00AB4A1D">
              <w:rPr>
                <w:b/>
              </w:rPr>
              <w:t>ПОВЫШЕНИЕ УРОВНЯ ЗДОРОВЬЯ И БЕЗОПАСНОСТИ УСЛОВИЙ ЖИЗНИ</w:t>
            </w:r>
          </w:p>
        </w:tc>
      </w:tr>
      <w:tr w:rsidR="00653826" w:rsidRPr="00AB4A1D" w:rsidTr="0080325F">
        <w:trPr>
          <w:cantSplit/>
        </w:trPr>
        <w:tc>
          <w:tcPr>
            <w:tcW w:w="5000" w:type="pct"/>
            <w:gridSpan w:val="6"/>
          </w:tcPr>
          <w:p w:rsidR="00653826" w:rsidRPr="00AB4A1D" w:rsidRDefault="00653826" w:rsidP="00AB4A1D">
            <w:pPr>
              <w:pStyle w:val="5"/>
              <w:tabs>
                <w:tab w:val="clear" w:pos="3240"/>
              </w:tabs>
              <w:spacing w:before="60" w:line="216" w:lineRule="auto"/>
              <w:ind w:left="0"/>
              <w:jc w:val="both"/>
              <w:rPr>
                <w:b w:val="0"/>
                <w:sz w:val="24"/>
                <w:szCs w:val="24"/>
              </w:rPr>
            </w:pPr>
            <w:r w:rsidRPr="00AB4A1D">
              <w:rPr>
                <w:sz w:val="24"/>
                <w:szCs w:val="24"/>
              </w:rPr>
              <w:t>Здравоохранение</w:t>
            </w:r>
          </w:p>
        </w:tc>
      </w:tr>
      <w:tr w:rsidR="00653826" w:rsidRPr="00AB4A1D" w:rsidTr="0080325F">
        <w:trPr>
          <w:cantSplit/>
        </w:trPr>
        <w:tc>
          <w:tcPr>
            <w:tcW w:w="1389" w:type="pct"/>
            <w:tcBorders>
              <w:right w:val="single" w:sz="4" w:space="0" w:color="auto"/>
            </w:tcBorders>
          </w:tcPr>
          <w:p w:rsidR="00653826" w:rsidRPr="00186435" w:rsidRDefault="00653826" w:rsidP="00186435">
            <w:pPr>
              <w:pStyle w:val="5"/>
              <w:tabs>
                <w:tab w:val="clear" w:pos="3240"/>
              </w:tabs>
              <w:spacing w:before="60" w:line="216" w:lineRule="auto"/>
              <w:ind w:left="0"/>
              <w:jc w:val="both"/>
              <w:rPr>
                <w:b w:val="0"/>
                <w:i w:val="0"/>
                <w:sz w:val="24"/>
                <w:szCs w:val="24"/>
              </w:rPr>
            </w:pPr>
            <w:r w:rsidRPr="00186435">
              <w:rPr>
                <w:b w:val="0"/>
                <w:i w:val="0"/>
                <w:sz w:val="24"/>
                <w:szCs w:val="24"/>
              </w:rPr>
              <w:t>Недостаточное качество предоставляемых мед</w:t>
            </w:r>
            <w:r w:rsidR="00186435" w:rsidRPr="00186435">
              <w:rPr>
                <w:b w:val="0"/>
                <w:i w:val="0"/>
                <w:sz w:val="24"/>
                <w:szCs w:val="24"/>
              </w:rPr>
              <w:t>ицинских у</w:t>
            </w:r>
            <w:r w:rsidRPr="00186435">
              <w:rPr>
                <w:b w:val="0"/>
                <w:i w:val="0"/>
                <w:sz w:val="24"/>
                <w:szCs w:val="24"/>
              </w:rPr>
              <w:t>слуг</w:t>
            </w:r>
          </w:p>
        </w:tc>
        <w:tc>
          <w:tcPr>
            <w:tcW w:w="1265" w:type="pct"/>
            <w:gridSpan w:val="2"/>
            <w:tcBorders>
              <w:left w:val="single" w:sz="4" w:space="0" w:color="auto"/>
              <w:right w:val="single" w:sz="4" w:space="0" w:color="auto"/>
            </w:tcBorders>
          </w:tcPr>
          <w:p w:rsidR="00653826" w:rsidRPr="00186435" w:rsidRDefault="00653826" w:rsidP="00AB4A1D">
            <w:pPr>
              <w:pStyle w:val="5"/>
              <w:tabs>
                <w:tab w:val="clear" w:pos="3240"/>
              </w:tabs>
              <w:spacing w:before="60" w:line="216" w:lineRule="auto"/>
              <w:ind w:left="0"/>
              <w:jc w:val="both"/>
              <w:rPr>
                <w:b w:val="0"/>
                <w:i w:val="0"/>
                <w:sz w:val="24"/>
                <w:szCs w:val="24"/>
              </w:rPr>
            </w:pPr>
            <w:r w:rsidRPr="00186435">
              <w:rPr>
                <w:b w:val="0"/>
                <w:i w:val="0"/>
                <w:sz w:val="24"/>
                <w:szCs w:val="24"/>
              </w:rPr>
              <w:t>Медицинская помощь высокого качества и доступности;</w:t>
            </w:r>
          </w:p>
          <w:p w:rsidR="00653826" w:rsidRPr="00AB4A1D" w:rsidRDefault="00653826" w:rsidP="00AB4A1D">
            <w:pPr>
              <w:pStyle w:val="a4"/>
              <w:jc w:val="both"/>
            </w:pPr>
            <w:r w:rsidRPr="00AB4A1D">
              <w:t xml:space="preserve">высокая степень  </w:t>
            </w:r>
            <w:proofErr w:type="gramStart"/>
            <w:r w:rsidRPr="00AB4A1D">
              <w:t>удовлетворен</w:t>
            </w:r>
            <w:proofErr w:type="gramEnd"/>
            <w:r w:rsidRPr="00AB4A1D">
              <w:t>-</w:t>
            </w:r>
          </w:p>
          <w:p w:rsidR="00653826" w:rsidRPr="00AB4A1D" w:rsidRDefault="00653826" w:rsidP="00AB4A1D">
            <w:pPr>
              <w:pStyle w:val="a4"/>
              <w:jc w:val="both"/>
            </w:pPr>
            <w:proofErr w:type="spellStart"/>
            <w:r w:rsidRPr="00AB4A1D">
              <w:t>ности</w:t>
            </w:r>
            <w:proofErr w:type="spellEnd"/>
            <w:r w:rsidRPr="00AB4A1D">
              <w:t xml:space="preserve"> оказываемыми услугами;</w:t>
            </w:r>
          </w:p>
          <w:p w:rsidR="00653826" w:rsidRPr="00AB4A1D" w:rsidRDefault="00653826" w:rsidP="00AB4A1D">
            <w:pPr>
              <w:pStyle w:val="a4"/>
              <w:jc w:val="both"/>
            </w:pPr>
            <w:r w:rsidRPr="00AB4A1D">
              <w:t xml:space="preserve">повышение доступности и качества оказываемой медицинской помощи.                           </w:t>
            </w:r>
          </w:p>
        </w:tc>
        <w:tc>
          <w:tcPr>
            <w:tcW w:w="1270" w:type="pct"/>
            <w:gridSpan w:val="2"/>
            <w:tcBorders>
              <w:left w:val="single" w:sz="4" w:space="0" w:color="auto"/>
              <w:right w:val="single" w:sz="4" w:space="0" w:color="auto"/>
            </w:tcBorders>
          </w:tcPr>
          <w:p w:rsidR="00653826" w:rsidRPr="00AB4A1D" w:rsidRDefault="00653826" w:rsidP="00AB4A1D">
            <w:pPr>
              <w:spacing w:after="60" w:line="204" w:lineRule="auto"/>
              <w:jc w:val="both"/>
              <w:outlineLvl w:val="0"/>
            </w:pPr>
            <w:r w:rsidRPr="00AB4A1D">
              <w:t>Создание правовых и экономических условий для предоставления населению гарантированного объема качественной медицинской помощи;</w:t>
            </w:r>
          </w:p>
          <w:p w:rsidR="00653826" w:rsidRPr="00AB4A1D" w:rsidRDefault="00653826" w:rsidP="00AB4A1D">
            <w:pPr>
              <w:spacing w:after="60" w:line="204" w:lineRule="auto"/>
              <w:jc w:val="both"/>
              <w:outlineLvl w:val="0"/>
            </w:pPr>
            <w:r w:rsidRPr="00AB4A1D">
              <w:t>укрепление и развитие первичного звена оказания медицинской помощи населению.</w:t>
            </w:r>
          </w:p>
        </w:tc>
        <w:tc>
          <w:tcPr>
            <w:tcW w:w="1076" w:type="pct"/>
            <w:tcBorders>
              <w:left w:val="single" w:sz="4" w:space="0" w:color="auto"/>
            </w:tcBorders>
          </w:tcPr>
          <w:p w:rsidR="00653826" w:rsidRPr="00AB4A1D" w:rsidRDefault="00653826" w:rsidP="00AB4A1D">
            <w:pPr>
              <w:spacing w:after="60" w:line="204" w:lineRule="auto"/>
              <w:jc w:val="both"/>
              <w:outlineLvl w:val="0"/>
            </w:pPr>
            <w:r w:rsidRPr="00AB4A1D">
              <w:t>Повышение обеспеченности врачами и увеличение качества медицинских услуг;</w:t>
            </w:r>
          </w:p>
          <w:p w:rsidR="00653826" w:rsidRPr="00AB4A1D" w:rsidRDefault="00653826" w:rsidP="00AB4A1D">
            <w:pPr>
              <w:spacing w:after="60" w:line="204" w:lineRule="auto"/>
              <w:jc w:val="both"/>
              <w:outlineLvl w:val="0"/>
              <w:rPr>
                <w:lang w:eastAsia="ru-RU"/>
              </w:rPr>
            </w:pPr>
            <w:r w:rsidRPr="00AB4A1D">
              <w:t>повышение удовлетворенности населения оказанной медицинской помощью.</w:t>
            </w:r>
          </w:p>
        </w:tc>
      </w:tr>
      <w:tr w:rsidR="00653826" w:rsidRPr="00AB4A1D" w:rsidTr="0080325F">
        <w:trPr>
          <w:cantSplit/>
        </w:trPr>
        <w:tc>
          <w:tcPr>
            <w:tcW w:w="5000" w:type="pct"/>
            <w:gridSpan w:val="6"/>
          </w:tcPr>
          <w:p w:rsidR="00653826" w:rsidRPr="00AB4A1D" w:rsidRDefault="00653826" w:rsidP="00AB4A1D">
            <w:pPr>
              <w:spacing w:after="60" w:line="204" w:lineRule="auto"/>
              <w:jc w:val="both"/>
              <w:outlineLvl w:val="0"/>
            </w:pPr>
            <w:r w:rsidRPr="00AB4A1D">
              <w:rPr>
                <w:b/>
              </w:rPr>
              <w:t>Жилищно-коммунальное хозяйство</w:t>
            </w:r>
          </w:p>
        </w:tc>
      </w:tr>
      <w:tr w:rsidR="00653826" w:rsidRPr="00AB4A1D" w:rsidTr="0080325F">
        <w:trPr>
          <w:cantSplit/>
          <w:trHeight w:val="2069"/>
        </w:trPr>
        <w:tc>
          <w:tcPr>
            <w:tcW w:w="1389" w:type="pct"/>
          </w:tcPr>
          <w:p w:rsidR="00653826" w:rsidRPr="00AB4A1D" w:rsidRDefault="00653826" w:rsidP="00AB4A1D">
            <w:pPr>
              <w:spacing w:after="60" w:line="204" w:lineRule="auto"/>
              <w:jc w:val="both"/>
              <w:outlineLvl w:val="0"/>
            </w:pPr>
            <w:r w:rsidRPr="00AB4A1D">
              <w:lastRenderedPageBreak/>
              <w:t>Высокий уровень износа коммунальной инфраструктуры;</w:t>
            </w:r>
          </w:p>
          <w:p w:rsidR="00653826" w:rsidRPr="00AB4A1D" w:rsidRDefault="00653826" w:rsidP="00AB4A1D">
            <w:pPr>
              <w:spacing w:after="60" w:line="204" w:lineRule="auto"/>
              <w:jc w:val="both"/>
              <w:outlineLvl w:val="0"/>
            </w:pPr>
            <w:r w:rsidRPr="00AB4A1D">
              <w:t>недостаточный объем инвестиций в отрасль.</w:t>
            </w:r>
          </w:p>
          <w:p w:rsidR="00653826" w:rsidRPr="00AB4A1D" w:rsidRDefault="00653826" w:rsidP="00AB4A1D">
            <w:pPr>
              <w:pStyle w:val="5"/>
              <w:tabs>
                <w:tab w:val="clear" w:pos="3240"/>
              </w:tabs>
              <w:spacing w:line="204" w:lineRule="auto"/>
              <w:ind w:left="0"/>
              <w:jc w:val="both"/>
              <w:rPr>
                <w:b w:val="0"/>
                <w:sz w:val="24"/>
                <w:szCs w:val="24"/>
              </w:rPr>
            </w:pPr>
          </w:p>
        </w:tc>
        <w:tc>
          <w:tcPr>
            <w:tcW w:w="1223" w:type="pct"/>
          </w:tcPr>
          <w:p w:rsidR="00653826" w:rsidRPr="00AB4A1D" w:rsidRDefault="00653826" w:rsidP="00AB4A1D">
            <w:pPr>
              <w:spacing w:after="60" w:line="204" w:lineRule="auto"/>
              <w:jc w:val="both"/>
              <w:outlineLvl w:val="0"/>
            </w:pPr>
            <w:r w:rsidRPr="00AB4A1D">
              <w:t>Высокий уровень качества жилищно-коммунального обслуживания населения района;</w:t>
            </w:r>
          </w:p>
          <w:p w:rsidR="00653826" w:rsidRPr="00AB4A1D" w:rsidRDefault="00653826" w:rsidP="00AB4A1D">
            <w:pPr>
              <w:spacing w:after="60" w:line="204" w:lineRule="auto"/>
              <w:ind w:left="70"/>
              <w:jc w:val="both"/>
              <w:outlineLvl w:val="0"/>
              <w:rPr>
                <w:b/>
                <w:lang w:eastAsia="ru-RU"/>
              </w:rPr>
            </w:pPr>
            <w:r w:rsidRPr="00AB4A1D">
              <w:t>высокий уровень надежности функционирования жилищно-коммунального хозяйства и систем жизнеобеспечения населения.</w:t>
            </w:r>
          </w:p>
        </w:tc>
        <w:tc>
          <w:tcPr>
            <w:tcW w:w="1295" w:type="pct"/>
            <w:gridSpan w:val="2"/>
          </w:tcPr>
          <w:p w:rsidR="00653826" w:rsidRPr="00AB4A1D" w:rsidRDefault="00653826" w:rsidP="00AB4A1D">
            <w:pPr>
              <w:spacing w:after="60" w:line="204" w:lineRule="auto"/>
              <w:jc w:val="both"/>
              <w:outlineLvl w:val="0"/>
            </w:pPr>
            <w:r w:rsidRPr="00AB4A1D">
              <w:t>Введение в действие системы  жилищно-коммунальным хозяйством поселения;</w:t>
            </w:r>
          </w:p>
          <w:p w:rsidR="00653826" w:rsidRPr="00AB4A1D" w:rsidRDefault="00653826" w:rsidP="00AB4A1D">
            <w:pPr>
              <w:tabs>
                <w:tab w:val="num" w:pos="1060"/>
              </w:tabs>
              <w:spacing w:after="60" w:line="204" w:lineRule="auto"/>
              <w:jc w:val="both"/>
            </w:pPr>
            <w:r w:rsidRPr="00AB4A1D">
              <w:t>устойчивую и надежную работу объектов и систем технической инфраструктуры.</w:t>
            </w:r>
          </w:p>
        </w:tc>
        <w:tc>
          <w:tcPr>
            <w:tcW w:w="1092" w:type="pct"/>
            <w:gridSpan w:val="2"/>
          </w:tcPr>
          <w:p w:rsidR="00653826" w:rsidRPr="00AB4A1D" w:rsidRDefault="00653826" w:rsidP="00AB4A1D">
            <w:pPr>
              <w:spacing w:after="60" w:line="204" w:lineRule="auto"/>
              <w:jc w:val="both"/>
              <w:outlineLvl w:val="0"/>
            </w:pPr>
            <w:r w:rsidRPr="00AB4A1D">
              <w:t xml:space="preserve">Увеличение качества оказываемых жилищно-коммунальных услуг. </w:t>
            </w:r>
          </w:p>
        </w:tc>
      </w:tr>
      <w:tr w:rsidR="00653826" w:rsidRPr="00AB4A1D" w:rsidTr="0080325F">
        <w:trPr>
          <w:cantSplit/>
        </w:trPr>
        <w:tc>
          <w:tcPr>
            <w:tcW w:w="5000" w:type="pct"/>
            <w:gridSpan w:val="6"/>
          </w:tcPr>
          <w:p w:rsidR="00653826" w:rsidRPr="00AB4A1D" w:rsidRDefault="00653826" w:rsidP="00AB4A1D">
            <w:pPr>
              <w:spacing w:after="60" w:line="204" w:lineRule="auto"/>
              <w:jc w:val="both"/>
              <w:outlineLvl w:val="0"/>
              <w:rPr>
                <w:b/>
              </w:rPr>
            </w:pPr>
          </w:p>
          <w:p w:rsidR="00653826" w:rsidRPr="00AB4A1D" w:rsidRDefault="00653826" w:rsidP="00AB4A1D">
            <w:pPr>
              <w:spacing w:after="60" w:line="204" w:lineRule="auto"/>
              <w:jc w:val="both"/>
              <w:outlineLvl w:val="0"/>
              <w:rPr>
                <w:b/>
              </w:rPr>
            </w:pPr>
            <w:r w:rsidRPr="00AB4A1D">
              <w:rPr>
                <w:b/>
              </w:rPr>
              <w:t>Демографическая и миграционная политика</w:t>
            </w:r>
          </w:p>
        </w:tc>
      </w:tr>
      <w:tr w:rsidR="00653826" w:rsidRPr="00AB4A1D" w:rsidTr="0080325F">
        <w:trPr>
          <w:cantSplit/>
        </w:trPr>
        <w:tc>
          <w:tcPr>
            <w:tcW w:w="1389" w:type="pct"/>
          </w:tcPr>
          <w:p w:rsidR="00653826" w:rsidRPr="00186435" w:rsidRDefault="00653826" w:rsidP="00AB4A1D">
            <w:pPr>
              <w:spacing w:after="60" w:line="204" w:lineRule="auto"/>
              <w:jc w:val="both"/>
              <w:outlineLvl w:val="0"/>
            </w:pPr>
            <w:r w:rsidRPr="00186435">
              <w:t>Высокий уровень смертности;</w:t>
            </w:r>
          </w:p>
          <w:p w:rsidR="00653826" w:rsidRPr="00186435" w:rsidRDefault="00653826" w:rsidP="00AB4A1D">
            <w:pPr>
              <w:spacing w:after="60" w:line="204" w:lineRule="auto"/>
              <w:jc w:val="both"/>
              <w:outlineLvl w:val="0"/>
            </w:pPr>
            <w:r w:rsidRPr="00186435">
              <w:t>отрицательная динамика миграционного притока;</w:t>
            </w:r>
          </w:p>
          <w:p w:rsidR="00653826" w:rsidRPr="00186435" w:rsidRDefault="00653826" w:rsidP="00AB4A1D">
            <w:pPr>
              <w:pStyle w:val="5"/>
              <w:tabs>
                <w:tab w:val="clear" w:pos="3240"/>
              </w:tabs>
              <w:spacing w:line="204" w:lineRule="auto"/>
              <w:ind w:left="0"/>
              <w:jc w:val="both"/>
              <w:rPr>
                <w:b w:val="0"/>
                <w:i w:val="0"/>
                <w:sz w:val="24"/>
                <w:szCs w:val="24"/>
              </w:rPr>
            </w:pPr>
            <w:r w:rsidRPr="00186435">
              <w:rPr>
                <w:b w:val="0"/>
                <w:i w:val="0"/>
                <w:sz w:val="24"/>
                <w:szCs w:val="24"/>
              </w:rPr>
              <w:t>низкая продолжительность жизни.</w:t>
            </w:r>
          </w:p>
        </w:tc>
        <w:tc>
          <w:tcPr>
            <w:tcW w:w="1223" w:type="pct"/>
          </w:tcPr>
          <w:p w:rsidR="00653826" w:rsidRPr="00186435" w:rsidRDefault="00653826" w:rsidP="00AB4A1D">
            <w:pPr>
              <w:spacing w:after="60" w:line="204" w:lineRule="auto"/>
              <w:jc w:val="both"/>
              <w:outlineLvl w:val="0"/>
            </w:pPr>
            <w:r w:rsidRPr="00186435">
              <w:t>Рост рождаемости и снижение уровня смертности;</w:t>
            </w:r>
          </w:p>
          <w:p w:rsidR="00653826" w:rsidRPr="00186435" w:rsidRDefault="00653826" w:rsidP="00AB4A1D">
            <w:pPr>
              <w:spacing w:after="60" w:line="204" w:lineRule="auto"/>
              <w:jc w:val="both"/>
              <w:outlineLvl w:val="0"/>
            </w:pPr>
            <w:r w:rsidRPr="00186435">
              <w:t>положительный миграционный приток;</w:t>
            </w:r>
          </w:p>
          <w:p w:rsidR="00653826" w:rsidRPr="00186435" w:rsidRDefault="00653826" w:rsidP="00AB4A1D">
            <w:pPr>
              <w:pStyle w:val="5"/>
              <w:tabs>
                <w:tab w:val="clear" w:pos="3240"/>
              </w:tabs>
              <w:spacing w:line="204" w:lineRule="auto"/>
              <w:ind w:left="0"/>
              <w:jc w:val="both"/>
              <w:rPr>
                <w:b w:val="0"/>
                <w:i w:val="0"/>
                <w:sz w:val="24"/>
                <w:szCs w:val="24"/>
              </w:rPr>
            </w:pPr>
            <w:r w:rsidRPr="00186435">
              <w:rPr>
                <w:b w:val="0"/>
                <w:i w:val="0"/>
                <w:sz w:val="24"/>
                <w:szCs w:val="24"/>
              </w:rPr>
              <w:t>высокая доля населения в трудоспособном возрасте.</w:t>
            </w:r>
          </w:p>
        </w:tc>
        <w:tc>
          <w:tcPr>
            <w:tcW w:w="1295" w:type="pct"/>
            <w:gridSpan w:val="2"/>
          </w:tcPr>
          <w:p w:rsidR="00653826" w:rsidRPr="00AB4A1D" w:rsidRDefault="00653826" w:rsidP="00AB4A1D">
            <w:pPr>
              <w:spacing w:after="60" w:line="192" w:lineRule="auto"/>
              <w:jc w:val="both"/>
              <w:outlineLvl w:val="0"/>
            </w:pPr>
            <w:r w:rsidRPr="00AB4A1D">
              <w:t>Снижение детской смертности;</w:t>
            </w:r>
          </w:p>
          <w:p w:rsidR="00653826" w:rsidRPr="00AB4A1D" w:rsidRDefault="00653826" w:rsidP="00AB4A1D">
            <w:pPr>
              <w:spacing w:after="60" w:line="192" w:lineRule="auto"/>
              <w:jc w:val="both"/>
              <w:outlineLvl w:val="0"/>
            </w:pPr>
            <w:r w:rsidRPr="00AB4A1D">
              <w:t>снижение смертности населения трудоспособного возраста.</w:t>
            </w:r>
          </w:p>
          <w:p w:rsidR="00653826" w:rsidRPr="00AB4A1D" w:rsidRDefault="00653826" w:rsidP="00AB4A1D">
            <w:pPr>
              <w:spacing w:after="60" w:line="192" w:lineRule="auto"/>
              <w:jc w:val="both"/>
              <w:outlineLvl w:val="0"/>
            </w:pPr>
          </w:p>
        </w:tc>
        <w:tc>
          <w:tcPr>
            <w:tcW w:w="1092" w:type="pct"/>
            <w:gridSpan w:val="2"/>
          </w:tcPr>
          <w:p w:rsidR="00653826" w:rsidRPr="00AB4A1D" w:rsidRDefault="00653826" w:rsidP="00AB4A1D">
            <w:pPr>
              <w:spacing w:after="60" w:line="204" w:lineRule="auto"/>
              <w:jc w:val="both"/>
              <w:outlineLvl w:val="0"/>
            </w:pPr>
            <w:r w:rsidRPr="00AB4A1D">
              <w:t>Рост  рождаемости;</w:t>
            </w:r>
          </w:p>
          <w:p w:rsidR="00653826" w:rsidRPr="00AB4A1D" w:rsidRDefault="00653826" w:rsidP="00AB4A1D">
            <w:pPr>
              <w:spacing w:after="60" w:line="204" w:lineRule="auto"/>
              <w:jc w:val="both"/>
              <w:outlineLvl w:val="0"/>
            </w:pPr>
            <w:r w:rsidRPr="00AB4A1D">
              <w:t>повышение миграционного прироста;</w:t>
            </w:r>
          </w:p>
          <w:p w:rsidR="00653826" w:rsidRPr="00AB4A1D" w:rsidRDefault="00653826" w:rsidP="00AB4A1D">
            <w:pPr>
              <w:spacing w:after="60" w:line="204" w:lineRule="auto"/>
              <w:jc w:val="both"/>
              <w:outlineLvl w:val="0"/>
            </w:pPr>
            <w:r w:rsidRPr="00AB4A1D">
              <w:t>снижение отрицательной динамики естественного прироста.</w:t>
            </w:r>
          </w:p>
        </w:tc>
      </w:tr>
      <w:tr w:rsidR="00653826" w:rsidRPr="00AB4A1D" w:rsidTr="0080325F">
        <w:trPr>
          <w:cantSplit/>
        </w:trPr>
        <w:tc>
          <w:tcPr>
            <w:tcW w:w="5000" w:type="pct"/>
            <w:gridSpan w:val="6"/>
          </w:tcPr>
          <w:p w:rsidR="00653826" w:rsidRPr="00AB4A1D" w:rsidRDefault="00653826" w:rsidP="00AB4A1D">
            <w:pPr>
              <w:spacing w:after="60" w:line="204" w:lineRule="auto"/>
              <w:jc w:val="both"/>
              <w:outlineLvl w:val="0"/>
              <w:rPr>
                <w:b/>
              </w:rPr>
            </w:pPr>
            <w:r w:rsidRPr="00AB4A1D">
              <w:rPr>
                <w:b/>
              </w:rPr>
              <w:t>ПОВЫШЕНИЕ УРОВНЯ УДОВЛЕТВОРЕНИЯ СОЦИАЛЬНЫХ И ДУХОВНЫХ ПОТРЕБНОСТЕЙ</w:t>
            </w:r>
          </w:p>
        </w:tc>
      </w:tr>
      <w:tr w:rsidR="00653826" w:rsidRPr="00AB4A1D" w:rsidTr="00C77CF5">
        <w:trPr>
          <w:cantSplit/>
          <w:trHeight w:val="128"/>
        </w:trPr>
        <w:tc>
          <w:tcPr>
            <w:tcW w:w="5000" w:type="pct"/>
            <w:gridSpan w:val="6"/>
          </w:tcPr>
          <w:p w:rsidR="00653826" w:rsidRPr="00C77CF5" w:rsidRDefault="00653826" w:rsidP="00C77CF5">
            <w:pPr>
              <w:pStyle w:val="5"/>
              <w:tabs>
                <w:tab w:val="clear" w:pos="3240"/>
              </w:tabs>
              <w:spacing w:line="192" w:lineRule="auto"/>
              <w:ind w:left="0"/>
              <w:jc w:val="both"/>
              <w:rPr>
                <w:sz w:val="24"/>
                <w:szCs w:val="24"/>
              </w:rPr>
            </w:pPr>
            <w:r w:rsidRPr="00AB4A1D">
              <w:rPr>
                <w:sz w:val="24"/>
                <w:szCs w:val="24"/>
              </w:rPr>
              <w:t>Физическая культура  и спорт</w:t>
            </w:r>
          </w:p>
        </w:tc>
      </w:tr>
      <w:tr w:rsidR="00653826" w:rsidRPr="00AB4A1D" w:rsidTr="00C77CF5">
        <w:trPr>
          <w:cantSplit/>
          <w:trHeight w:val="4384"/>
        </w:trPr>
        <w:tc>
          <w:tcPr>
            <w:tcW w:w="1389" w:type="pct"/>
          </w:tcPr>
          <w:p w:rsidR="00653826" w:rsidRPr="00AB4A1D" w:rsidRDefault="00653826" w:rsidP="00AB4A1D">
            <w:pPr>
              <w:spacing w:after="60" w:line="204" w:lineRule="auto"/>
              <w:jc w:val="both"/>
              <w:outlineLvl w:val="0"/>
            </w:pPr>
            <w:r w:rsidRPr="00AB4A1D">
              <w:t>Отсутствие устойчивой ориентации населения поселения на здоровый образ жизни.</w:t>
            </w:r>
          </w:p>
        </w:tc>
        <w:tc>
          <w:tcPr>
            <w:tcW w:w="1223" w:type="pct"/>
          </w:tcPr>
          <w:p w:rsidR="00653826" w:rsidRPr="00AB4A1D" w:rsidRDefault="00653826" w:rsidP="00AB4A1D">
            <w:pPr>
              <w:spacing w:after="60" w:line="204" w:lineRule="auto"/>
              <w:jc w:val="both"/>
              <w:outlineLvl w:val="0"/>
            </w:pPr>
            <w:r w:rsidRPr="00AB4A1D">
              <w:t>Высокий процент населения, систематически занимающегося физической культурой и спортом;</w:t>
            </w:r>
          </w:p>
          <w:p w:rsidR="00653826" w:rsidRPr="00AB4A1D" w:rsidRDefault="00653826" w:rsidP="00AB4A1D">
            <w:pPr>
              <w:spacing w:after="60" w:line="204" w:lineRule="auto"/>
              <w:jc w:val="both"/>
              <w:outlineLvl w:val="0"/>
            </w:pPr>
            <w:r w:rsidRPr="00AB4A1D">
              <w:t xml:space="preserve">здоровая молодежь, способная к эффективному производительному труду в приоритетных секторах экономики.  </w:t>
            </w:r>
          </w:p>
          <w:p w:rsidR="00653826" w:rsidRPr="00AB4A1D" w:rsidRDefault="00653826" w:rsidP="00AB4A1D">
            <w:pPr>
              <w:spacing w:after="60" w:line="204" w:lineRule="auto"/>
              <w:jc w:val="both"/>
              <w:outlineLvl w:val="0"/>
              <w:rPr>
                <w:lang w:eastAsia="ru-RU"/>
              </w:rPr>
            </w:pPr>
          </w:p>
        </w:tc>
        <w:tc>
          <w:tcPr>
            <w:tcW w:w="1295" w:type="pct"/>
            <w:gridSpan w:val="2"/>
          </w:tcPr>
          <w:p w:rsidR="00653826" w:rsidRPr="00AB4A1D" w:rsidRDefault="00653826" w:rsidP="00AB4A1D">
            <w:pPr>
              <w:spacing w:after="60" w:line="192" w:lineRule="auto"/>
              <w:jc w:val="both"/>
              <w:outlineLvl w:val="0"/>
            </w:pPr>
            <w:r w:rsidRPr="00AB4A1D">
              <w:t>Расширение оздоровительной и профилактической работы с детьми, подростками и молодёжью;</w:t>
            </w:r>
          </w:p>
          <w:p w:rsidR="00653826" w:rsidRPr="00AB4A1D" w:rsidRDefault="00653826" w:rsidP="00AB4A1D">
            <w:pPr>
              <w:spacing w:after="60" w:line="192" w:lineRule="auto"/>
              <w:jc w:val="both"/>
              <w:outlineLvl w:val="0"/>
            </w:pPr>
            <w:r w:rsidRPr="00AB4A1D">
              <w:t xml:space="preserve">внедрение физической культуры и спорта в режим учёбы, труда и </w:t>
            </w:r>
            <w:proofErr w:type="gramStart"/>
            <w:r w:rsidRPr="00AB4A1D">
              <w:t>отдыха</w:t>
            </w:r>
            <w:proofErr w:type="gramEnd"/>
            <w:r w:rsidRPr="00AB4A1D">
              <w:t xml:space="preserve"> различных социально-демографических групп населения;</w:t>
            </w:r>
          </w:p>
          <w:p w:rsidR="00653826" w:rsidRPr="00AB4A1D" w:rsidRDefault="00653826" w:rsidP="00AB4A1D">
            <w:pPr>
              <w:spacing w:after="60" w:line="192" w:lineRule="auto"/>
              <w:jc w:val="both"/>
              <w:outlineLvl w:val="0"/>
            </w:pPr>
            <w:r w:rsidRPr="00AB4A1D">
              <w:t>создание сети спортивных сооружений;</w:t>
            </w:r>
          </w:p>
          <w:p w:rsidR="00653826" w:rsidRPr="00AB4A1D" w:rsidRDefault="00653826" w:rsidP="00AB4A1D">
            <w:pPr>
              <w:spacing w:after="60" w:line="192" w:lineRule="auto"/>
              <w:jc w:val="both"/>
              <w:outlineLvl w:val="0"/>
            </w:pPr>
            <w:r w:rsidRPr="00AB4A1D">
              <w:t>привлечение внебюджетных сре</w:t>
            </w:r>
            <w:proofErr w:type="gramStart"/>
            <w:r w:rsidRPr="00AB4A1D">
              <w:t>дств в сф</w:t>
            </w:r>
            <w:proofErr w:type="gramEnd"/>
            <w:r w:rsidRPr="00AB4A1D">
              <w:t>еру физической культуры и спорта.</w:t>
            </w:r>
          </w:p>
        </w:tc>
        <w:tc>
          <w:tcPr>
            <w:tcW w:w="1092" w:type="pct"/>
            <w:gridSpan w:val="2"/>
          </w:tcPr>
          <w:p w:rsidR="00653826" w:rsidRPr="00186435" w:rsidRDefault="00653826" w:rsidP="00AB4A1D">
            <w:pPr>
              <w:pStyle w:val="5"/>
              <w:tabs>
                <w:tab w:val="clear" w:pos="3240"/>
              </w:tabs>
              <w:spacing w:line="204" w:lineRule="auto"/>
              <w:ind w:left="0"/>
              <w:jc w:val="both"/>
              <w:rPr>
                <w:b w:val="0"/>
                <w:i w:val="0"/>
                <w:sz w:val="24"/>
                <w:szCs w:val="24"/>
              </w:rPr>
            </w:pPr>
            <w:r w:rsidRPr="00186435">
              <w:rPr>
                <w:b w:val="0"/>
                <w:i w:val="0"/>
                <w:sz w:val="24"/>
                <w:szCs w:val="24"/>
              </w:rPr>
              <w:t>Увеличение доли жителей, систематически занимающихся физической культурой и спортом.</w:t>
            </w:r>
          </w:p>
        </w:tc>
      </w:tr>
    </w:tbl>
    <w:p w:rsidR="00653826" w:rsidRPr="00AB4A1D" w:rsidRDefault="00653826" w:rsidP="00AB4A1D">
      <w:pPr>
        <w:pStyle w:val="1"/>
        <w:spacing w:after="120"/>
        <w:jc w:val="both"/>
        <w:rPr>
          <w:szCs w:val="24"/>
        </w:rPr>
      </w:pPr>
      <w:r w:rsidRPr="00AB4A1D">
        <w:rPr>
          <w:szCs w:val="24"/>
        </w:rPr>
        <w:t>Обеспечение высоких темпов экономического роста</w:t>
      </w:r>
    </w:p>
    <w:p w:rsidR="0080325F" w:rsidRPr="00AB4A1D" w:rsidRDefault="00653826" w:rsidP="00AB4A1D">
      <w:pPr>
        <w:pStyle w:val="a4"/>
        <w:jc w:val="both"/>
        <w:rPr>
          <w:b/>
        </w:rPr>
      </w:pPr>
      <w:r w:rsidRPr="00AB4A1D">
        <w:rPr>
          <w:b/>
        </w:rPr>
        <w:t>Ключевые направления по реализации цели обеспечения высоких темпов экономического роста</w:t>
      </w:r>
    </w:p>
    <w:tbl>
      <w:tblPr>
        <w:tblW w:w="5092"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441"/>
        <w:gridCol w:w="3686"/>
      </w:tblGrid>
      <w:tr w:rsidR="00653826" w:rsidRPr="00AB4A1D" w:rsidTr="00AB4A1D">
        <w:tc>
          <w:tcPr>
            <w:tcW w:w="1344" w:type="pct"/>
          </w:tcPr>
          <w:p w:rsidR="00653826" w:rsidRPr="00AB4A1D" w:rsidRDefault="00653826" w:rsidP="00AB4A1D">
            <w:pPr>
              <w:pStyle w:val="aff0"/>
              <w:spacing w:before="60" w:after="60"/>
              <w:jc w:val="both"/>
              <w:rPr>
                <w:b/>
                <w:sz w:val="24"/>
                <w:szCs w:val="24"/>
              </w:rPr>
            </w:pPr>
            <w:r w:rsidRPr="00AB4A1D">
              <w:rPr>
                <w:b/>
                <w:sz w:val="24"/>
                <w:szCs w:val="24"/>
              </w:rPr>
              <w:t>Цели</w:t>
            </w:r>
          </w:p>
        </w:tc>
        <w:tc>
          <w:tcPr>
            <w:tcW w:w="1765" w:type="pct"/>
          </w:tcPr>
          <w:p w:rsidR="00653826" w:rsidRPr="00AB4A1D" w:rsidRDefault="00653826" w:rsidP="00AB4A1D">
            <w:pPr>
              <w:pStyle w:val="aff0"/>
              <w:spacing w:before="60" w:after="60"/>
              <w:jc w:val="both"/>
              <w:rPr>
                <w:b/>
                <w:sz w:val="24"/>
                <w:szCs w:val="24"/>
              </w:rPr>
            </w:pPr>
            <w:r w:rsidRPr="00AB4A1D">
              <w:rPr>
                <w:b/>
                <w:sz w:val="24"/>
                <w:szCs w:val="24"/>
              </w:rPr>
              <w:t>Задачи</w:t>
            </w:r>
          </w:p>
        </w:tc>
        <w:tc>
          <w:tcPr>
            <w:tcW w:w="1891" w:type="pct"/>
          </w:tcPr>
          <w:p w:rsidR="00653826" w:rsidRPr="00AB4A1D" w:rsidRDefault="00653826" w:rsidP="00AB4A1D">
            <w:pPr>
              <w:pStyle w:val="aff0"/>
              <w:spacing w:before="60" w:after="60"/>
              <w:jc w:val="both"/>
              <w:rPr>
                <w:b/>
                <w:sz w:val="24"/>
                <w:szCs w:val="24"/>
              </w:rPr>
            </w:pPr>
            <w:r w:rsidRPr="00AB4A1D">
              <w:rPr>
                <w:b/>
                <w:sz w:val="24"/>
                <w:szCs w:val="24"/>
              </w:rPr>
              <w:t>Ключевые направления</w:t>
            </w:r>
          </w:p>
        </w:tc>
      </w:tr>
      <w:tr w:rsidR="00AB4A1D" w:rsidRPr="00AB4A1D" w:rsidTr="00AB4A1D">
        <w:tc>
          <w:tcPr>
            <w:tcW w:w="1344" w:type="pct"/>
            <w:tcBorders>
              <w:top w:val="single" w:sz="4" w:space="0" w:color="auto"/>
              <w:left w:val="single" w:sz="4" w:space="0" w:color="auto"/>
              <w:right w:val="single" w:sz="4" w:space="0" w:color="auto"/>
            </w:tcBorders>
          </w:tcPr>
          <w:p w:rsidR="0080325F" w:rsidRPr="00AB4A1D" w:rsidRDefault="0080325F" w:rsidP="00AB4A1D">
            <w:pPr>
              <w:pStyle w:val="aff0"/>
              <w:spacing w:before="60" w:after="60"/>
              <w:ind w:firstLine="0"/>
              <w:jc w:val="both"/>
              <w:rPr>
                <w:sz w:val="24"/>
                <w:szCs w:val="24"/>
              </w:rPr>
            </w:pPr>
            <w:r w:rsidRPr="00AB4A1D">
              <w:rPr>
                <w:sz w:val="24"/>
                <w:szCs w:val="24"/>
              </w:rPr>
              <w:t xml:space="preserve">Создание эффективной и сбалансированной </w:t>
            </w:r>
            <w:r w:rsidRPr="00AB4A1D">
              <w:rPr>
                <w:sz w:val="24"/>
                <w:szCs w:val="24"/>
              </w:rPr>
              <w:lastRenderedPageBreak/>
              <w:t>экономики.</w:t>
            </w:r>
          </w:p>
        </w:tc>
        <w:tc>
          <w:tcPr>
            <w:tcW w:w="1765" w:type="pct"/>
            <w:tcBorders>
              <w:top w:val="single" w:sz="4" w:space="0" w:color="auto"/>
              <w:left w:val="single" w:sz="4" w:space="0" w:color="auto"/>
              <w:right w:val="single" w:sz="4" w:space="0" w:color="auto"/>
            </w:tcBorders>
          </w:tcPr>
          <w:p w:rsidR="0080325F" w:rsidRPr="00AB4A1D" w:rsidRDefault="0080325F" w:rsidP="00AB4A1D">
            <w:pPr>
              <w:pStyle w:val="aff0"/>
              <w:spacing w:before="60" w:after="60"/>
              <w:ind w:firstLine="0"/>
              <w:jc w:val="both"/>
              <w:rPr>
                <w:sz w:val="24"/>
                <w:szCs w:val="24"/>
              </w:rPr>
            </w:pPr>
            <w:r w:rsidRPr="00AB4A1D">
              <w:rPr>
                <w:sz w:val="24"/>
                <w:szCs w:val="24"/>
              </w:rPr>
              <w:lastRenderedPageBreak/>
              <w:t xml:space="preserve">Высокий уровень производительности </w:t>
            </w:r>
            <w:r w:rsidRPr="00AB4A1D">
              <w:rPr>
                <w:sz w:val="24"/>
                <w:szCs w:val="24"/>
              </w:rPr>
              <w:lastRenderedPageBreak/>
              <w:t>хозяйствующих субъектов и  предприятий.</w:t>
            </w:r>
          </w:p>
          <w:p w:rsidR="0080325F" w:rsidRPr="00AB4A1D" w:rsidRDefault="0080325F" w:rsidP="00AB4A1D">
            <w:pPr>
              <w:pStyle w:val="aff0"/>
              <w:spacing w:before="60" w:after="60"/>
              <w:ind w:firstLine="0"/>
              <w:jc w:val="both"/>
              <w:rPr>
                <w:sz w:val="24"/>
                <w:szCs w:val="24"/>
              </w:rPr>
            </w:pPr>
            <w:r w:rsidRPr="00AB4A1D">
              <w:rPr>
                <w:sz w:val="24"/>
                <w:szCs w:val="24"/>
              </w:rPr>
              <w:t xml:space="preserve">Активное продвижение товаров и услуг предприятий района на </w:t>
            </w:r>
            <w:proofErr w:type="gramStart"/>
            <w:r w:rsidRPr="00AB4A1D">
              <w:rPr>
                <w:sz w:val="24"/>
                <w:szCs w:val="24"/>
              </w:rPr>
              <w:t>региональный</w:t>
            </w:r>
            <w:proofErr w:type="gramEnd"/>
            <w:r w:rsidRPr="00AB4A1D">
              <w:rPr>
                <w:sz w:val="24"/>
                <w:szCs w:val="24"/>
              </w:rPr>
              <w:t xml:space="preserve"> и межрегиональные рынки.</w:t>
            </w:r>
          </w:p>
          <w:p w:rsidR="0080325F" w:rsidRPr="00AB4A1D" w:rsidRDefault="0080325F" w:rsidP="00AB4A1D">
            <w:pPr>
              <w:pStyle w:val="aff0"/>
              <w:spacing w:before="60" w:after="60"/>
              <w:jc w:val="both"/>
              <w:rPr>
                <w:sz w:val="24"/>
                <w:szCs w:val="24"/>
              </w:rPr>
            </w:pPr>
          </w:p>
        </w:tc>
        <w:tc>
          <w:tcPr>
            <w:tcW w:w="1891" w:type="pct"/>
            <w:tcBorders>
              <w:top w:val="single" w:sz="4" w:space="0" w:color="auto"/>
              <w:left w:val="single" w:sz="4" w:space="0" w:color="auto"/>
              <w:right w:val="single" w:sz="4" w:space="0" w:color="auto"/>
            </w:tcBorders>
          </w:tcPr>
          <w:p w:rsidR="0080325F" w:rsidRPr="00AB4A1D" w:rsidRDefault="0080325F" w:rsidP="00AB4A1D">
            <w:pPr>
              <w:pStyle w:val="aff0"/>
              <w:spacing w:before="60" w:after="60"/>
              <w:ind w:firstLine="0"/>
              <w:jc w:val="both"/>
              <w:rPr>
                <w:sz w:val="24"/>
                <w:szCs w:val="24"/>
              </w:rPr>
            </w:pPr>
            <w:r w:rsidRPr="00AB4A1D">
              <w:rPr>
                <w:sz w:val="24"/>
                <w:szCs w:val="24"/>
              </w:rPr>
              <w:lastRenderedPageBreak/>
              <w:t xml:space="preserve">Повышение уровня конкурентоспособности </w:t>
            </w:r>
            <w:r w:rsidRPr="00AB4A1D">
              <w:rPr>
                <w:sz w:val="24"/>
                <w:szCs w:val="24"/>
              </w:rPr>
              <w:lastRenderedPageBreak/>
              <w:t>продукции действующих предприятий и организаций.</w:t>
            </w:r>
          </w:p>
          <w:p w:rsidR="0080325F" w:rsidRPr="00AB4A1D" w:rsidRDefault="0080325F" w:rsidP="00AB4A1D">
            <w:pPr>
              <w:pStyle w:val="aff0"/>
              <w:spacing w:before="60" w:after="60"/>
              <w:ind w:firstLine="0"/>
              <w:jc w:val="both"/>
              <w:rPr>
                <w:sz w:val="24"/>
                <w:szCs w:val="24"/>
              </w:rPr>
            </w:pPr>
            <w:r w:rsidRPr="00AB4A1D">
              <w:rPr>
                <w:sz w:val="24"/>
                <w:szCs w:val="24"/>
              </w:rPr>
              <w:t xml:space="preserve"> Сокращение числа неэффективных предприятий и организаций, включая предприятия и организации, находящиеся в муниципальной собственности.</w:t>
            </w:r>
          </w:p>
        </w:tc>
      </w:tr>
    </w:tbl>
    <w:p w:rsidR="00653826" w:rsidRPr="00AB4A1D" w:rsidRDefault="00653826" w:rsidP="00AB4A1D">
      <w:pPr>
        <w:spacing w:line="14" w:lineRule="auto"/>
        <w:jc w:val="both"/>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3404"/>
        <w:gridCol w:w="3682"/>
      </w:tblGrid>
      <w:tr w:rsidR="00653826" w:rsidRPr="00AB4A1D" w:rsidTr="00AB4A1D">
        <w:trPr>
          <w:cantSplit/>
        </w:trPr>
        <w:tc>
          <w:tcPr>
            <w:tcW w:w="1365" w:type="pct"/>
            <w:tcBorders>
              <w:bottom w:val="single" w:sz="4" w:space="0" w:color="auto"/>
            </w:tcBorders>
          </w:tcPr>
          <w:p w:rsidR="00653826" w:rsidRPr="00AB4A1D" w:rsidRDefault="00653826" w:rsidP="00AB4A1D">
            <w:pPr>
              <w:pStyle w:val="aff0"/>
              <w:spacing w:before="60" w:after="60" w:line="204" w:lineRule="auto"/>
              <w:ind w:firstLine="0"/>
              <w:jc w:val="both"/>
              <w:rPr>
                <w:sz w:val="24"/>
                <w:szCs w:val="24"/>
              </w:rPr>
            </w:pPr>
            <w:r w:rsidRPr="00AB4A1D">
              <w:rPr>
                <w:sz w:val="24"/>
                <w:szCs w:val="24"/>
              </w:rPr>
              <w:t>Создание эффективной и сбалансированной экономики.</w:t>
            </w:r>
          </w:p>
        </w:tc>
        <w:tc>
          <w:tcPr>
            <w:tcW w:w="1746" w:type="pct"/>
            <w:tcBorders>
              <w:bottom w:val="single" w:sz="4" w:space="0" w:color="auto"/>
            </w:tcBorders>
          </w:tcPr>
          <w:p w:rsidR="00653826" w:rsidRPr="00AB4A1D" w:rsidRDefault="00653826" w:rsidP="00AB4A1D">
            <w:pPr>
              <w:pStyle w:val="aff0"/>
              <w:spacing w:before="60" w:after="60" w:line="204" w:lineRule="auto"/>
              <w:ind w:firstLine="0"/>
              <w:jc w:val="both"/>
              <w:rPr>
                <w:sz w:val="24"/>
                <w:szCs w:val="24"/>
              </w:rPr>
            </w:pPr>
            <w:r w:rsidRPr="00AB4A1D">
              <w:rPr>
                <w:sz w:val="24"/>
                <w:szCs w:val="24"/>
              </w:rPr>
              <w:t>Высокий уровень производительности хозяйствующих субъектов и  предприятий.</w:t>
            </w:r>
          </w:p>
          <w:p w:rsidR="00653826" w:rsidRPr="00AB4A1D" w:rsidRDefault="00653826" w:rsidP="00AB4A1D">
            <w:pPr>
              <w:pStyle w:val="aff0"/>
              <w:spacing w:before="60" w:after="60" w:line="204" w:lineRule="auto"/>
              <w:ind w:firstLine="0"/>
              <w:jc w:val="both"/>
              <w:rPr>
                <w:sz w:val="24"/>
                <w:szCs w:val="24"/>
              </w:rPr>
            </w:pPr>
            <w:r w:rsidRPr="00AB4A1D">
              <w:rPr>
                <w:sz w:val="24"/>
                <w:szCs w:val="24"/>
              </w:rPr>
              <w:t xml:space="preserve">Активное продвижение товаров и услуг предприятий района на </w:t>
            </w:r>
            <w:proofErr w:type="gramStart"/>
            <w:r w:rsidRPr="00AB4A1D">
              <w:rPr>
                <w:sz w:val="24"/>
                <w:szCs w:val="24"/>
              </w:rPr>
              <w:t>региональный</w:t>
            </w:r>
            <w:proofErr w:type="gramEnd"/>
            <w:r w:rsidRPr="00AB4A1D">
              <w:rPr>
                <w:sz w:val="24"/>
                <w:szCs w:val="24"/>
              </w:rPr>
              <w:t xml:space="preserve"> и межрегиональные рынки.</w:t>
            </w:r>
          </w:p>
          <w:p w:rsidR="00653826" w:rsidRPr="00AB4A1D" w:rsidRDefault="00653826" w:rsidP="00AB4A1D">
            <w:pPr>
              <w:pStyle w:val="aff0"/>
              <w:spacing w:before="60" w:after="60" w:line="204" w:lineRule="auto"/>
              <w:jc w:val="both"/>
              <w:rPr>
                <w:sz w:val="24"/>
                <w:szCs w:val="24"/>
              </w:rPr>
            </w:pPr>
          </w:p>
        </w:tc>
        <w:tc>
          <w:tcPr>
            <w:tcW w:w="1890" w:type="pct"/>
            <w:tcBorders>
              <w:bottom w:val="single" w:sz="4" w:space="0" w:color="auto"/>
            </w:tcBorders>
          </w:tcPr>
          <w:p w:rsidR="00653826" w:rsidRPr="00AB4A1D" w:rsidRDefault="00653826" w:rsidP="00AB4A1D">
            <w:pPr>
              <w:pStyle w:val="aff0"/>
              <w:tabs>
                <w:tab w:val="num" w:pos="720"/>
              </w:tabs>
              <w:spacing w:before="60" w:after="60" w:line="204" w:lineRule="auto"/>
              <w:ind w:firstLine="0"/>
              <w:jc w:val="both"/>
              <w:rPr>
                <w:sz w:val="24"/>
                <w:szCs w:val="24"/>
              </w:rPr>
            </w:pPr>
            <w:r w:rsidRPr="00AB4A1D">
              <w:rPr>
                <w:sz w:val="24"/>
                <w:szCs w:val="24"/>
              </w:rPr>
              <w:t>Повышение уровня конкурентоспособности продукции действующих предприятий и организаций.</w:t>
            </w:r>
          </w:p>
          <w:p w:rsidR="00653826" w:rsidRPr="00AB4A1D" w:rsidRDefault="00653826" w:rsidP="00AB4A1D">
            <w:pPr>
              <w:pStyle w:val="aff0"/>
              <w:tabs>
                <w:tab w:val="num" w:pos="720"/>
              </w:tabs>
              <w:spacing w:before="60" w:after="60" w:line="204" w:lineRule="auto"/>
              <w:ind w:firstLine="0"/>
              <w:jc w:val="both"/>
              <w:rPr>
                <w:sz w:val="24"/>
                <w:szCs w:val="24"/>
              </w:rPr>
            </w:pPr>
            <w:r w:rsidRPr="00AB4A1D">
              <w:rPr>
                <w:sz w:val="24"/>
                <w:szCs w:val="24"/>
              </w:rPr>
              <w:t>Сокращение числа неэффективных предприятий и организаций, включая предприятия и организации, находящиеся в муниципальной собственности.</w:t>
            </w:r>
          </w:p>
        </w:tc>
      </w:tr>
      <w:tr w:rsidR="00653826" w:rsidRPr="00AB4A1D" w:rsidTr="00AB4A1D">
        <w:trPr>
          <w:cantSplit/>
        </w:trPr>
        <w:tc>
          <w:tcPr>
            <w:tcW w:w="1365" w:type="pct"/>
            <w:tcBorders>
              <w:top w:val="single" w:sz="2" w:space="0" w:color="auto"/>
              <w:bottom w:val="nil"/>
            </w:tcBorders>
          </w:tcPr>
          <w:p w:rsidR="00653826" w:rsidRPr="00AB4A1D" w:rsidRDefault="00653826" w:rsidP="00AB4A1D">
            <w:pPr>
              <w:pStyle w:val="aff0"/>
              <w:spacing w:before="60" w:after="60" w:line="204" w:lineRule="auto"/>
              <w:ind w:firstLine="0"/>
              <w:jc w:val="both"/>
              <w:rPr>
                <w:sz w:val="24"/>
                <w:szCs w:val="24"/>
              </w:rPr>
            </w:pPr>
            <w:r w:rsidRPr="00AB4A1D">
              <w:rPr>
                <w:sz w:val="24"/>
                <w:szCs w:val="24"/>
              </w:rPr>
              <w:t>Развитие малого и среднего предпринимательства.</w:t>
            </w:r>
          </w:p>
        </w:tc>
        <w:tc>
          <w:tcPr>
            <w:tcW w:w="1746" w:type="pct"/>
            <w:tcBorders>
              <w:top w:val="single" w:sz="2" w:space="0" w:color="auto"/>
              <w:bottom w:val="nil"/>
            </w:tcBorders>
          </w:tcPr>
          <w:p w:rsidR="00653826" w:rsidRPr="00AB4A1D" w:rsidRDefault="00653826" w:rsidP="00AB4A1D">
            <w:pPr>
              <w:pStyle w:val="aff0"/>
              <w:spacing w:before="60" w:after="60" w:line="204" w:lineRule="auto"/>
              <w:ind w:firstLine="0"/>
              <w:jc w:val="both"/>
              <w:rPr>
                <w:sz w:val="24"/>
                <w:szCs w:val="24"/>
              </w:rPr>
            </w:pPr>
            <w:r w:rsidRPr="00AB4A1D">
              <w:rPr>
                <w:sz w:val="24"/>
                <w:szCs w:val="24"/>
              </w:rPr>
              <w:t>Высокий уровень развития малого и среднего  предпринимательства.</w:t>
            </w:r>
          </w:p>
          <w:p w:rsidR="00653826" w:rsidRPr="00AB4A1D" w:rsidRDefault="00653826" w:rsidP="00AB4A1D">
            <w:pPr>
              <w:pStyle w:val="aff0"/>
              <w:spacing w:before="60" w:after="60" w:line="204" w:lineRule="auto"/>
              <w:ind w:firstLine="0"/>
              <w:jc w:val="both"/>
              <w:rPr>
                <w:sz w:val="24"/>
                <w:szCs w:val="24"/>
              </w:rPr>
            </w:pPr>
            <w:r w:rsidRPr="00AB4A1D">
              <w:rPr>
                <w:sz w:val="24"/>
                <w:szCs w:val="24"/>
              </w:rPr>
              <w:t>Поддержка малых предприятий на стадии их формирования и первоначального развития.</w:t>
            </w:r>
          </w:p>
          <w:p w:rsidR="00653826" w:rsidRPr="00AB4A1D" w:rsidRDefault="00653826" w:rsidP="00AB4A1D">
            <w:pPr>
              <w:pStyle w:val="aff0"/>
              <w:spacing w:before="60" w:after="60" w:line="204" w:lineRule="auto"/>
              <w:ind w:firstLine="0"/>
              <w:jc w:val="both"/>
              <w:rPr>
                <w:sz w:val="24"/>
                <w:szCs w:val="24"/>
              </w:rPr>
            </w:pPr>
            <w:r w:rsidRPr="00AB4A1D">
              <w:rPr>
                <w:sz w:val="24"/>
                <w:szCs w:val="24"/>
              </w:rPr>
              <w:t>Обеспечение консультационной поддержки и обучения предпринимателей.</w:t>
            </w:r>
          </w:p>
          <w:p w:rsidR="00653826" w:rsidRPr="00AB4A1D" w:rsidRDefault="00653826" w:rsidP="00AB4A1D">
            <w:pPr>
              <w:pStyle w:val="aff0"/>
              <w:spacing w:before="60" w:after="60" w:line="204" w:lineRule="auto"/>
              <w:ind w:firstLine="0"/>
              <w:jc w:val="both"/>
              <w:rPr>
                <w:sz w:val="24"/>
                <w:szCs w:val="24"/>
              </w:rPr>
            </w:pPr>
            <w:r w:rsidRPr="00AB4A1D">
              <w:rPr>
                <w:sz w:val="24"/>
                <w:szCs w:val="24"/>
              </w:rPr>
              <w:t>Формирование привлекательного имиджа предпринимателей.</w:t>
            </w:r>
          </w:p>
        </w:tc>
        <w:tc>
          <w:tcPr>
            <w:tcW w:w="1890" w:type="pct"/>
            <w:tcBorders>
              <w:top w:val="single" w:sz="2" w:space="0" w:color="auto"/>
              <w:bottom w:val="nil"/>
            </w:tcBorders>
          </w:tcPr>
          <w:p w:rsidR="00653826" w:rsidRPr="00AB4A1D" w:rsidRDefault="00653826" w:rsidP="00AB4A1D">
            <w:pPr>
              <w:pStyle w:val="aff0"/>
              <w:spacing w:before="60" w:after="60" w:line="204" w:lineRule="auto"/>
              <w:ind w:firstLine="0"/>
              <w:jc w:val="both"/>
              <w:rPr>
                <w:sz w:val="24"/>
                <w:szCs w:val="24"/>
              </w:rPr>
            </w:pPr>
            <w:r w:rsidRPr="00AB4A1D">
              <w:rPr>
                <w:sz w:val="24"/>
                <w:szCs w:val="24"/>
              </w:rPr>
              <w:t>Создание благоприятных условий для формирования и развития бизнеса.</w:t>
            </w:r>
          </w:p>
          <w:p w:rsidR="00653826" w:rsidRPr="00AB4A1D" w:rsidRDefault="00653826" w:rsidP="00AB4A1D">
            <w:pPr>
              <w:pStyle w:val="aff0"/>
              <w:spacing w:before="60" w:after="60" w:line="204" w:lineRule="auto"/>
              <w:ind w:firstLine="0"/>
              <w:jc w:val="both"/>
              <w:rPr>
                <w:sz w:val="24"/>
                <w:szCs w:val="24"/>
              </w:rPr>
            </w:pPr>
            <w:r w:rsidRPr="00AB4A1D">
              <w:rPr>
                <w:sz w:val="24"/>
                <w:szCs w:val="24"/>
              </w:rPr>
              <w:t>Обеспечение доступа к финансированию и дальнейшему развитию  инфраструктуры поддержки предпринимательства.</w:t>
            </w:r>
          </w:p>
          <w:p w:rsidR="00653826" w:rsidRPr="00AB4A1D" w:rsidRDefault="00653826" w:rsidP="00AB4A1D">
            <w:pPr>
              <w:widowControl w:val="0"/>
              <w:tabs>
                <w:tab w:val="num" w:pos="132"/>
                <w:tab w:val="num" w:pos="480"/>
              </w:tabs>
              <w:spacing w:before="60" w:after="60" w:line="204" w:lineRule="auto"/>
              <w:jc w:val="both"/>
            </w:pPr>
            <w:r w:rsidRPr="00AB4A1D">
              <w:t>Содействие повышению  уровня квалификации кадров для малого предпринимательства.</w:t>
            </w:r>
          </w:p>
        </w:tc>
      </w:tr>
      <w:tr w:rsidR="00653826" w:rsidRPr="00AB4A1D" w:rsidTr="00AB4A1D">
        <w:trPr>
          <w:cantSplit/>
        </w:trPr>
        <w:tc>
          <w:tcPr>
            <w:tcW w:w="1365" w:type="pct"/>
          </w:tcPr>
          <w:p w:rsidR="00653826" w:rsidRPr="00AB4A1D" w:rsidRDefault="00653826" w:rsidP="00AB4A1D">
            <w:pPr>
              <w:pStyle w:val="aff0"/>
              <w:spacing w:before="60" w:after="60" w:line="204" w:lineRule="auto"/>
              <w:ind w:firstLine="0"/>
              <w:jc w:val="both"/>
              <w:rPr>
                <w:sz w:val="24"/>
                <w:szCs w:val="24"/>
              </w:rPr>
            </w:pPr>
            <w:r w:rsidRPr="00AB4A1D">
              <w:rPr>
                <w:sz w:val="24"/>
                <w:szCs w:val="24"/>
              </w:rPr>
              <w:t xml:space="preserve">Повышение инвестиционной привлекательности. </w:t>
            </w:r>
          </w:p>
          <w:p w:rsidR="00653826" w:rsidRPr="00AB4A1D" w:rsidRDefault="00653826" w:rsidP="00AB4A1D">
            <w:pPr>
              <w:pStyle w:val="aff0"/>
              <w:spacing w:before="60" w:after="60" w:line="204" w:lineRule="auto"/>
              <w:jc w:val="both"/>
              <w:rPr>
                <w:sz w:val="24"/>
                <w:szCs w:val="24"/>
              </w:rPr>
            </w:pPr>
          </w:p>
        </w:tc>
        <w:tc>
          <w:tcPr>
            <w:tcW w:w="1746" w:type="pct"/>
          </w:tcPr>
          <w:p w:rsidR="00653826" w:rsidRPr="00AB4A1D" w:rsidRDefault="00653826" w:rsidP="00AB4A1D">
            <w:pPr>
              <w:pStyle w:val="aff0"/>
              <w:spacing w:before="60" w:after="60" w:line="204" w:lineRule="auto"/>
              <w:ind w:firstLine="0"/>
              <w:jc w:val="both"/>
              <w:rPr>
                <w:sz w:val="24"/>
                <w:szCs w:val="24"/>
              </w:rPr>
            </w:pPr>
            <w:r w:rsidRPr="00AB4A1D">
              <w:rPr>
                <w:sz w:val="24"/>
                <w:szCs w:val="24"/>
              </w:rPr>
              <w:t>Улучшение инвестиционного климата в поселении.</w:t>
            </w:r>
          </w:p>
          <w:p w:rsidR="00653826" w:rsidRPr="00AB4A1D" w:rsidRDefault="00653826" w:rsidP="00AB4A1D">
            <w:pPr>
              <w:pStyle w:val="aff0"/>
              <w:spacing w:before="60" w:after="60" w:line="204" w:lineRule="auto"/>
              <w:ind w:firstLine="0"/>
              <w:jc w:val="both"/>
              <w:rPr>
                <w:sz w:val="24"/>
                <w:szCs w:val="24"/>
              </w:rPr>
            </w:pPr>
            <w:r w:rsidRPr="00AB4A1D">
              <w:rPr>
                <w:sz w:val="24"/>
                <w:szCs w:val="24"/>
              </w:rPr>
              <w:t>Активизация политики привлечения инвесторов.</w:t>
            </w:r>
          </w:p>
          <w:p w:rsidR="00653826" w:rsidRPr="00AB4A1D" w:rsidRDefault="00653826" w:rsidP="00AB4A1D">
            <w:pPr>
              <w:pStyle w:val="aff0"/>
              <w:spacing w:before="60" w:after="60" w:line="204" w:lineRule="auto"/>
              <w:jc w:val="both"/>
              <w:rPr>
                <w:sz w:val="24"/>
                <w:szCs w:val="24"/>
              </w:rPr>
            </w:pPr>
          </w:p>
        </w:tc>
        <w:tc>
          <w:tcPr>
            <w:tcW w:w="1890" w:type="pct"/>
          </w:tcPr>
          <w:p w:rsidR="00653826" w:rsidRPr="00AB4A1D" w:rsidRDefault="00653826" w:rsidP="00AB4A1D">
            <w:pPr>
              <w:pStyle w:val="aff0"/>
              <w:tabs>
                <w:tab w:val="left" w:pos="320"/>
              </w:tabs>
              <w:spacing w:before="60" w:after="60" w:line="204" w:lineRule="auto"/>
              <w:ind w:firstLine="0"/>
              <w:jc w:val="both"/>
              <w:rPr>
                <w:sz w:val="24"/>
                <w:szCs w:val="24"/>
              </w:rPr>
            </w:pPr>
            <w:r w:rsidRPr="00AB4A1D">
              <w:rPr>
                <w:sz w:val="24"/>
                <w:szCs w:val="24"/>
              </w:rPr>
              <w:t>Формирование инвестиционно-привлекательных производственных площадок.</w:t>
            </w:r>
          </w:p>
          <w:p w:rsidR="00653826" w:rsidRPr="00AB4A1D" w:rsidRDefault="00653826" w:rsidP="00AB4A1D">
            <w:pPr>
              <w:pStyle w:val="aff0"/>
              <w:tabs>
                <w:tab w:val="left" w:pos="320"/>
              </w:tabs>
              <w:spacing w:before="60" w:after="60" w:line="204" w:lineRule="auto"/>
              <w:ind w:firstLine="0"/>
              <w:jc w:val="both"/>
              <w:rPr>
                <w:sz w:val="24"/>
                <w:szCs w:val="24"/>
              </w:rPr>
            </w:pPr>
            <w:r w:rsidRPr="00AB4A1D">
              <w:rPr>
                <w:sz w:val="24"/>
                <w:szCs w:val="24"/>
              </w:rPr>
              <w:t>Создание режима наибольшего благоприятствования для  инвесторов, осуществляющих прямые инвестиции на территорию.</w:t>
            </w:r>
          </w:p>
        </w:tc>
      </w:tr>
    </w:tbl>
    <w:p w:rsidR="00653826" w:rsidRPr="00AB4A1D" w:rsidRDefault="00653826" w:rsidP="00AB4A1D">
      <w:pPr>
        <w:jc w:val="both"/>
        <w:rPr>
          <w:lang w:eastAsia="ru-RU"/>
        </w:rPr>
      </w:pPr>
    </w:p>
    <w:p w:rsidR="00653826" w:rsidRPr="00186435" w:rsidRDefault="00653826" w:rsidP="00AB4A1D">
      <w:pPr>
        <w:numPr>
          <w:ilvl w:val="0"/>
          <w:numId w:val="20"/>
        </w:numPr>
        <w:ind w:left="360"/>
        <w:jc w:val="both"/>
        <w:rPr>
          <w:color w:val="4A5562"/>
          <w:lang w:eastAsia="ru-RU"/>
        </w:rPr>
      </w:pPr>
      <w:r w:rsidRPr="00186435">
        <w:rPr>
          <w:b/>
          <w:lang w:eastAsia="ru-RU"/>
        </w:rPr>
        <w:t>Ожидаемые результаты реализации стратегии</w:t>
      </w:r>
    </w:p>
    <w:p w:rsidR="00653826" w:rsidRPr="00AB4A1D" w:rsidRDefault="00653826" w:rsidP="00AB4A1D">
      <w:pPr>
        <w:ind w:firstLine="720"/>
        <w:jc w:val="both"/>
        <w:rPr>
          <w:b/>
          <w:i/>
          <w:iCs/>
        </w:rPr>
      </w:pPr>
      <w:r w:rsidRPr="00AB4A1D">
        <w:rPr>
          <w:b/>
          <w:i/>
          <w:iCs/>
        </w:rPr>
        <w:t xml:space="preserve">Реализация предусмотренных Стратегией направлений социально-экономического развития </w:t>
      </w:r>
      <w:r w:rsidR="00AB4A1D" w:rsidRPr="00AB4A1D">
        <w:rPr>
          <w:b/>
          <w:color w:val="000000"/>
        </w:rPr>
        <w:t>Балаганкинского</w:t>
      </w:r>
      <w:r w:rsidRPr="00AB4A1D">
        <w:rPr>
          <w:b/>
          <w:i/>
          <w:iCs/>
        </w:rPr>
        <w:t xml:space="preserve"> сельского поселения позволит обеспечить достижение следующих результатов:</w:t>
      </w:r>
    </w:p>
    <w:p w:rsidR="00653826" w:rsidRPr="00AB4A1D" w:rsidRDefault="00653826" w:rsidP="00AB4A1D">
      <w:pPr>
        <w:numPr>
          <w:ilvl w:val="0"/>
          <w:numId w:val="19"/>
        </w:numPr>
        <w:suppressAutoHyphens w:val="0"/>
        <w:jc w:val="both"/>
        <w:rPr>
          <w:iCs/>
        </w:rPr>
      </w:pPr>
      <w:r w:rsidRPr="00AB4A1D">
        <w:rPr>
          <w:iCs/>
        </w:rPr>
        <w:t>увеличение реальных доходов жителей до уровня не ниже среднего по Усть-</w:t>
      </w:r>
      <w:proofErr w:type="spellStart"/>
      <w:r w:rsidRPr="00AB4A1D">
        <w:rPr>
          <w:iCs/>
        </w:rPr>
        <w:t>Удинскому</w:t>
      </w:r>
      <w:proofErr w:type="spellEnd"/>
      <w:r w:rsidRPr="00AB4A1D">
        <w:rPr>
          <w:iCs/>
        </w:rPr>
        <w:t xml:space="preserve"> муниципальному району;</w:t>
      </w:r>
    </w:p>
    <w:p w:rsidR="00653826" w:rsidRPr="00AB4A1D" w:rsidRDefault="00653826" w:rsidP="00AB4A1D">
      <w:pPr>
        <w:numPr>
          <w:ilvl w:val="0"/>
          <w:numId w:val="19"/>
        </w:numPr>
        <w:suppressAutoHyphens w:val="0"/>
        <w:jc w:val="both"/>
        <w:rPr>
          <w:iCs/>
        </w:rPr>
      </w:pPr>
      <w:r w:rsidRPr="00AB4A1D">
        <w:rPr>
          <w:iCs/>
        </w:rPr>
        <w:t>модернизация и диверсификация экономической базы, обеспечивающие необходимую занятость населения (и особенно молодежи);</w:t>
      </w:r>
    </w:p>
    <w:p w:rsidR="00653826" w:rsidRPr="00AB4A1D" w:rsidRDefault="00653826" w:rsidP="00AB4A1D">
      <w:pPr>
        <w:numPr>
          <w:ilvl w:val="0"/>
          <w:numId w:val="19"/>
        </w:numPr>
        <w:suppressAutoHyphens w:val="0"/>
        <w:jc w:val="both"/>
        <w:rPr>
          <w:iCs/>
        </w:rPr>
      </w:pPr>
      <w:r w:rsidRPr="00AB4A1D">
        <w:rPr>
          <w:iCs/>
        </w:rPr>
        <w:t>развитие индивидуального строительства, улучшение жилищной обеспеченности населения, решение проблемы с ветхим и аварийным жильем;</w:t>
      </w:r>
    </w:p>
    <w:p w:rsidR="00653826" w:rsidRPr="00AB4A1D" w:rsidRDefault="00653826" w:rsidP="00AB4A1D">
      <w:pPr>
        <w:numPr>
          <w:ilvl w:val="0"/>
          <w:numId w:val="19"/>
        </w:numPr>
        <w:suppressAutoHyphens w:val="0"/>
        <w:jc w:val="both"/>
        <w:rPr>
          <w:iCs/>
        </w:rPr>
      </w:pPr>
      <w:r w:rsidRPr="00AB4A1D">
        <w:rPr>
          <w:iCs/>
        </w:rPr>
        <w:t xml:space="preserve">закрепление трудовых ресурсов, в том числе молодежи на территории МО </w:t>
      </w:r>
      <w:r w:rsidR="00AB4A1D" w:rsidRPr="00AB4A1D">
        <w:rPr>
          <w:color w:val="000000"/>
        </w:rPr>
        <w:t>Балаганкинское</w:t>
      </w:r>
      <w:r w:rsidRPr="00AB4A1D">
        <w:rPr>
          <w:iCs/>
        </w:rPr>
        <w:t xml:space="preserve"> сельское поселение;</w:t>
      </w:r>
    </w:p>
    <w:p w:rsidR="00653826" w:rsidRPr="00AB4A1D" w:rsidRDefault="00653826" w:rsidP="00AB4A1D">
      <w:pPr>
        <w:numPr>
          <w:ilvl w:val="0"/>
          <w:numId w:val="19"/>
        </w:numPr>
        <w:suppressAutoHyphens w:val="0"/>
        <w:jc w:val="both"/>
        <w:rPr>
          <w:iCs/>
        </w:rPr>
      </w:pPr>
      <w:r w:rsidRPr="00AB4A1D">
        <w:rPr>
          <w:iCs/>
        </w:rPr>
        <w:t>переход на качественно новый уровень развития сферы туризма и рекреации;</w:t>
      </w:r>
    </w:p>
    <w:p w:rsidR="00653826" w:rsidRPr="00AB4A1D" w:rsidRDefault="00653826" w:rsidP="00AB4A1D">
      <w:pPr>
        <w:numPr>
          <w:ilvl w:val="0"/>
          <w:numId w:val="19"/>
        </w:numPr>
        <w:suppressAutoHyphens w:val="0"/>
        <w:jc w:val="both"/>
        <w:rPr>
          <w:iCs/>
        </w:rPr>
      </w:pPr>
      <w:r w:rsidRPr="00AB4A1D">
        <w:rPr>
          <w:iCs/>
        </w:rPr>
        <w:lastRenderedPageBreak/>
        <w:t>стабилизация и улучшение финансово-хозяйственного положения существующих предприятий;</w:t>
      </w:r>
    </w:p>
    <w:p w:rsidR="00653826" w:rsidRPr="00AB4A1D" w:rsidRDefault="00653826" w:rsidP="00AB4A1D">
      <w:pPr>
        <w:numPr>
          <w:ilvl w:val="0"/>
          <w:numId w:val="19"/>
        </w:numPr>
        <w:suppressAutoHyphens w:val="0"/>
        <w:jc w:val="both"/>
        <w:rPr>
          <w:iCs/>
        </w:rPr>
      </w:pPr>
      <w:r w:rsidRPr="00AB4A1D">
        <w:rPr>
          <w:iCs/>
        </w:rPr>
        <w:t>укрепление финансового состояния поселения и развитие собственной доходной части муниципального бюджета;</w:t>
      </w:r>
    </w:p>
    <w:p w:rsidR="00653826" w:rsidRPr="00AB4A1D" w:rsidRDefault="00653826" w:rsidP="00AB4A1D">
      <w:pPr>
        <w:numPr>
          <w:ilvl w:val="0"/>
          <w:numId w:val="19"/>
        </w:numPr>
        <w:suppressAutoHyphens w:val="0"/>
        <w:jc w:val="both"/>
        <w:rPr>
          <w:iCs/>
        </w:rPr>
      </w:pPr>
      <w:r w:rsidRPr="00AB4A1D">
        <w:rPr>
          <w:iCs/>
        </w:rPr>
        <w:t>преодоление негативных демографических тенденций (естественный прирост населения);</w:t>
      </w:r>
    </w:p>
    <w:p w:rsidR="00653826" w:rsidRPr="00AB4A1D" w:rsidRDefault="00653826" w:rsidP="00AB4A1D">
      <w:pPr>
        <w:numPr>
          <w:ilvl w:val="0"/>
          <w:numId w:val="19"/>
        </w:numPr>
        <w:suppressAutoHyphens w:val="0"/>
        <w:jc w:val="both"/>
        <w:rPr>
          <w:iCs/>
        </w:rPr>
      </w:pPr>
      <w:r w:rsidRPr="00AB4A1D">
        <w:rPr>
          <w:iCs/>
        </w:rPr>
        <w:t>развитие системы транспортных связей, позволяющей повысить занятость и уровень социально-культурного обслуживания;</w:t>
      </w:r>
    </w:p>
    <w:p w:rsidR="00653826" w:rsidRPr="00AB4A1D" w:rsidRDefault="00653826" w:rsidP="00AB4A1D">
      <w:pPr>
        <w:numPr>
          <w:ilvl w:val="0"/>
          <w:numId w:val="19"/>
        </w:numPr>
        <w:suppressAutoHyphens w:val="0"/>
        <w:jc w:val="both"/>
        <w:rPr>
          <w:iCs/>
        </w:rPr>
      </w:pPr>
      <w:r w:rsidRPr="00AB4A1D">
        <w:rPr>
          <w:iCs/>
        </w:rPr>
        <w:t xml:space="preserve">формирование более совершенной пространственной структуры муниципального образования, границ с. </w:t>
      </w:r>
      <w:r w:rsidR="00AB4A1D" w:rsidRPr="00AB4A1D">
        <w:rPr>
          <w:iCs/>
        </w:rPr>
        <w:t>Балаганка</w:t>
      </w:r>
      <w:r w:rsidRPr="00AB4A1D">
        <w:rPr>
          <w:iCs/>
        </w:rPr>
        <w:t xml:space="preserve"> и других населенных пунктов;</w:t>
      </w:r>
    </w:p>
    <w:p w:rsidR="00653826" w:rsidRPr="00AB4A1D" w:rsidRDefault="00653826" w:rsidP="00AB4A1D">
      <w:pPr>
        <w:numPr>
          <w:ilvl w:val="0"/>
          <w:numId w:val="19"/>
        </w:numPr>
        <w:suppressAutoHyphens w:val="0"/>
        <w:jc w:val="both"/>
        <w:rPr>
          <w:iCs/>
        </w:rPr>
      </w:pPr>
      <w:r w:rsidRPr="00AB4A1D">
        <w:rPr>
          <w:iCs/>
        </w:rPr>
        <w:t xml:space="preserve">повышение эффективности и надежности систем коммунального хозяйства; </w:t>
      </w:r>
    </w:p>
    <w:p w:rsidR="00653826" w:rsidRPr="00AB4A1D" w:rsidRDefault="00653826" w:rsidP="00AB4A1D">
      <w:pPr>
        <w:numPr>
          <w:ilvl w:val="0"/>
          <w:numId w:val="19"/>
        </w:numPr>
        <w:suppressAutoHyphens w:val="0"/>
        <w:jc w:val="both"/>
        <w:rPr>
          <w:iCs/>
        </w:rPr>
      </w:pPr>
      <w:r w:rsidRPr="00AB4A1D">
        <w:rPr>
          <w:iCs/>
        </w:rPr>
        <w:t xml:space="preserve">создание постоянно действующей системы поддержания нормативного санитарного состояния территории, уборки и утилизации отходов; </w:t>
      </w:r>
    </w:p>
    <w:p w:rsidR="00653826" w:rsidRPr="00AB4A1D" w:rsidRDefault="00653826" w:rsidP="00AB4A1D">
      <w:pPr>
        <w:numPr>
          <w:ilvl w:val="0"/>
          <w:numId w:val="19"/>
        </w:numPr>
        <w:suppressAutoHyphens w:val="0"/>
        <w:jc w:val="both"/>
        <w:rPr>
          <w:iCs/>
        </w:rPr>
      </w:pPr>
      <w:r w:rsidRPr="00AB4A1D">
        <w:rPr>
          <w:iCs/>
        </w:rPr>
        <w:t>упорядочение отношений землепользования, осуществление четкого функционального зонирования территории, приведение в соответствие с целями социально-экономического развития инвестиционных инициатив и планов строительства;</w:t>
      </w:r>
    </w:p>
    <w:p w:rsidR="00653826" w:rsidRPr="00AB4A1D" w:rsidRDefault="00653826" w:rsidP="00AB4A1D">
      <w:pPr>
        <w:numPr>
          <w:ilvl w:val="0"/>
          <w:numId w:val="19"/>
        </w:numPr>
        <w:suppressAutoHyphens w:val="0"/>
        <w:jc w:val="both"/>
        <w:rPr>
          <w:iCs/>
        </w:rPr>
      </w:pPr>
      <w:r w:rsidRPr="00AB4A1D">
        <w:rPr>
          <w:iCs/>
        </w:rPr>
        <w:t>обеспечение муниципального образования документами территориального планирования;</w:t>
      </w:r>
    </w:p>
    <w:p w:rsidR="00653826" w:rsidRPr="00AB4A1D" w:rsidRDefault="00653826" w:rsidP="00AB4A1D">
      <w:pPr>
        <w:numPr>
          <w:ilvl w:val="0"/>
          <w:numId w:val="19"/>
        </w:numPr>
        <w:suppressAutoHyphens w:val="0"/>
        <w:jc w:val="both"/>
        <w:rPr>
          <w:iCs/>
        </w:rPr>
      </w:pPr>
      <w:r w:rsidRPr="00AB4A1D">
        <w:rPr>
          <w:iCs/>
        </w:rPr>
        <w:t>улучшение пространственной организации хозяйства и социально-культурной сферы;</w:t>
      </w:r>
    </w:p>
    <w:p w:rsidR="00653826" w:rsidRPr="00AB4A1D" w:rsidRDefault="00653826" w:rsidP="00AB4A1D">
      <w:pPr>
        <w:numPr>
          <w:ilvl w:val="0"/>
          <w:numId w:val="19"/>
        </w:numPr>
        <w:suppressAutoHyphens w:val="0"/>
        <w:jc w:val="both"/>
        <w:rPr>
          <w:iCs/>
        </w:rPr>
      </w:pPr>
      <w:r w:rsidRPr="00AB4A1D">
        <w:rPr>
          <w:iCs/>
        </w:rPr>
        <w:t xml:space="preserve">сохранение и развитие системы населенных пунктов, создание условий для использования отдыхающими в летнее время пустующих домов и участков; </w:t>
      </w:r>
    </w:p>
    <w:p w:rsidR="00653826" w:rsidRPr="00AB4A1D" w:rsidRDefault="00653826" w:rsidP="00AB4A1D">
      <w:pPr>
        <w:numPr>
          <w:ilvl w:val="0"/>
          <w:numId w:val="19"/>
        </w:numPr>
        <w:suppressAutoHyphens w:val="0"/>
        <w:jc w:val="both"/>
        <w:rPr>
          <w:iCs/>
        </w:rPr>
      </w:pPr>
      <w:r w:rsidRPr="00AB4A1D">
        <w:rPr>
          <w:iCs/>
        </w:rPr>
        <w:t>обеспечение необходимой доступности населения до объектов социально-культурного и бытового назначения.</w:t>
      </w:r>
    </w:p>
    <w:p w:rsidR="00653826" w:rsidRPr="00AB4A1D" w:rsidRDefault="00653826" w:rsidP="00AB4A1D">
      <w:pPr>
        <w:suppressAutoHyphens w:val="0"/>
        <w:jc w:val="both"/>
        <w:rPr>
          <w:iCs/>
        </w:rPr>
      </w:pPr>
    </w:p>
    <w:p w:rsidR="00653826" w:rsidRPr="00AB4A1D" w:rsidRDefault="00653826" w:rsidP="00AB4A1D">
      <w:pPr>
        <w:suppressAutoHyphens w:val="0"/>
        <w:jc w:val="center"/>
        <w:rPr>
          <w:b/>
        </w:rPr>
      </w:pPr>
      <w:r w:rsidRPr="00AB4A1D">
        <w:rPr>
          <w:b/>
        </w:rPr>
        <w:t>8. Механизм реализации стратегии</w:t>
      </w:r>
    </w:p>
    <w:p w:rsidR="00653826" w:rsidRPr="00AB4A1D" w:rsidRDefault="00653826" w:rsidP="00AB4A1D">
      <w:pPr>
        <w:pStyle w:val="25"/>
        <w:spacing w:line="240" w:lineRule="auto"/>
        <w:ind w:left="0" w:firstLine="600"/>
        <w:jc w:val="both"/>
      </w:pPr>
      <w:r w:rsidRPr="00AB4A1D">
        <w:rPr>
          <w:b/>
          <w:i/>
        </w:rPr>
        <w:t>основными механизмами реализации стратегии социально-экономического развития</w:t>
      </w:r>
      <w:r w:rsidRPr="00AB4A1D">
        <w:t xml:space="preserve"> муниципального образования является разработка Прогноза и Программы развития муниципального образования, которые обеспечивают согласованность мероприятий, проводимых и планируемых на территории отдельного муниципального образования.</w:t>
      </w:r>
    </w:p>
    <w:p w:rsidR="00653826" w:rsidRPr="00AB4A1D" w:rsidRDefault="00653826" w:rsidP="00AB4A1D">
      <w:pPr>
        <w:pStyle w:val="25"/>
        <w:spacing w:line="240" w:lineRule="auto"/>
        <w:ind w:firstLine="600"/>
        <w:jc w:val="both"/>
      </w:pPr>
      <w:r w:rsidRPr="00AB4A1D">
        <w:t>Комплексная реализация Стратегии позволит максимально скоординировать деятельность органов местного самоуправления, хозяйствующих субъектов и инвесторов, оказывающих влияние на развитие муниципального образования, для задания единого вектора развития и обеспечения согласованности действий по всем стратегическим направлениям развития территории.</w:t>
      </w:r>
    </w:p>
    <w:p w:rsidR="00653826" w:rsidRPr="00AB4A1D" w:rsidRDefault="00653826" w:rsidP="00AB4A1D">
      <w:pPr>
        <w:shd w:val="clear" w:color="auto" w:fill="FFFFFF"/>
        <w:jc w:val="both"/>
        <w:rPr>
          <w:color w:val="000000"/>
        </w:rPr>
      </w:pPr>
      <w:r w:rsidRPr="00AB4A1D">
        <w:rPr>
          <w:color w:val="000000"/>
        </w:rPr>
        <w:t>Реализация стратегии предполагает следующие этапы:</w:t>
      </w:r>
    </w:p>
    <w:p w:rsidR="00653826" w:rsidRPr="00AB4A1D" w:rsidRDefault="00653826" w:rsidP="00AB4A1D">
      <w:pPr>
        <w:shd w:val="clear" w:color="auto" w:fill="FFFFFF"/>
        <w:jc w:val="both"/>
        <w:rPr>
          <w:color w:val="000000"/>
        </w:rPr>
      </w:pPr>
      <w:r w:rsidRPr="00AB4A1D">
        <w:rPr>
          <w:b/>
          <w:color w:val="000000"/>
        </w:rPr>
        <w:t>I Этап.</w:t>
      </w:r>
      <w:r w:rsidRPr="00AB4A1D">
        <w:rPr>
          <w:color w:val="000000"/>
        </w:rPr>
        <w:t xml:space="preserve"> Подготовка проекта стратегии.</w:t>
      </w:r>
    </w:p>
    <w:p w:rsidR="00653826" w:rsidRPr="00AB4A1D" w:rsidRDefault="00653826" w:rsidP="00AB4A1D">
      <w:pPr>
        <w:shd w:val="clear" w:color="auto" w:fill="FFFFFF"/>
        <w:jc w:val="both"/>
        <w:rPr>
          <w:color w:val="000000"/>
        </w:rPr>
      </w:pPr>
      <w:r w:rsidRPr="00AB4A1D">
        <w:rPr>
          <w:color w:val="000000"/>
        </w:rPr>
        <w:t xml:space="preserve">Предполагает изучение социально-экономического положения </w:t>
      </w:r>
      <w:r w:rsidR="00AB4A1D" w:rsidRPr="00AB4A1D">
        <w:rPr>
          <w:color w:val="000000"/>
        </w:rPr>
        <w:t>Балаганкинского</w:t>
      </w:r>
      <w:r w:rsidR="00AB4A1D" w:rsidRPr="00AB4A1D">
        <w:t xml:space="preserve"> </w:t>
      </w:r>
      <w:r w:rsidRPr="00AB4A1D">
        <w:rPr>
          <w:color w:val="000000"/>
        </w:rPr>
        <w:t>сельского поселения, проблем, возможностей, определение миссии, приоритетов развития.</w:t>
      </w:r>
    </w:p>
    <w:p w:rsidR="00653826" w:rsidRPr="00AB4A1D" w:rsidRDefault="00653826" w:rsidP="00AB4A1D">
      <w:pPr>
        <w:shd w:val="clear" w:color="auto" w:fill="FFFFFF"/>
        <w:jc w:val="both"/>
        <w:rPr>
          <w:color w:val="000000"/>
        </w:rPr>
      </w:pPr>
      <w:r w:rsidRPr="00AB4A1D">
        <w:rPr>
          <w:b/>
          <w:color w:val="000000"/>
        </w:rPr>
        <w:t>II Этап</w:t>
      </w:r>
      <w:r w:rsidRPr="00AB4A1D">
        <w:rPr>
          <w:color w:val="000000"/>
        </w:rPr>
        <w:t>. Рассмотрение и утверждение стратегии.</w:t>
      </w:r>
    </w:p>
    <w:p w:rsidR="00653826" w:rsidRPr="00AB4A1D" w:rsidRDefault="00653826" w:rsidP="00AB4A1D">
      <w:pPr>
        <w:shd w:val="clear" w:color="auto" w:fill="FFFFFF"/>
        <w:jc w:val="both"/>
        <w:rPr>
          <w:color w:val="000000"/>
        </w:rPr>
      </w:pPr>
      <w:r w:rsidRPr="00AB4A1D">
        <w:rPr>
          <w:color w:val="000000"/>
        </w:rPr>
        <w:t>Прое</w:t>
      </w:r>
      <w:proofErr w:type="gramStart"/>
      <w:r w:rsidRPr="00AB4A1D">
        <w:rPr>
          <w:color w:val="000000"/>
        </w:rPr>
        <w:t>кт стр</w:t>
      </w:r>
      <w:proofErr w:type="gramEnd"/>
      <w:r w:rsidRPr="00AB4A1D">
        <w:rPr>
          <w:color w:val="000000"/>
        </w:rPr>
        <w:t xml:space="preserve">атегии рассматривается  депутатами Думы </w:t>
      </w:r>
      <w:r w:rsidR="00AB4A1D" w:rsidRPr="00AB4A1D">
        <w:rPr>
          <w:color w:val="000000"/>
        </w:rPr>
        <w:t>Балаганкинского</w:t>
      </w:r>
      <w:r w:rsidRPr="00AB4A1D">
        <w:rPr>
          <w:color w:val="000000"/>
        </w:rPr>
        <w:t xml:space="preserve"> муниципального образования и с учетом корректировки, утверждается Решением Думы.</w:t>
      </w:r>
    </w:p>
    <w:p w:rsidR="00653826" w:rsidRPr="00AB4A1D" w:rsidRDefault="00653826" w:rsidP="00AB4A1D">
      <w:pPr>
        <w:shd w:val="clear" w:color="auto" w:fill="FFFFFF"/>
        <w:jc w:val="both"/>
        <w:rPr>
          <w:color w:val="000000"/>
        </w:rPr>
      </w:pPr>
      <w:r w:rsidRPr="00AB4A1D">
        <w:rPr>
          <w:b/>
          <w:color w:val="000000"/>
        </w:rPr>
        <w:t>III Этап</w:t>
      </w:r>
      <w:r w:rsidRPr="00AB4A1D">
        <w:rPr>
          <w:color w:val="000000"/>
        </w:rPr>
        <w:t>. Разработка новых программ, соответствующих приоритетным</w:t>
      </w:r>
      <w:r w:rsidR="00186435">
        <w:rPr>
          <w:color w:val="000000"/>
        </w:rPr>
        <w:t xml:space="preserve"> </w:t>
      </w:r>
      <w:r w:rsidRPr="00AB4A1D">
        <w:rPr>
          <w:color w:val="000000"/>
        </w:rPr>
        <w:t>целям и задачам.</w:t>
      </w:r>
    </w:p>
    <w:p w:rsidR="00653826" w:rsidRPr="00AB4A1D" w:rsidRDefault="00653826" w:rsidP="00AB4A1D">
      <w:pPr>
        <w:shd w:val="clear" w:color="auto" w:fill="FFFFFF"/>
        <w:jc w:val="both"/>
        <w:rPr>
          <w:color w:val="000000"/>
        </w:rPr>
      </w:pPr>
      <w:r w:rsidRPr="00AB4A1D">
        <w:rPr>
          <w:color w:val="000000"/>
        </w:rPr>
        <w:t>Данный этап предполагает разработку новых программ социально</w:t>
      </w:r>
      <w:r w:rsidR="00186435">
        <w:rPr>
          <w:color w:val="000000"/>
        </w:rPr>
        <w:t>-</w:t>
      </w:r>
      <w:r w:rsidRPr="00AB4A1D">
        <w:rPr>
          <w:color w:val="000000"/>
        </w:rPr>
        <w:t xml:space="preserve">экономического развития </w:t>
      </w:r>
      <w:r w:rsidR="00AB4A1D" w:rsidRPr="00AB4A1D">
        <w:rPr>
          <w:color w:val="000000"/>
        </w:rPr>
        <w:t>Балаганкинского</w:t>
      </w:r>
      <w:r w:rsidRPr="00AB4A1D">
        <w:rPr>
          <w:color w:val="000000"/>
        </w:rPr>
        <w:t xml:space="preserve"> сельского поселения по отраслям, сферам</w:t>
      </w:r>
      <w:r w:rsidR="00AB4A1D" w:rsidRPr="00AB4A1D">
        <w:rPr>
          <w:color w:val="000000"/>
        </w:rPr>
        <w:t xml:space="preserve"> </w:t>
      </w:r>
      <w:r w:rsidRPr="00AB4A1D">
        <w:rPr>
          <w:color w:val="000000"/>
        </w:rPr>
        <w:t>и секторам с учетом приоритетных задач и целей.</w:t>
      </w:r>
    </w:p>
    <w:p w:rsidR="00653826" w:rsidRPr="00AB4A1D" w:rsidRDefault="00653826" w:rsidP="00AB4A1D">
      <w:pPr>
        <w:shd w:val="clear" w:color="auto" w:fill="FFFFFF"/>
        <w:jc w:val="both"/>
        <w:rPr>
          <w:color w:val="000000"/>
        </w:rPr>
      </w:pPr>
      <w:r w:rsidRPr="00AB4A1D">
        <w:rPr>
          <w:b/>
          <w:color w:val="000000"/>
        </w:rPr>
        <w:t>IV Этап</w:t>
      </w:r>
      <w:r w:rsidRPr="00AB4A1D">
        <w:rPr>
          <w:color w:val="000000"/>
        </w:rPr>
        <w:t>. Разработка системы контроля над эффективностью реализации</w:t>
      </w:r>
      <w:r w:rsidR="00186435">
        <w:rPr>
          <w:color w:val="000000"/>
        </w:rPr>
        <w:t xml:space="preserve"> </w:t>
      </w:r>
      <w:r w:rsidRPr="00AB4A1D">
        <w:rPr>
          <w:color w:val="000000"/>
        </w:rPr>
        <w:t>программ.</w:t>
      </w:r>
    </w:p>
    <w:p w:rsidR="00653826" w:rsidRPr="00AB4A1D" w:rsidRDefault="00653826" w:rsidP="00AB4A1D">
      <w:pPr>
        <w:shd w:val="clear" w:color="auto" w:fill="FFFFFF"/>
        <w:jc w:val="both"/>
        <w:rPr>
          <w:color w:val="000000"/>
        </w:rPr>
      </w:pPr>
      <w:r w:rsidRPr="00AB4A1D">
        <w:rPr>
          <w:color w:val="000000"/>
        </w:rPr>
        <w:t xml:space="preserve">Данный этап предусматривает совершенствование системы </w:t>
      </w:r>
      <w:proofErr w:type="gramStart"/>
      <w:r w:rsidRPr="00AB4A1D">
        <w:rPr>
          <w:color w:val="000000"/>
        </w:rPr>
        <w:t>контроля за</w:t>
      </w:r>
      <w:proofErr w:type="gramEnd"/>
      <w:r w:rsidR="00186435">
        <w:rPr>
          <w:color w:val="000000"/>
        </w:rPr>
        <w:t xml:space="preserve"> </w:t>
      </w:r>
      <w:r w:rsidRPr="00AB4A1D">
        <w:rPr>
          <w:color w:val="000000"/>
        </w:rPr>
        <w:t>ходом выполнением программ и оптимизации их реализации.</w:t>
      </w:r>
    </w:p>
    <w:p w:rsidR="00653826" w:rsidRPr="00AB4A1D" w:rsidRDefault="00653826" w:rsidP="00AB4A1D">
      <w:pPr>
        <w:shd w:val="clear" w:color="auto" w:fill="FFFFFF"/>
        <w:jc w:val="both"/>
        <w:rPr>
          <w:color w:val="000000"/>
        </w:rPr>
      </w:pPr>
      <w:r w:rsidRPr="00AB4A1D">
        <w:rPr>
          <w:b/>
          <w:color w:val="000000"/>
        </w:rPr>
        <w:t>V Этап</w:t>
      </w:r>
      <w:r w:rsidRPr="00AB4A1D">
        <w:rPr>
          <w:color w:val="000000"/>
        </w:rPr>
        <w:t>. Определение механизмов реализации программ.</w:t>
      </w:r>
    </w:p>
    <w:p w:rsidR="00653826" w:rsidRPr="00AB4A1D" w:rsidRDefault="00653826" w:rsidP="00AB4A1D">
      <w:pPr>
        <w:shd w:val="clear" w:color="auto" w:fill="FFFFFF"/>
        <w:jc w:val="both"/>
        <w:rPr>
          <w:color w:val="000000"/>
        </w:rPr>
      </w:pPr>
      <w:proofErr w:type="gramStart"/>
      <w:r w:rsidRPr="00AB4A1D">
        <w:rPr>
          <w:color w:val="000000"/>
        </w:rPr>
        <w:t>Направлен на анализ ресурсной базы и способов ее наилучшего использования.</w:t>
      </w:r>
      <w:proofErr w:type="gramEnd"/>
    </w:p>
    <w:p w:rsidR="00653826" w:rsidRPr="00AB4A1D" w:rsidRDefault="00653826" w:rsidP="00AB4A1D">
      <w:pPr>
        <w:shd w:val="clear" w:color="auto" w:fill="FFFFFF"/>
        <w:jc w:val="both"/>
        <w:rPr>
          <w:color w:val="000000"/>
        </w:rPr>
      </w:pPr>
      <w:r w:rsidRPr="00AB4A1D">
        <w:rPr>
          <w:b/>
          <w:color w:val="000000"/>
        </w:rPr>
        <w:lastRenderedPageBreak/>
        <w:t>VI Этап</w:t>
      </w:r>
      <w:r w:rsidRPr="00AB4A1D">
        <w:rPr>
          <w:color w:val="000000"/>
        </w:rPr>
        <w:t>. Обеспечение реализации стратегии необходимой нормативно-правовой базой.</w:t>
      </w:r>
    </w:p>
    <w:p w:rsidR="00653826" w:rsidRPr="00AB4A1D" w:rsidRDefault="00653826" w:rsidP="00AB4A1D">
      <w:pPr>
        <w:shd w:val="clear" w:color="auto" w:fill="FFFFFF"/>
        <w:jc w:val="both"/>
        <w:rPr>
          <w:color w:val="000000"/>
        </w:rPr>
      </w:pPr>
      <w:r w:rsidRPr="00AB4A1D">
        <w:rPr>
          <w:color w:val="000000"/>
        </w:rPr>
        <w:t>Реализация стратегии должна быть отражена в соответствующих</w:t>
      </w:r>
      <w:r w:rsidR="00186435">
        <w:rPr>
          <w:color w:val="000000"/>
        </w:rPr>
        <w:t xml:space="preserve"> </w:t>
      </w:r>
      <w:r w:rsidRPr="00AB4A1D">
        <w:rPr>
          <w:color w:val="000000"/>
        </w:rPr>
        <w:t>нормативно-правовых актах, закрепляющих юридически основы выполнения программ.</w:t>
      </w:r>
    </w:p>
    <w:p w:rsidR="00653826" w:rsidRPr="00AB4A1D" w:rsidRDefault="00653826" w:rsidP="00AB4A1D">
      <w:pPr>
        <w:shd w:val="clear" w:color="auto" w:fill="FFFFFF"/>
        <w:jc w:val="both"/>
        <w:rPr>
          <w:color w:val="000000"/>
        </w:rPr>
      </w:pPr>
      <w:r w:rsidRPr="00AB4A1D">
        <w:rPr>
          <w:b/>
          <w:color w:val="000000"/>
        </w:rPr>
        <w:t>VII Этап</w:t>
      </w:r>
      <w:r w:rsidRPr="00AB4A1D">
        <w:rPr>
          <w:color w:val="000000"/>
        </w:rPr>
        <w:t>. Реализация мер по выполнению стратегии.</w:t>
      </w:r>
    </w:p>
    <w:p w:rsidR="00653826" w:rsidRPr="00AB4A1D" w:rsidRDefault="00653826" w:rsidP="00AB4A1D">
      <w:pPr>
        <w:shd w:val="clear" w:color="auto" w:fill="FFFFFF"/>
        <w:jc w:val="both"/>
        <w:rPr>
          <w:color w:val="000000"/>
        </w:rPr>
      </w:pPr>
      <w:r w:rsidRPr="00AB4A1D">
        <w:rPr>
          <w:color w:val="000000"/>
        </w:rPr>
        <w:t>Предполагает выполнение поставленных программами задач.</w:t>
      </w:r>
    </w:p>
    <w:p w:rsidR="00653826" w:rsidRPr="00AB4A1D" w:rsidRDefault="00653826" w:rsidP="00AB4A1D">
      <w:pPr>
        <w:shd w:val="clear" w:color="auto" w:fill="FFFFFF"/>
        <w:jc w:val="both"/>
        <w:rPr>
          <w:color w:val="000000"/>
        </w:rPr>
      </w:pPr>
      <w:r w:rsidRPr="00AB4A1D">
        <w:rPr>
          <w:b/>
          <w:color w:val="000000"/>
        </w:rPr>
        <w:t>VIII Этап</w:t>
      </w:r>
      <w:r w:rsidRPr="00AB4A1D">
        <w:rPr>
          <w:color w:val="000000"/>
        </w:rPr>
        <w:t>. Проведение мониторинга реализации стратегии.</w:t>
      </w:r>
    </w:p>
    <w:p w:rsidR="00653826" w:rsidRPr="00AB4A1D" w:rsidRDefault="00653826" w:rsidP="00AB4A1D">
      <w:pPr>
        <w:shd w:val="clear" w:color="auto" w:fill="FFFFFF"/>
        <w:jc w:val="both"/>
        <w:rPr>
          <w:color w:val="000000"/>
        </w:rPr>
      </w:pPr>
      <w:r w:rsidRPr="00AB4A1D">
        <w:rPr>
          <w:color w:val="000000"/>
        </w:rPr>
        <w:t xml:space="preserve">Осуществление мониторинга и </w:t>
      </w:r>
      <w:proofErr w:type="gramStart"/>
      <w:r w:rsidRPr="00AB4A1D">
        <w:rPr>
          <w:color w:val="000000"/>
        </w:rPr>
        <w:t>контр</w:t>
      </w:r>
      <w:r w:rsidR="00186435">
        <w:rPr>
          <w:color w:val="000000"/>
        </w:rPr>
        <w:t>оля за</w:t>
      </w:r>
      <w:proofErr w:type="gramEnd"/>
      <w:r w:rsidR="00186435">
        <w:rPr>
          <w:color w:val="000000"/>
        </w:rPr>
        <w:t xml:space="preserve"> выполнением планов, свое</w:t>
      </w:r>
      <w:r w:rsidRPr="00AB4A1D">
        <w:rPr>
          <w:color w:val="000000"/>
        </w:rPr>
        <w:t>временная корректировка плановых показателей в случае изменения внутренней и внешней среды.</w:t>
      </w:r>
    </w:p>
    <w:p w:rsidR="00653826" w:rsidRPr="00AB4A1D" w:rsidRDefault="00653826" w:rsidP="00AB4A1D">
      <w:pPr>
        <w:shd w:val="clear" w:color="auto" w:fill="FFFFFF"/>
        <w:jc w:val="both"/>
        <w:rPr>
          <w:color w:val="000000"/>
        </w:rPr>
      </w:pPr>
      <w:r w:rsidRPr="00AB4A1D">
        <w:rPr>
          <w:b/>
          <w:color w:val="000000"/>
        </w:rPr>
        <w:t>IX Этап</w:t>
      </w:r>
      <w:r w:rsidRPr="00AB4A1D">
        <w:rPr>
          <w:color w:val="000000"/>
        </w:rPr>
        <w:t>. Оптимизация задач и дальнейшая реализация программ.</w:t>
      </w:r>
    </w:p>
    <w:p w:rsidR="00653826" w:rsidRPr="00AB4A1D" w:rsidRDefault="00653826" w:rsidP="00AB4A1D">
      <w:pPr>
        <w:shd w:val="clear" w:color="auto" w:fill="FFFFFF"/>
        <w:jc w:val="both"/>
        <w:rPr>
          <w:color w:val="000000"/>
        </w:rPr>
      </w:pPr>
      <w:r w:rsidRPr="00AB4A1D">
        <w:rPr>
          <w:color w:val="000000"/>
        </w:rPr>
        <w:t>После проведения мониторинга и вы</w:t>
      </w:r>
      <w:r w:rsidR="00AB4A1D" w:rsidRPr="00AB4A1D">
        <w:rPr>
          <w:color w:val="000000"/>
        </w:rPr>
        <w:t>явления проблем реализации стра</w:t>
      </w:r>
      <w:r w:rsidRPr="00AB4A1D">
        <w:rPr>
          <w:color w:val="000000"/>
        </w:rPr>
        <w:t>тегии необходимо разработать меры по их устранению, то есть оптимизировать</w:t>
      </w:r>
      <w:r w:rsidR="00186435">
        <w:rPr>
          <w:color w:val="000000"/>
        </w:rPr>
        <w:t xml:space="preserve"> </w:t>
      </w:r>
      <w:r w:rsidRPr="00AB4A1D">
        <w:rPr>
          <w:color w:val="000000"/>
        </w:rPr>
        <w:t>задачи и с учетом корректировки продолжить выполнение стратегии.</w:t>
      </w:r>
    </w:p>
    <w:p w:rsidR="00653826" w:rsidRPr="00AB4A1D" w:rsidRDefault="00653826" w:rsidP="00AB4A1D">
      <w:pPr>
        <w:jc w:val="both"/>
      </w:pPr>
    </w:p>
    <w:p w:rsidR="00653826" w:rsidRPr="00AB4A1D" w:rsidRDefault="00653826" w:rsidP="00AB4A1D">
      <w:pPr>
        <w:pStyle w:val="25"/>
        <w:spacing w:line="240" w:lineRule="auto"/>
        <w:ind w:firstLine="600"/>
        <w:jc w:val="both"/>
      </w:pPr>
      <w:r w:rsidRPr="00AB4A1D">
        <w:t xml:space="preserve">Реализация Стратегии осуществляется Администрацией </w:t>
      </w:r>
      <w:r w:rsidR="00AB4A1D" w:rsidRPr="00AB4A1D">
        <w:rPr>
          <w:color w:val="000000"/>
        </w:rPr>
        <w:t>Балаганкинского</w:t>
      </w:r>
      <w:r w:rsidRPr="00AB4A1D">
        <w:t xml:space="preserve"> сельского поселения, в соответствии с полномочиями в установленной сфере деятельности. </w:t>
      </w:r>
    </w:p>
    <w:p w:rsidR="00653826" w:rsidRPr="00AB4A1D" w:rsidRDefault="00653826" w:rsidP="00AB4A1D">
      <w:pPr>
        <w:pStyle w:val="25"/>
        <w:spacing w:line="240" w:lineRule="auto"/>
        <w:ind w:firstLine="600"/>
        <w:jc w:val="both"/>
      </w:pPr>
      <w:r w:rsidRPr="00AB4A1D">
        <w:t xml:space="preserve">Координатором реализации Стратегии является Глава </w:t>
      </w:r>
      <w:r w:rsidR="00AB4A1D" w:rsidRPr="00AB4A1D">
        <w:rPr>
          <w:color w:val="000000"/>
        </w:rPr>
        <w:t>Балаганкинского</w:t>
      </w:r>
      <w:r w:rsidRPr="00AB4A1D">
        <w:t xml:space="preserve"> сельского поселения.</w:t>
      </w:r>
    </w:p>
    <w:p w:rsidR="00411667" w:rsidRDefault="00411667"/>
    <w:sectPr w:rsidR="00411667" w:rsidSect="0041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779"/>
    <w:multiLevelType w:val="hybridMultilevel"/>
    <w:tmpl w:val="E39C8524"/>
    <w:lvl w:ilvl="0" w:tplc="C7581A00">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E7713"/>
    <w:multiLevelType w:val="hybridMultilevel"/>
    <w:tmpl w:val="7EB0C0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4630DF"/>
    <w:multiLevelType w:val="hybridMultilevel"/>
    <w:tmpl w:val="C43A83E8"/>
    <w:lvl w:ilvl="0" w:tplc="D4EE354A">
      <w:start w:val="1"/>
      <w:numFmt w:val="bullet"/>
      <w:lvlText w:val=""/>
      <w:lvlJc w:val="left"/>
      <w:pPr>
        <w:ind w:left="124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11E14"/>
    <w:multiLevelType w:val="hybridMultilevel"/>
    <w:tmpl w:val="C8888F36"/>
    <w:lvl w:ilvl="0" w:tplc="DC9E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382D0B"/>
    <w:multiLevelType w:val="hybridMultilevel"/>
    <w:tmpl w:val="33BAEF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46F35"/>
    <w:multiLevelType w:val="hybridMultilevel"/>
    <w:tmpl w:val="0B921A84"/>
    <w:lvl w:ilvl="0" w:tplc="5B40354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26A11527"/>
    <w:multiLevelType w:val="hybridMultilevel"/>
    <w:tmpl w:val="78E435D6"/>
    <w:lvl w:ilvl="0" w:tplc="76809B3E">
      <w:start w:val="1"/>
      <w:numFmt w:val="bullet"/>
      <w:lvlText w:val=""/>
      <w:lvlJc w:val="left"/>
      <w:pPr>
        <w:tabs>
          <w:tab w:val="num" w:pos="827"/>
        </w:tabs>
        <w:ind w:left="827" w:hanging="227"/>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276212A1"/>
    <w:multiLevelType w:val="hybridMultilevel"/>
    <w:tmpl w:val="EA6275B4"/>
    <w:lvl w:ilvl="0" w:tplc="BA107D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E5DB5"/>
    <w:multiLevelType w:val="hybridMultilevel"/>
    <w:tmpl w:val="BEBCD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D364B3"/>
    <w:multiLevelType w:val="hybridMultilevel"/>
    <w:tmpl w:val="E4181C1E"/>
    <w:lvl w:ilvl="0" w:tplc="F1889C6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7B7075"/>
    <w:multiLevelType w:val="multilevel"/>
    <w:tmpl w:val="1026E97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A4F2C78"/>
    <w:multiLevelType w:val="hybridMultilevel"/>
    <w:tmpl w:val="2B40958A"/>
    <w:lvl w:ilvl="0" w:tplc="CCE8A060">
      <w:start w:val="1"/>
      <w:numFmt w:val="decimal"/>
      <w:lvlText w:val="%1."/>
      <w:lvlJc w:val="left"/>
      <w:pPr>
        <w:ind w:left="1374" w:hanging="1365"/>
      </w:pPr>
      <w:rPr>
        <w:rFonts w:cs="Times New Roman" w:hint="default"/>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12">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2A2120E"/>
    <w:multiLevelType w:val="multilevel"/>
    <w:tmpl w:val="BF664B4A"/>
    <w:lvl w:ilvl="0">
      <w:start w:val="7"/>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48F3608E"/>
    <w:multiLevelType w:val="hybridMultilevel"/>
    <w:tmpl w:val="50E254D4"/>
    <w:lvl w:ilvl="0" w:tplc="EE3E7C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8310F13"/>
    <w:multiLevelType w:val="hybridMultilevel"/>
    <w:tmpl w:val="9F10CC40"/>
    <w:lvl w:ilvl="0" w:tplc="29808AA0">
      <w:numFmt w:val="bullet"/>
      <w:lvlText w:val=""/>
      <w:lvlJc w:val="left"/>
      <w:pPr>
        <w:tabs>
          <w:tab w:val="num" w:pos="1654"/>
        </w:tabs>
        <w:ind w:left="1654" w:hanging="94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5A9B2AE2"/>
    <w:multiLevelType w:val="hybridMultilevel"/>
    <w:tmpl w:val="CEF629A2"/>
    <w:lvl w:ilvl="0" w:tplc="F726F6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nsid w:val="5B87019D"/>
    <w:multiLevelType w:val="hybridMultilevel"/>
    <w:tmpl w:val="191A7E6C"/>
    <w:lvl w:ilvl="0" w:tplc="76809B3E">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81491D"/>
    <w:multiLevelType w:val="hybridMultilevel"/>
    <w:tmpl w:val="BE8A4B7C"/>
    <w:lvl w:ilvl="0" w:tplc="4AA64BA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63FF70F3"/>
    <w:multiLevelType w:val="hybridMultilevel"/>
    <w:tmpl w:val="2D125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8515A0"/>
    <w:multiLevelType w:val="multilevel"/>
    <w:tmpl w:val="AC0AA75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3"/>
  </w:num>
  <w:num w:numId="3">
    <w:abstractNumId w:val="4"/>
  </w:num>
  <w:num w:numId="4">
    <w:abstractNumId w:val="8"/>
  </w:num>
  <w:num w:numId="5">
    <w:abstractNumId w:val="10"/>
  </w:num>
  <w:num w:numId="6">
    <w:abstractNumId w:val="13"/>
  </w:num>
  <w:num w:numId="7">
    <w:abstractNumId w:val="0"/>
  </w:num>
  <w:num w:numId="8">
    <w:abstractNumId w:val="15"/>
  </w:num>
  <w:num w:numId="9">
    <w:abstractNumId w:val="19"/>
  </w:num>
  <w:num w:numId="10">
    <w:abstractNumId w:val="2"/>
  </w:num>
  <w:num w:numId="11">
    <w:abstractNumId w:val="1"/>
  </w:num>
  <w:num w:numId="12">
    <w:abstractNumId w:val="11"/>
  </w:num>
  <w:num w:numId="13">
    <w:abstractNumId w:val="12"/>
  </w:num>
  <w:num w:numId="14">
    <w:abstractNumId w:val="20"/>
  </w:num>
  <w:num w:numId="15">
    <w:abstractNumId w:val="14"/>
  </w:num>
  <w:num w:numId="16">
    <w:abstractNumId w:val="16"/>
  </w:num>
  <w:num w:numId="17">
    <w:abstractNumId w:val="18"/>
  </w:num>
  <w:num w:numId="18">
    <w:abstractNumId w:val="5"/>
  </w:num>
  <w:num w:numId="19">
    <w:abstractNumId w:val="1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3826"/>
    <w:rsid w:val="00014C25"/>
    <w:rsid w:val="000635F3"/>
    <w:rsid w:val="000718F7"/>
    <w:rsid w:val="000F0D8C"/>
    <w:rsid w:val="00142954"/>
    <w:rsid w:val="00144D55"/>
    <w:rsid w:val="00160645"/>
    <w:rsid w:val="00186435"/>
    <w:rsid w:val="00295A1F"/>
    <w:rsid w:val="002C2791"/>
    <w:rsid w:val="002E01B0"/>
    <w:rsid w:val="00310480"/>
    <w:rsid w:val="00323E42"/>
    <w:rsid w:val="00363C2D"/>
    <w:rsid w:val="0038670B"/>
    <w:rsid w:val="00411667"/>
    <w:rsid w:val="0049398D"/>
    <w:rsid w:val="004963EB"/>
    <w:rsid w:val="004C0455"/>
    <w:rsid w:val="004C1339"/>
    <w:rsid w:val="004D7235"/>
    <w:rsid w:val="004D7595"/>
    <w:rsid w:val="00500566"/>
    <w:rsid w:val="00510F61"/>
    <w:rsid w:val="0051605A"/>
    <w:rsid w:val="00543BE9"/>
    <w:rsid w:val="005D16D8"/>
    <w:rsid w:val="005D6C21"/>
    <w:rsid w:val="00653826"/>
    <w:rsid w:val="0068247A"/>
    <w:rsid w:val="006B1F37"/>
    <w:rsid w:val="006E5CCF"/>
    <w:rsid w:val="00720656"/>
    <w:rsid w:val="00727B3F"/>
    <w:rsid w:val="007578FD"/>
    <w:rsid w:val="0080325F"/>
    <w:rsid w:val="008808D9"/>
    <w:rsid w:val="0091226E"/>
    <w:rsid w:val="0095727E"/>
    <w:rsid w:val="009707C2"/>
    <w:rsid w:val="00983AAF"/>
    <w:rsid w:val="00A06DD4"/>
    <w:rsid w:val="00A32A49"/>
    <w:rsid w:val="00A41877"/>
    <w:rsid w:val="00AA765D"/>
    <w:rsid w:val="00AB4A1D"/>
    <w:rsid w:val="00B2448B"/>
    <w:rsid w:val="00BE71A6"/>
    <w:rsid w:val="00C14101"/>
    <w:rsid w:val="00C739DF"/>
    <w:rsid w:val="00C771B3"/>
    <w:rsid w:val="00C77CF5"/>
    <w:rsid w:val="00CA486E"/>
    <w:rsid w:val="00CD78BB"/>
    <w:rsid w:val="00CF4C45"/>
    <w:rsid w:val="00D0439D"/>
    <w:rsid w:val="00D84EB3"/>
    <w:rsid w:val="00DD775F"/>
    <w:rsid w:val="00DF5B3B"/>
    <w:rsid w:val="00E14E79"/>
    <w:rsid w:val="00E352CF"/>
    <w:rsid w:val="00ED0474"/>
    <w:rsid w:val="00ED3F84"/>
    <w:rsid w:val="00F17871"/>
    <w:rsid w:val="00FC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2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53826"/>
    <w:pPr>
      <w:keepNext/>
      <w:suppressAutoHyphens w:val="0"/>
      <w:jc w:val="center"/>
      <w:outlineLvl w:val="0"/>
    </w:pPr>
    <w:rPr>
      <w:szCs w:val="20"/>
      <w:lang w:eastAsia="ru-RU"/>
    </w:rPr>
  </w:style>
  <w:style w:type="paragraph" w:styleId="2">
    <w:name w:val="heading 2"/>
    <w:basedOn w:val="a"/>
    <w:next w:val="a"/>
    <w:link w:val="20"/>
    <w:qFormat/>
    <w:rsid w:val="00653826"/>
    <w:pPr>
      <w:keepNext/>
      <w:suppressAutoHyphens w:val="0"/>
      <w:spacing w:line="360" w:lineRule="auto"/>
      <w:jc w:val="both"/>
      <w:outlineLvl w:val="1"/>
    </w:pPr>
    <w:rPr>
      <w:b/>
      <w:bCs/>
      <w:sz w:val="28"/>
      <w:lang w:eastAsia="ru-RU"/>
    </w:rPr>
  </w:style>
  <w:style w:type="paragraph" w:styleId="3">
    <w:name w:val="heading 3"/>
    <w:basedOn w:val="a"/>
    <w:next w:val="a"/>
    <w:link w:val="30"/>
    <w:qFormat/>
    <w:rsid w:val="00653826"/>
    <w:pPr>
      <w:keepNext/>
      <w:tabs>
        <w:tab w:val="num" w:pos="1800"/>
      </w:tabs>
      <w:suppressAutoHyphens w:val="0"/>
      <w:spacing w:before="240" w:after="60"/>
      <w:ind w:left="1440"/>
      <w:outlineLvl w:val="2"/>
    </w:pPr>
    <w:rPr>
      <w:rFonts w:ascii="Arial" w:hAnsi="Arial" w:cs="Arial"/>
      <w:b/>
      <w:bCs/>
      <w:sz w:val="26"/>
      <w:szCs w:val="26"/>
      <w:lang w:eastAsia="ru-RU"/>
    </w:rPr>
  </w:style>
  <w:style w:type="paragraph" w:styleId="4">
    <w:name w:val="heading 4"/>
    <w:basedOn w:val="a"/>
    <w:next w:val="a"/>
    <w:link w:val="40"/>
    <w:qFormat/>
    <w:rsid w:val="00653826"/>
    <w:pPr>
      <w:keepNext/>
      <w:tabs>
        <w:tab w:val="num" w:pos="2520"/>
      </w:tabs>
      <w:suppressAutoHyphens w:val="0"/>
      <w:spacing w:before="240" w:after="60"/>
      <w:ind w:left="2160"/>
      <w:outlineLvl w:val="3"/>
    </w:pPr>
    <w:rPr>
      <w:b/>
      <w:bCs/>
      <w:sz w:val="28"/>
      <w:szCs w:val="28"/>
      <w:lang w:eastAsia="ru-RU"/>
    </w:rPr>
  </w:style>
  <w:style w:type="paragraph" w:styleId="5">
    <w:name w:val="heading 5"/>
    <w:basedOn w:val="a"/>
    <w:next w:val="a"/>
    <w:link w:val="50"/>
    <w:qFormat/>
    <w:rsid w:val="00653826"/>
    <w:pPr>
      <w:tabs>
        <w:tab w:val="num" w:pos="3240"/>
      </w:tabs>
      <w:suppressAutoHyphens w:val="0"/>
      <w:spacing w:before="240" w:after="60"/>
      <w:ind w:left="2880"/>
      <w:outlineLvl w:val="4"/>
    </w:pPr>
    <w:rPr>
      <w:b/>
      <w:bCs/>
      <w:i/>
      <w:iCs/>
      <w:sz w:val="26"/>
      <w:szCs w:val="26"/>
      <w:lang w:eastAsia="ru-RU"/>
    </w:rPr>
  </w:style>
  <w:style w:type="paragraph" w:styleId="6">
    <w:name w:val="heading 6"/>
    <w:basedOn w:val="a"/>
    <w:next w:val="a"/>
    <w:link w:val="60"/>
    <w:qFormat/>
    <w:rsid w:val="00653826"/>
    <w:pPr>
      <w:tabs>
        <w:tab w:val="num" w:pos="3960"/>
      </w:tabs>
      <w:suppressAutoHyphens w:val="0"/>
      <w:spacing w:before="240" w:after="60"/>
      <w:ind w:left="3600"/>
      <w:outlineLvl w:val="5"/>
    </w:pPr>
    <w:rPr>
      <w:b/>
      <w:bCs/>
      <w:sz w:val="22"/>
      <w:szCs w:val="22"/>
      <w:lang w:eastAsia="ru-RU"/>
    </w:rPr>
  </w:style>
  <w:style w:type="paragraph" w:styleId="7">
    <w:name w:val="heading 7"/>
    <w:basedOn w:val="a"/>
    <w:next w:val="a"/>
    <w:link w:val="70"/>
    <w:qFormat/>
    <w:rsid w:val="00653826"/>
    <w:pPr>
      <w:tabs>
        <w:tab w:val="num" w:pos="4680"/>
      </w:tabs>
      <w:suppressAutoHyphens w:val="0"/>
      <w:spacing w:before="240" w:after="60"/>
      <w:ind w:left="4320"/>
      <w:outlineLvl w:val="6"/>
    </w:pPr>
    <w:rPr>
      <w:lang w:eastAsia="ru-RU"/>
    </w:rPr>
  </w:style>
  <w:style w:type="paragraph" w:styleId="8">
    <w:name w:val="heading 8"/>
    <w:basedOn w:val="a"/>
    <w:next w:val="a"/>
    <w:link w:val="80"/>
    <w:qFormat/>
    <w:rsid w:val="00653826"/>
    <w:pPr>
      <w:tabs>
        <w:tab w:val="num" w:pos="5400"/>
      </w:tabs>
      <w:suppressAutoHyphens w:val="0"/>
      <w:spacing w:before="240" w:after="60"/>
      <w:ind w:left="5040"/>
      <w:outlineLvl w:val="7"/>
    </w:pPr>
    <w:rPr>
      <w:i/>
      <w:iCs/>
      <w:lang w:eastAsia="ru-RU"/>
    </w:rPr>
  </w:style>
  <w:style w:type="paragraph" w:styleId="9">
    <w:name w:val="heading 9"/>
    <w:basedOn w:val="a"/>
    <w:next w:val="a"/>
    <w:link w:val="90"/>
    <w:qFormat/>
    <w:rsid w:val="00653826"/>
    <w:pPr>
      <w:tabs>
        <w:tab w:val="num" w:pos="6120"/>
      </w:tabs>
      <w:suppressAutoHyphens w:val="0"/>
      <w:spacing w:before="240" w:after="60"/>
      <w:ind w:left="57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82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5382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53826"/>
    <w:rPr>
      <w:rFonts w:ascii="Arial" w:eastAsia="Times New Roman" w:hAnsi="Arial" w:cs="Arial"/>
      <w:b/>
      <w:bCs/>
      <w:sz w:val="26"/>
      <w:szCs w:val="26"/>
      <w:lang w:eastAsia="ru-RU"/>
    </w:rPr>
  </w:style>
  <w:style w:type="character" w:customStyle="1" w:styleId="40">
    <w:name w:val="Заголовок 4 Знак"/>
    <w:basedOn w:val="a0"/>
    <w:link w:val="4"/>
    <w:rsid w:val="006538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538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53826"/>
    <w:rPr>
      <w:rFonts w:ascii="Times New Roman" w:eastAsia="Times New Roman" w:hAnsi="Times New Roman" w:cs="Times New Roman"/>
      <w:b/>
      <w:bCs/>
      <w:lang w:eastAsia="ru-RU"/>
    </w:rPr>
  </w:style>
  <w:style w:type="character" w:customStyle="1" w:styleId="70">
    <w:name w:val="Заголовок 7 Знак"/>
    <w:basedOn w:val="a0"/>
    <w:link w:val="7"/>
    <w:rsid w:val="0065382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5382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53826"/>
    <w:rPr>
      <w:rFonts w:ascii="Arial" w:eastAsia="Times New Roman" w:hAnsi="Arial" w:cs="Arial"/>
      <w:lang w:eastAsia="ru-RU"/>
    </w:rPr>
  </w:style>
  <w:style w:type="character" w:styleId="a3">
    <w:name w:val="page number"/>
    <w:basedOn w:val="11"/>
    <w:rsid w:val="00653826"/>
  </w:style>
  <w:style w:type="character" w:customStyle="1" w:styleId="11">
    <w:name w:val="Основной шрифт абзаца1"/>
    <w:rsid w:val="00653826"/>
  </w:style>
  <w:style w:type="paragraph" w:styleId="a4">
    <w:name w:val="Body Text"/>
    <w:aliases w:val="Стиль Основной текст,Знак,Знак1 + Первая строка:  127 см"/>
    <w:basedOn w:val="a"/>
    <w:link w:val="a5"/>
    <w:rsid w:val="00653826"/>
    <w:pPr>
      <w:spacing w:after="120"/>
    </w:pPr>
  </w:style>
  <w:style w:type="character" w:customStyle="1" w:styleId="a5">
    <w:name w:val="Основной текст Знак"/>
    <w:aliases w:val="Стиль Основной текст Знак,Знак Знак3,Знак1 + Первая строка:  127 см Знак"/>
    <w:basedOn w:val="a0"/>
    <w:link w:val="a4"/>
    <w:rsid w:val="00653826"/>
    <w:rPr>
      <w:rFonts w:ascii="Times New Roman" w:eastAsia="Times New Roman" w:hAnsi="Times New Roman" w:cs="Times New Roman"/>
      <w:sz w:val="24"/>
      <w:szCs w:val="24"/>
      <w:lang w:eastAsia="ar-SA"/>
    </w:rPr>
  </w:style>
  <w:style w:type="paragraph" w:styleId="a6">
    <w:name w:val="footer"/>
    <w:basedOn w:val="a"/>
    <w:link w:val="a7"/>
    <w:rsid w:val="00653826"/>
    <w:pPr>
      <w:tabs>
        <w:tab w:val="center" w:pos="4677"/>
        <w:tab w:val="right" w:pos="9355"/>
      </w:tabs>
    </w:pPr>
  </w:style>
  <w:style w:type="character" w:customStyle="1" w:styleId="a7">
    <w:name w:val="Нижний колонтитул Знак"/>
    <w:basedOn w:val="a0"/>
    <w:link w:val="a6"/>
    <w:rsid w:val="00653826"/>
    <w:rPr>
      <w:rFonts w:ascii="Times New Roman" w:eastAsia="Times New Roman" w:hAnsi="Times New Roman" w:cs="Times New Roman"/>
      <w:sz w:val="24"/>
      <w:szCs w:val="24"/>
      <w:lang w:eastAsia="ar-SA"/>
    </w:rPr>
  </w:style>
  <w:style w:type="paragraph" w:customStyle="1" w:styleId="a8">
    <w:name w:val="Содержимое таблицы"/>
    <w:basedOn w:val="a"/>
    <w:rsid w:val="00653826"/>
    <w:pPr>
      <w:suppressLineNumbers/>
    </w:pPr>
  </w:style>
  <w:style w:type="paragraph" w:styleId="a9">
    <w:name w:val="header"/>
    <w:aliases w:val="ВерхКолонтитул"/>
    <w:basedOn w:val="a"/>
    <w:link w:val="aa"/>
    <w:rsid w:val="00653826"/>
    <w:pPr>
      <w:tabs>
        <w:tab w:val="center" w:pos="4677"/>
        <w:tab w:val="right" w:pos="9355"/>
      </w:tabs>
    </w:pPr>
  </w:style>
  <w:style w:type="character" w:customStyle="1" w:styleId="aa">
    <w:name w:val="Верхний колонтитул Знак"/>
    <w:aliases w:val="ВерхКолонтитул Знак"/>
    <w:basedOn w:val="a0"/>
    <w:link w:val="a9"/>
    <w:rsid w:val="00653826"/>
    <w:rPr>
      <w:rFonts w:ascii="Times New Roman" w:eastAsia="Times New Roman" w:hAnsi="Times New Roman" w:cs="Times New Roman"/>
      <w:sz w:val="24"/>
      <w:szCs w:val="24"/>
      <w:lang w:eastAsia="ar-SA"/>
    </w:rPr>
  </w:style>
  <w:style w:type="character" w:customStyle="1" w:styleId="apple-style-span">
    <w:name w:val="apple-style-span"/>
    <w:basedOn w:val="a0"/>
    <w:rsid w:val="00653826"/>
  </w:style>
  <w:style w:type="paragraph" w:styleId="21">
    <w:name w:val="Body Text 2"/>
    <w:basedOn w:val="a"/>
    <w:link w:val="22"/>
    <w:rsid w:val="00653826"/>
    <w:pPr>
      <w:spacing w:after="120" w:line="480" w:lineRule="auto"/>
    </w:pPr>
  </w:style>
  <w:style w:type="character" w:customStyle="1" w:styleId="22">
    <w:name w:val="Основной текст 2 Знак"/>
    <w:basedOn w:val="a0"/>
    <w:link w:val="21"/>
    <w:rsid w:val="00653826"/>
    <w:rPr>
      <w:rFonts w:ascii="Times New Roman" w:eastAsia="Times New Roman" w:hAnsi="Times New Roman" w:cs="Times New Roman"/>
      <w:sz w:val="24"/>
      <w:szCs w:val="24"/>
      <w:lang w:eastAsia="ar-SA"/>
    </w:rPr>
  </w:style>
  <w:style w:type="paragraph" w:customStyle="1" w:styleId="text3cl">
    <w:name w:val="text3cl"/>
    <w:basedOn w:val="a"/>
    <w:rsid w:val="00653826"/>
    <w:pPr>
      <w:suppressAutoHyphens w:val="0"/>
      <w:spacing w:before="144" w:after="288"/>
    </w:pPr>
    <w:rPr>
      <w:lang w:eastAsia="ru-RU"/>
    </w:rPr>
  </w:style>
  <w:style w:type="paragraph" w:customStyle="1" w:styleId="ab">
    <w:name w:val="Ñòèëü"/>
    <w:rsid w:val="0065382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12">
    <w:name w:val="Обычный1"/>
    <w:rsid w:val="00653826"/>
    <w:pPr>
      <w:spacing w:after="0" w:line="240" w:lineRule="auto"/>
    </w:pPr>
    <w:rPr>
      <w:rFonts w:ascii="Times New Roman" w:eastAsia="Times New Roman" w:hAnsi="Times New Roman" w:cs="Times New Roman"/>
      <w:sz w:val="24"/>
      <w:szCs w:val="20"/>
      <w:lang w:eastAsia="ru-RU"/>
    </w:rPr>
  </w:style>
  <w:style w:type="character" w:styleId="ac">
    <w:name w:val="Hyperlink"/>
    <w:rsid w:val="00653826"/>
    <w:rPr>
      <w:color w:val="0000FF"/>
      <w:u w:val="single"/>
    </w:rPr>
  </w:style>
  <w:style w:type="character" w:styleId="ad">
    <w:name w:val="FollowedHyperlink"/>
    <w:rsid w:val="00653826"/>
    <w:rPr>
      <w:color w:val="800080"/>
      <w:u w:val="single"/>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rsid w:val="00653826"/>
    <w:pPr>
      <w:suppressAutoHyphens w:val="0"/>
    </w:pPr>
    <w:rPr>
      <w:lang w:eastAsia="ru-RU"/>
    </w:rPr>
  </w:style>
  <w:style w:type="paragraph" w:styleId="af">
    <w:name w:val="caption"/>
    <w:basedOn w:val="a"/>
    <w:next w:val="a"/>
    <w:qFormat/>
    <w:rsid w:val="00653826"/>
    <w:pPr>
      <w:suppressAutoHyphens w:val="0"/>
      <w:jc w:val="both"/>
    </w:pPr>
    <w:rPr>
      <w:i/>
      <w:sz w:val="28"/>
      <w:szCs w:val="20"/>
      <w:lang w:eastAsia="ru-RU"/>
    </w:rPr>
  </w:style>
  <w:style w:type="paragraph" w:styleId="af0">
    <w:name w:val="List Bullet"/>
    <w:basedOn w:val="a"/>
    <w:autoRedefine/>
    <w:rsid w:val="00653826"/>
    <w:pPr>
      <w:suppressAutoHyphens w:val="0"/>
      <w:overflowPunct w:val="0"/>
      <w:autoSpaceDE w:val="0"/>
      <w:autoSpaceDN w:val="0"/>
      <w:adjustRightInd w:val="0"/>
      <w:ind w:left="284" w:right="282"/>
      <w:jc w:val="both"/>
    </w:pPr>
    <w:rPr>
      <w:sz w:val="20"/>
      <w:szCs w:val="20"/>
      <w:lang w:eastAsia="ru-RU"/>
    </w:rPr>
  </w:style>
  <w:style w:type="paragraph" w:styleId="af1">
    <w:name w:val="List Number"/>
    <w:basedOn w:val="a"/>
    <w:rsid w:val="00653826"/>
    <w:pPr>
      <w:tabs>
        <w:tab w:val="left" w:pos="360"/>
      </w:tabs>
      <w:suppressAutoHyphens w:val="0"/>
      <w:jc w:val="both"/>
    </w:pPr>
    <w:rPr>
      <w:sz w:val="28"/>
      <w:szCs w:val="20"/>
      <w:lang w:val="en-US" w:eastAsia="ru-RU"/>
    </w:rPr>
  </w:style>
  <w:style w:type="paragraph" w:styleId="23">
    <w:name w:val="List 2"/>
    <w:basedOn w:val="a"/>
    <w:rsid w:val="00653826"/>
    <w:pPr>
      <w:suppressAutoHyphens w:val="0"/>
      <w:ind w:left="566" w:hanging="283"/>
    </w:pPr>
    <w:rPr>
      <w:sz w:val="20"/>
      <w:szCs w:val="20"/>
      <w:lang w:eastAsia="ru-RU"/>
    </w:rPr>
  </w:style>
  <w:style w:type="paragraph" w:styleId="24">
    <w:name w:val="List Bullet 2"/>
    <w:basedOn w:val="a"/>
    <w:autoRedefine/>
    <w:rsid w:val="00653826"/>
    <w:pPr>
      <w:suppressAutoHyphens w:val="0"/>
      <w:overflowPunct w:val="0"/>
      <w:autoSpaceDE w:val="0"/>
      <w:autoSpaceDN w:val="0"/>
      <w:adjustRightInd w:val="0"/>
      <w:ind w:left="-284" w:right="-766"/>
      <w:jc w:val="both"/>
    </w:pPr>
    <w:rPr>
      <w:sz w:val="28"/>
      <w:szCs w:val="20"/>
      <w:lang w:eastAsia="ru-RU"/>
    </w:rPr>
  </w:style>
  <w:style w:type="paragraph" w:styleId="31">
    <w:name w:val="List Bullet 3"/>
    <w:basedOn w:val="a"/>
    <w:rsid w:val="00653826"/>
    <w:pPr>
      <w:tabs>
        <w:tab w:val="num" w:pos="926"/>
      </w:tabs>
      <w:suppressAutoHyphens w:val="0"/>
      <w:ind w:left="926" w:hanging="360"/>
    </w:pPr>
    <w:rPr>
      <w:lang w:eastAsia="ru-RU"/>
    </w:rPr>
  </w:style>
  <w:style w:type="paragraph" w:styleId="af2">
    <w:name w:val="Title"/>
    <w:basedOn w:val="a"/>
    <w:link w:val="af3"/>
    <w:qFormat/>
    <w:rsid w:val="00653826"/>
    <w:pPr>
      <w:suppressAutoHyphens w:val="0"/>
      <w:jc w:val="center"/>
    </w:pPr>
    <w:rPr>
      <w:b/>
      <w:bCs/>
      <w:sz w:val="28"/>
      <w:lang w:eastAsia="ru-RU"/>
    </w:rPr>
  </w:style>
  <w:style w:type="character" w:customStyle="1" w:styleId="af3">
    <w:name w:val="Название Знак"/>
    <w:basedOn w:val="a0"/>
    <w:link w:val="af2"/>
    <w:rsid w:val="00653826"/>
    <w:rPr>
      <w:rFonts w:ascii="Times New Roman" w:eastAsia="Times New Roman" w:hAnsi="Times New Roman" w:cs="Times New Roman"/>
      <w:b/>
      <w:bCs/>
      <w:sz w:val="28"/>
      <w:szCs w:val="24"/>
      <w:lang w:eastAsia="ru-RU"/>
    </w:rPr>
  </w:style>
  <w:style w:type="paragraph" w:styleId="af4">
    <w:name w:val="Body Text Indent"/>
    <w:basedOn w:val="a"/>
    <w:link w:val="af5"/>
    <w:rsid w:val="00653826"/>
    <w:pPr>
      <w:spacing w:line="360" w:lineRule="auto"/>
      <w:ind w:firstLine="539"/>
      <w:jc w:val="both"/>
    </w:pPr>
    <w:rPr>
      <w:sz w:val="28"/>
      <w:szCs w:val="28"/>
      <w:lang w:eastAsia="ru-RU"/>
    </w:rPr>
  </w:style>
  <w:style w:type="character" w:customStyle="1" w:styleId="af5">
    <w:name w:val="Основной текст с отступом Знак"/>
    <w:basedOn w:val="a0"/>
    <w:link w:val="af4"/>
    <w:rsid w:val="00653826"/>
    <w:rPr>
      <w:rFonts w:ascii="Times New Roman" w:eastAsia="Times New Roman" w:hAnsi="Times New Roman" w:cs="Times New Roman"/>
      <w:sz w:val="28"/>
      <w:szCs w:val="28"/>
      <w:lang w:eastAsia="ru-RU"/>
    </w:rPr>
  </w:style>
  <w:style w:type="paragraph" w:styleId="af6">
    <w:name w:val="Message Header"/>
    <w:basedOn w:val="a"/>
    <w:link w:val="af7"/>
    <w:rsid w:val="00653826"/>
    <w:pPr>
      <w:suppressAutoHyphens w:val="0"/>
      <w:spacing w:before="60" w:after="60" w:line="200" w:lineRule="exact"/>
    </w:pPr>
    <w:rPr>
      <w:rFonts w:ascii="Arial" w:hAnsi="Arial"/>
      <w:i/>
      <w:sz w:val="20"/>
      <w:szCs w:val="20"/>
      <w:lang w:eastAsia="ru-RU"/>
    </w:rPr>
  </w:style>
  <w:style w:type="character" w:customStyle="1" w:styleId="af7">
    <w:name w:val="Шапка Знак"/>
    <w:basedOn w:val="a0"/>
    <w:link w:val="af6"/>
    <w:rsid w:val="00653826"/>
    <w:rPr>
      <w:rFonts w:ascii="Arial" w:eastAsia="Times New Roman" w:hAnsi="Arial" w:cs="Times New Roman"/>
      <w:i/>
      <w:sz w:val="20"/>
      <w:szCs w:val="20"/>
      <w:lang w:eastAsia="ru-RU"/>
    </w:rPr>
  </w:style>
  <w:style w:type="paragraph" w:styleId="af8">
    <w:name w:val="Subtitle"/>
    <w:basedOn w:val="a"/>
    <w:link w:val="af9"/>
    <w:qFormat/>
    <w:rsid w:val="00653826"/>
    <w:pPr>
      <w:suppressAutoHyphens w:val="0"/>
    </w:pPr>
    <w:rPr>
      <w:szCs w:val="20"/>
      <w:lang w:eastAsia="ru-RU"/>
    </w:rPr>
  </w:style>
  <w:style w:type="character" w:customStyle="1" w:styleId="af9">
    <w:name w:val="Подзаголовок Знак"/>
    <w:basedOn w:val="a0"/>
    <w:link w:val="af8"/>
    <w:rsid w:val="00653826"/>
    <w:rPr>
      <w:rFonts w:ascii="Times New Roman" w:eastAsia="Times New Roman" w:hAnsi="Times New Roman" w:cs="Times New Roman"/>
      <w:sz w:val="24"/>
      <w:szCs w:val="20"/>
      <w:lang w:eastAsia="ru-RU"/>
    </w:rPr>
  </w:style>
  <w:style w:type="paragraph" w:styleId="32">
    <w:name w:val="Body Text 3"/>
    <w:basedOn w:val="a"/>
    <w:link w:val="33"/>
    <w:rsid w:val="00653826"/>
    <w:pPr>
      <w:suppressAutoHyphens w:val="0"/>
      <w:spacing w:line="360" w:lineRule="auto"/>
      <w:jc w:val="both"/>
    </w:pPr>
    <w:rPr>
      <w:sz w:val="28"/>
      <w:szCs w:val="28"/>
      <w:lang w:eastAsia="ru-RU"/>
    </w:rPr>
  </w:style>
  <w:style w:type="character" w:customStyle="1" w:styleId="33">
    <w:name w:val="Основной текст 3 Знак"/>
    <w:basedOn w:val="a0"/>
    <w:link w:val="32"/>
    <w:rsid w:val="00653826"/>
    <w:rPr>
      <w:rFonts w:ascii="Times New Roman" w:eastAsia="Times New Roman" w:hAnsi="Times New Roman" w:cs="Times New Roman"/>
      <w:sz w:val="28"/>
      <w:szCs w:val="28"/>
      <w:lang w:eastAsia="ru-RU"/>
    </w:rPr>
  </w:style>
  <w:style w:type="paragraph" w:styleId="25">
    <w:name w:val="Body Text Indent 2"/>
    <w:basedOn w:val="a"/>
    <w:link w:val="26"/>
    <w:rsid w:val="00653826"/>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653826"/>
    <w:rPr>
      <w:rFonts w:ascii="Times New Roman" w:eastAsia="Times New Roman" w:hAnsi="Times New Roman" w:cs="Times New Roman"/>
      <w:sz w:val="24"/>
      <w:szCs w:val="24"/>
      <w:lang w:eastAsia="ru-RU"/>
    </w:rPr>
  </w:style>
  <w:style w:type="paragraph" w:styleId="34">
    <w:name w:val="Body Text Indent 3"/>
    <w:basedOn w:val="a"/>
    <w:link w:val="35"/>
    <w:rsid w:val="00653826"/>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653826"/>
    <w:rPr>
      <w:rFonts w:ascii="Times New Roman" w:eastAsia="Times New Roman" w:hAnsi="Times New Roman" w:cs="Times New Roman"/>
      <w:sz w:val="16"/>
      <w:szCs w:val="16"/>
      <w:lang w:eastAsia="ru-RU"/>
    </w:rPr>
  </w:style>
  <w:style w:type="paragraph" w:styleId="afa">
    <w:name w:val="Block Text"/>
    <w:basedOn w:val="a"/>
    <w:rsid w:val="00653826"/>
    <w:pPr>
      <w:suppressAutoHyphens w:val="0"/>
      <w:spacing w:line="360" w:lineRule="auto"/>
      <w:ind w:left="340" w:right="-1077" w:firstLine="653"/>
      <w:jc w:val="both"/>
    </w:pPr>
    <w:rPr>
      <w:sz w:val="28"/>
      <w:szCs w:val="20"/>
      <w:lang w:eastAsia="ru-RU"/>
    </w:rPr>
  </w:style>
  <w:style w:type="paragraph" w:styleId="afb">
    <w:name w:val="Plain Text"/>
    <w:basedOn w:val="a"/>
    <w:link w:val="afc"/>
    <w:rsid w:val="00653826"/>
    <w:pPr>
      <w:suppressAutoHyphens w:val="0"/>
      <w:snapToGrid w:val="0"/>
      <w:ind w:firstLine="567"/>
      <w:jc w:val="both"/>
    </w:pPr>
    <w:rPr>
      <w:rFonts w:ascii="Courier New" w:hAnsi="Courier New"/>
      <w:sz w:val="20"/>
      <w:szCs w:val="20"/>
      <w:lang w:eastAsia="ru-RU"/>
    </w:rPr>
  </w:style>
  <w:style w:type="character" w:customStyle="1" w:styleId="afc">
    <w:name w:val="Текст Знак"/>
    <w:basedOn w:val="a0"/>
    <w:link w:val="afb"/>
    <w:rsid w:val="00653826"/>
    <w:rPr>
      <w:rFonts w:ascii="Courier New" w:eastAsia="Times New Roman" w:hAnsi="Courier New" w:cs="Times New Roman"/>
      <w:sz w:val="20"/>
      <w:szCs w:val="20"/>
      <w:lang w:eastAsia="ru-RU"/>
    </w:rPr>
  </w:style>
  <w:style w:type="paragraph" w:customStyle="1" w:styleId="H4">
    <w:name w:val="H4"/>
    <w:basedOn w:val="a"/>
    <w:next w:val="a"/>
    <w:rsid w:val="00653826"/>
    <w:pPr>
      <w:keepNext/>
      <w:suppressAutoHyphens w:val="0"/>
      <w:snapToGrid w:val="0"/>
      <w:spacing w:before="100" w:after="100"/>
      <w:outlineLvl w:val="4"/>
    </w:pPr>
    <w:rPr>
      <w:b/>
      <w:szCs w:val="20"/>
      <w:lang w:eastAsia="ru-RU"/>
    </w:rPr>
  </w:style>
  <w:style w:type="paragraph" w:customStyle="1" w:styleId="ConsTitle">
    <w:name w:val="ConsTitle"/>
    <w:rsid w:val="0065382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653826"/>
    <w:pPr>
      <w:spacing w:after="0" w:line="240" w:lineRule="auto"/>
      <w:ind w:right="19772" w:firstLine="720"/>
    </w:pPr>
    <w:rPr>
      <w:rFonts w:ascii="Arial" w:eastAsia="Times New Roman" w:hAnsi="Arial" w:cs="Arial"/>
      <w:sz w:val="20"/>
      <w:szCs w:val="20"/>
      <w:lang w:eastAsia="ru-RU"/>
    </w:rPr>
  </w:style>
  <w:style w:type="paragraph" w:customStyle="1" w:styleId="Report">
    <w:name w:val="Report"/>
    <w:basedOn w:val="a"/>
    <w:rsid w:val="00653826"/>
    <w:pPr>
      <w:suppressAutoHyphens w:val="0"/>
      <w:spacing w:line="360" w:lineRule="auto"/>
      <w:ind w:firstLine="567"/>
      <w:jc w:val="both"/>
    </w:pPr>
    <w:rPr>
      <w:szCs w:val="20"/>
      <w:lang w:eastAsia="ru-RU"/>
    </w:rPr>
  </w:style>
  <w:style w:type="paragraph" w:customStyle="1" w:styleId="27">
    <w:name w:val="Обычный2"/>
    <w:basedOn w:val="a"/>
    <w:rsid w:val="00653826"/>
    <w:pPr>
      <w:suppressAutoHyphens w:val="0"/>
      <w:snapToGrid w:val="0"/>
    </w:pPr>
    <w:rPr>
      <w:rFonts w:ascii="Courier New" w:hAnsi="Courier New" w:cs="Courier New"/>
      <w:lang w:eastAsia="ru-RU"/>
    </w:rPr>
  </w:style>
  <w:style w:type="paragraph" w:customStyle="1" w:styleId="afd">
    <w:name w:val="черта"/>
    <w:autoRedefine/>
    <w:rsid w:val="00653826"/>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53826"/>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41">
    <w:name w:val="Заголовок 41"/>
    <w:rsid w:val="00653826"/>
    <w:pPr>
      <w:keepNext/>
      <w:snapToGrid w:val="0"/>
      <w:spacing w:after="0" w:line="240" w:lineRule="auto"/>
      <w:jc w:val="center"/>
    </w:pPr>
    <w:rPr>
      <w:rFonts w:ascii="Arial" w:eastAsia="Times New Roman" w:hAnsi="Arial" w:cs="Times New Roman"/>
      <w:color w:val="000000"/>
      <w:sz w:val="24"/>
      <w:szCs w:val="20"/>
      <w:lang w:eastAsia="ru-RU"/>
    </w:rPr>
  </w:style>
  <w:style w:type="paragraph" w:customStyle="1" w:styleId="afe">
    <w:name w:val="ОТСТУП"/>
    <w:basedOn w:val="a"/>
    <w:rsid w:val="00653826"/>
    <w:pPr>
      <w:widowControl w:val="0"/>
      <w:numPr>
        <w:ilvl w:val="12"/>
      </w:numPr>
      <w:suppressAutoHyphens w:val="0"/>
      <w:ind w:firstLine="709"/>
      <w:jc w:val="center"/>
    </w:pPr>
    <w:rPr>
      <w:szCs w:val="20"/>
      <w:lang w:eastAsia="ru-RU"/>
    </w:rPr>
  </w:style>
  <w:style w:type="paragraph" w:customStyle="1" w:styleId="42">
    <w:name w:val="заголовок 4"/>
    <w:basedOn w:val="a"/>
    <w:next w:val="a"/>
    <w:rsid w:val="00653826"/>
    <w:pPr>
      <w:keepNext/>
      <w:suppressAutoHyphens w:val="0"/>
      <w:snapToGrid w:val="0"/>
      <w:jc w:val="center"/>
      <w:outlineLvl w:val="3"/>
    </w:pPr>
    <w:rPr>
      <w:color w:val="000000"/>
      <w:szCs w:val="20"/>
      <w:lang w:eastAsia="ru-RU"/>
    </w:rPr>
  </w:style>
  <w:style w:type="paragraph" w:customStyle="1" w:styleId="51">
    <w:name w:val="заголовок 5"/>
    <w:basedOn w:val="a"/>
    <w:next w:val="a"/>
    <w:rsid w:val="00653826"/>
    <w:pPr>
      <w:keepNext/>
      <w:suppressAutoHyphens w:val="0"/>
      <w:snapToGrid w:val="0"/>
      <w:jc w:val="center"/>
      <w:outlineLvl w:val="4"/>
    </w:pPr>
    <w:rPr>
      <w:rFonts w:ascii="Arial" w:hAnsi="Arial"/>
      <w:b/>
      <w:color w:val="000000"/>
      <w:szCs w:val="20"/>
      <w:lang w:eastAsia="ru-RU"/>
    </w:rPr>
  </w:style>
  <w:style w:type="paragraph" w:customStyle="1" w:styleId="aff">
    <w:name w:val="Кому"/>
    <w:basedOn w:val="a"/>
    <w:rsid w:val="00653826"/>
    <w:pPr>
      <w:suppressAutoHyphens w:val="0"/>
    </w:pPr>
    <w:rPr>
      <w:rFonts w:ascii="Baltica" w:hAnsi="Baltica"/>
      <w:szCs w:val="20"/>
      <w:lang w:eastAsia="ru-RU"/>
    </w:rPr>
  </w:style>
  <w:style w:type="paragraph" w:customStyle="1" w:styleId="13">
    <w:name w:val="Основной текст1"/>
    <w:rsid w:val="00653826"/>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653826"/>
    <w:pPr>
      <w:keepNext/>
      <w:suppressAutoHyphens w:val="0"/>
      <w:autoSpaceDE w:val="0"/>
      <w:autoSpaceDN w:val="0"/>
      <w:jc w:val="center"/>
      <w:outlineLvl w:val="0"/>
    </w:pPr>
    <w:rPr>
      <w:i/>
      <w:iCs/>
      <w:sz w:val="28"/>
      <w:szCs w:val="28"/>
      <w:lang w:eastAsia="ru-RU"/>
    </w:rPr>
  </w:style>
  <w:style w:type="paragraph" w:customStyle="1" w:styleId="osnovnojjtekst">
    <w:name w:val="osnovnojj_tekst"/>
    <w:basedOn w:val="a"/>
    <w:rsid w:val="00653826"/>
    <w:pPr>
      <w:suppressAutoHyphens w:val="0"/>
    </w:pPr>
    <w:rPr>
      <w:lang w:eastAsia="ru-RU"/>
    </w:rPr>
  </w:style>
  <w:style w:type="paragraph" w:customStyle="1" w:styleId="28">
    <w:name w:val="Заголовок_2 Знак"/>
    <w:basedOn w:val="a"/>
    <w:next w:val="a"/>
    <w:rsid w:val="00653826"/>
    <w:pPr>
      <w:keepNext/>
      <w:tabs>
        <w:tab w:val="num" w:pos="360"/>
      </w:tabs>
      <w:suppressAutoHyphens w:val="0"/>
      <w:spacing w:before="60" w:after="60"/>
      <w:jc w:val="center"/>
      <w:outlineLvl w:val="0"/>
    </w:pPr>
    <w:rPr>
      <w:b/>
      <w:bCs/>
      <w:kern w:val="32"/>
      <w:sz w:val="28"/>
      <w:szCs w:val="28"/>
      <w:lang w:val="en-US" w:eastAsia="ru-RU"/>
    </w:rPr>
  </w:style>
  <w:style w:type="paragraph" w:customStyle="1" w:styleId="aff0">
    <w:name w:val="Таблица"/>
    <w:basedOn w:val="a"/>
    <w:autoRedefine/>
    <w:rsid w:val="00653826"/>
    <w:pPr>
      <w:suppressAutoHyphens w:val="0"/>
      <w:ind w:firstLine="567"/>
      <w:jc w:val="center"/>
    </w:pPr>
    <w:rPr>
      <w:sz w:val="20"/>
      <w:szCs w:val="20"/>
      <w:lang w:eastAsia="ru-RU"/>
    </w:rPr>
  </w:style>
  <w:style w:type="paragraph" w:customStyle="1" w:styleId="aff1">
    <w:name w:val="ТАБЛ"/>
    <w:basedOn w:val="a"/>
    <w:autoRedefine/>
    <w:rsid w:val="00653826"/>
    <w:pPr>
      <w:suppressAutoHyphens w:val="0"/>
      <w:spacing w:line="360" w:lineRule="auto"/>
      <w:ind w:firstLine="567"/>
      <w:jc w:val="right"/>
    </w:pPr>
    <w:rPr>
      <w:sz w:val="28"/>
      <w:szCs w:val="28"/>
      <w:lang w:eastAsia="ru-RU"/>
    </w:rPr>
  </w:style>
  <w:style w:type="paragraph" w:customStyle="1" w:styleId="xl35">
    <w:name w:val="xl35"/>
    <w:basedOn w:val="a"/>
    <w:rsid w:val="00653826"/>
    <w:pPr>
      <w:pBdr>
        <w:left w:val="single" w:sz="4" w:space="0" w:color="auto"/>
        <w:bottom w:val="single" w:sz="4" w:space="0" w:color="auto"/>
        <w:right w:val="single" w:sz="4" w:space="0" w:color="auto"/>
      </w:pBdr>
      <w:suppressAutoHyphens w:val="0"/>
      <w:spacing w:before="100" w:after="100"/>
      <w:jc w:val="center"/>
    </w:pPr>
    <w:rPr>
      <w:rFonts w:eastAsia="Arial Unicode MS"/>
      <w:szCs w:val="20"/>
      <w:lang w:eastAsia="ru-RU"/>
    </w:rPr>
  </w:style>
  <w:style w:type="paragraph" w:customStyle="1" w:styleId="xl58">
    <w:name w:val="xl58"/>
    <w:basedOn w:val="a"/>
    <w:rsid w:val="00653826"/>
    <w:pPr>
      <w:pBdr>
        <w:left w:val="single" w:sz="4" w:space="0" w:color="auto"/>
        <w:bottom w:val="single" w:sz="4" w:space="0" w:color="auto"/>
        <w:right w:val="single" w:sz="4" w:space="0" w:color="auto"/>
      </w:pBdr>
      <w:suppressAutoHyphens w:val="0"/>
      <w:spacing w:before="100" w:beforeAutospacing="1" w:after="100" w:afterAutospacing="1"/>
    </w:pPr>
    <w:rPr>
      <w:rFonts w:eastAsia="Arial Unicode MS"/>
      <w:b/>
      <w:bCs/>
      <w:lang w:eastAsia="ru-RU"/>
    </w:rPr>
  </w:style>
  <w:style w:type="paragraph" w:customStyle="1" w:styleId="15">
    <w:name w:val="Верхний колонтитул1"/>
    <w:basedOn w:val="a"/>
    <w:rsid w:val="00653826"/>
    <w:pPr>
      <w:tabs>
        <w:tab w:val="center" w:pos="4153"/>
        <w:tab w:val="right" w:pos="8306"/>
      </w:tabs>
      <w:suppressAutoHyphens w:val="0"/>
    </w:pPr>
    <w:rPr>
      <w:sz w:val="20"/>
      <w:szCs w:val="20"/>
      <w:lang w:eastAsia="ru-RU"/>
    </w:rPr>
  </w:style>
  <w:style w:type="paragraph" w:customStyle="1" w:styleId="aff2">
    <w:name w:val="собственностью объеденены в следующие блоки:"/>
    <w:basedOn w:val="af4"/>
    <w:rsid w:val="00653826"/>
    <w:pPr>
      <w:widowControl w:val="0"/>
      <w:suppressAutoHyphens w:val="0"/>
      <w:adjustRightInd w:val="0"/>
      <w:spacing w:line="240" w:lineRule="auto"/>
      <w:ind w:firstLine="709"/>
    </w:pPr>
    <w:rPr>
      <w:rFonts w:eastAsia="MS Mincho"/>
      <w:szCs w:val="20"/>
      <w:lang w:eastAsia="ja-JP"/>
    </w:rPr>
  </w:style>
  <w:style w:type="paragraph" w:customStyle="1" w:styleId="aff3">
    <w:name w:val="!Простой текст! Знак Знак"/>
    <w:basedOn w:val="a"/>
    <w:rsid w:val="00653826"/>
    <w:pPr>
      <w:suppressAutoHyphens w:val="0"/>
      <w:spacing w:after="120"/>
      <w:jc w:val="both"/>
    </w:pPr>
    <w:rPr>
      <w:szCs w:val="20"/>
      <w:lang w:eastAsia="ru-RU"/>
    </w:rPr>
  </w:style>
  <w:style w:type="paragraph" w:customStyle="1" w:styleId="16">
    <w:name w:val="заголовок 1 Знак Знак Знак"/>
    <w:basedOn w:val="a"/>
    <w:next w:val="a"/>
    <w:rsid w:val="00653826"/>
    <w:pPr>
      <w:keepNext/>
      <w:suppressAutoHyphens w:val="0"/>
      <w:autoSpaceDE w:val="0"/>
      <w:autoSpaceDN w:val="0"/>
      <w:jc w:val="center"/>
      <w:outlineLvl w:val="0"/>
    </w:pPr>
    <w:rPr>
      <w:sz w:val="28"/>
      <w:szCs w:val="28"/>
      <w:lang w:eastAsia="ru-RU"/>
    </w:rPr>
  </w:style>
  <w:style w:type="paragraph" w:customStyle="1" w:styleId="29">
    <w:name w:val="Обычный (веб)2"/>
    <w:basedOn w:val="a"/>
    <w:rsid w:val="00653826"/>
    <w:pPr>
      <w:suppressAutoHyphens w:val="0"/>
      <w:spacing w:before="120" w:after="120"/>
      <w:ind w:firstLine="480"/>
    </w:pPr>
    <w:rPr>
      <w:lang w:eastAsia="ru-RU"/>
    </w:rPr>
  </w:style>
  <w:style w:type="paragraph" w:customStyle="1" w:styleId="H1">
    <w:name w:val="H1"/>
    <w:basedOn w:val="a"/>
    <w:next w:val="a"/>
    <w:rsid w:val="00653826"/>
    <w:pPr>
      <w:keepNext/>
      <w:suppressAutoHyphens w:val="0"/>
      <w:snapToGrid w:val="0"/>
      <w:spacing w:before="100" w:after="100"/>
      <w:outlineLvl w:val="1"/>
    </w:pPr>
    <w:rPr>
      <w:b/>
      <w:kern w:val="36"/>
      <w:sz w:val="48"/>
      <w:lang w:eastAsia="ru-RU"/>
    </w:rPr>
  </w:style>
  <w:style w:type="paragraph" w:customStyle="1" w:styleId="ConsNormal2">
    <w:name w:val="ConsNormal2"/>
    <w:rsid w:val="00653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Стиль По центру"/>
    <w:basedOn w:val="a"/>
    <w:rsid w:val="00653826"/>
    <w:pPr>
      <w:suppressAutoHyphens w:val="0"/>
      <w:jc w:val="center"/>
    </w:pPr>
    <w:rPr>
      <w:szCs w:val="20"/>
      <w:lang w:eastAsia="ru-RU"/>
    </w:rPr>
  </w:style>
  <w:style w:type="paragraph" w:customStyle="1" w:styleId="BodyText22">
    <w:name w:val="Body Text 22 Знак Знак Знак"/>
    <w:basedOn w:val="a"/>
    <w:rsid w:val="00653826"/>
    <w:pPr>
      <w:suppressAutoHyphens w:val="0"/>
      <w:ind w:firstLine="720"/>
      <w:jc w:val="both"/>
    </w:pPr>
    <w:rPr>
      <w:rFonts w:ascii="Arial" w:hAnsi="Arial"/>
      <w:sz w:val="28"/>
      <w:lang w:eastAsia="ru-RU"/>
    </w:rPr>
  </w:style>
  <w:style w:type="paragraph" w:customStyle="1" w:styleId="120">
    <w:name w:val="Стиль12"/>
    <w:basedOn w:val="a"/>
    <w:rsid w:val="00653826"/>
    <w:pPr>
      <w:suppressAutoHyphens w:val="0"/>
      <w:ind w:firstLine="720"/>
      <w:jc w:val="both"/>
    </w:pPr>
    <w:rPr>
      <w:sz w:val="28"/>
      <w:szCs w:val="20"/>
      <w:lang w:eastAsia="ru-RU"/>
    </w:rPr>
  </w:style>
  <w:style w:type="paragraph" w:customStyle="1" w:styleId="127">
    <w:name w:val="Стиль По ширине Первая строка:  127 см"/>
    <w:basedOn w:val="a"/>
    <w:autoRedefine/>
    <w:rsid w:val="00653826"/>
    <w:pPr>
      <w:suppressAutoHyphens w:val="0"/>
      <w:ind w:firstLine="720"/>
      <w:jc w:val="both"/>
    </w:pPr>
    <w:rPr>
      <w:sz w:val="28"/>
      <w:szCs w:val="20"/>
      <w:lang w:eastAsia="ru-RU"/>
    </w:rPr>
  </w:style>
  <w:style w:type="paragraph" w:customStyle="1" w:styleId="125">
    <w:name w:val="Стиль По ширине Первая строка:  125 см"/>
    <w:basedOn w:val="a"/>
    <w:autoRedefine/>
    <w:rsid w:val="00653826"/>
    <w:pPr>
      <w:suppressAutoHyphens w:val="0"/>
      <w:ind w:firstLine="709"/>
      <w:jc w:val="both"/>
    </w:pPr>
    <w:rPr>
      <w:sz w:val="28"/>
      <w:szCs w:val="20"/>
      <w:lang w:eastAsia="ru-RU"/>
    </w:rPr>
  </w:style>
  <w:style w:type="paragraph" w:customStyle="1" w:styleId="1251">
    <w:name w:val="Стиль По ширине Первая строка:  125 см1"/>
    <w:basedOn w:val="a"/>
    <w:autoRedefine/>
    <w:rsid w:val="00653826"/>
    <w:pPr>
      <w:suppressAutoHyphens w:val="0"/>
      <w:ind w:firstLine="708"/>
      <w:jc w:val="both"/>
    </w:pPr>
    <w:rPr>
      <w:sz w:val="28"/>
      <w:szCs w:val="20"/>
      <w:lang w:eastAsia="ru-RU"/>
    </w:rPr>
  </w:style>
  <w:style w:type="paragraph" w:customStyle="1" w:styleId="aff5">
    <w:name w:val="Стиль По ширине"/>
    <w:basedOn w:val="a"/>
    <w:autoRedefine/>
    <w:rsid w:val="00653826"/>
    <w:pPr>
      <w:suppressAutoHyphens w:val="0"/>
      <w:jc w:val="both"/>
    </w:pPr>
    <w:rPr>
      <w:sz w:val="28"/>
      <w:szCs w:val="20"/>
      <w:lang w:eastAsia="ru-RU"/>
    </w:rPr>
  </w:style>
  <w:style w:type="paragraph" w:customStyle="1" w:styleId="articletext">
    <w:name w:val="article_text"/>
    <w:basedOn w:val="a"/>
    <w:rsid w:val="00653826"/>
    <w:pPr>
      <w:suppressAutoHyphens w:val="0"/>
      <w:ind w:firstLine="400"/>
      <w:jc w:val="both"/>
    </w:pPr>
    <w:rPr>
      <w:lang w:eastAsia="ru-RU"/>
    </w:rPr>
  </w:style>
  <w:style w:type="paragraph" w:customStyle="1" w:styleId="130">
    <w:name w:val="Стиль13"/>
    <w:basedOn w:val="a"/>
    <w:rsid w:val="00653826"/>
    <w:pPr>
      <w:suppressAutoHyphens w:val="0"/>
      <w:ind w:firstLine="720"/>
      <w:jc w:val="both"/>
    </w:pPr>
    <w:rPr>
      <w:sz w:val="28"/>
      <w:szCs w:val="20"/>
      <w:lang w:eastAsia="ru-RU"/>
    </w:rPr>
  </w:style>
  <w:style w:type="paragraph" w:customStyle="1" w:styleId="BodyText220">
    <w:name w:val="Body Text 22"/>
    <w:basedOn w:val="a"/>
    <w:rsid w:val="00653826"/>
    <w:pPr>
      <w:suppressAutoHyphens w:val="0"/>
      <w:ind w:firstLine="720"/>
      <w:jc w:val="both"/>
    </w:pPr>
    <w:rPr>
      <w:rFonts w:ascii="Arial" w:hAnsi="Arial"/>
      <w:sz w:val="28"/>
      <w:szCs w:val="20"/>
      <w:lang w:eastAsia="ru-RU"/>
    </w:rPr>
  </w:style>
  <w:style w:type="paragraph" w:customStyle="1" w:styleId="095">
    <w:name w:val="Стиль По ширине Первая строка:  095 см"/>
    <w:basedOn w:val="a"/>
    <w:autoRedefine/>
    <w:rsid w:val="00653826"/>
    <w:pPr>
      <w:suppressAutoHyphens w:val="0"/>
      <w:ind w:firstLine="720"/>
      <w:jc w:val="both"/>
    </w:pPr>
    <w:rPr>
      <w:sz w:val="28"/>
      <w:szCs w:val="20"/>
      <w:lang w:eastAsia="ru-RU"/>
    </w:rPr>
  </w:style>
  <w:style w:type="paragraph" w:customStyle="1" w:styleId="1250">
    <w:name w:val="Стиль полужирный курсив Первая строка:  125 см"/>
    <w:basedOn w:val="a"/>
    <w:rsid w:val="00653826"/>
    <w:pPr>
      <w:suppressAutoHyphens w:val="0"/>
      <w:ind w:firstLine="709"/>
    </w:pPr>
    <w:rPr>
      <w:b/>
      <w:bCs/>
      <w:i/>
      <w:iCs/>
      <w:sz w:val="28"/>
      <w:szCs w:val="20"/>
      <w:lang w:eastAsia="ru-RU"/>
    </w:rPr>
  </w:style>
  <w:style w:type="paragraph" w:customStyle="1" w:styleId="aff6">
    <w:name w:val="Стиль полужирный По центру"/>
    <w:basedOn w:val="a"/>
    <w:rsid w:val="00653826"/>
    <w:pPr>
      <w:suppressAutoHyphens w:val="0"/>
      <w:jc w:val="center"/>
    </w:pPr>
    <w:rPr>
      <w:b/>
      <w:bCs/>
      <w:szCs w:val="20"/>
      <w:lang w:eastAsia="ru-RU"/>
    </w:rPr>
  </w:style>
  <w:style w:type="paragraph" w:customStyle="1" w:styleId="aff7">
    <w:name w:val="Стиль полужирный курсив По центру"/>
    <w:basedOn w:val="a"/>
    <w:autoRedefine/>
    <w:rsid w:val="00653826"/>
    <w:pPr>
      <w:suppressAutoHyphens w:val="0"/>
      <w:jc w:val="center"/>
    </w:pPr>
    <w:rPr>
      <w:b/>
      <w:bCs/>
      <w:i/>
      <w:iCs/>
      <w:sz w:val="28"/>
      <w:szCs w:val="20"/>
      <w:lang w:eastAsia="ru-RU"/>
    </w:rPr>
  </w:style>
  <w:style w:type="paragraph" w:customStyle="1" w:styleId="121">
    <w:name w:val="Стиль Название объекта + 12 пт По центру"/>
    <w:basedOn w:val="af"/>
    <w:rsid w:val="00653826"/>
    <w:pPr>
      <w:jc w:val="center"/>
    </w:pPr>
    <w:rPr>
      <w:b/>
      <w:bCs/>
      <w:i w:val="0"/>
      <w:sz w:val="24"/>
    </w:rPr>
  </w:style>
  <w:style w:type="paragraph" w:customStyle="1" w:styleId="17">
    <w:name w:val="Цитата1"/>
    <w:basedOn w:val="a"/>
    <w:rsid w:val="00653826"/>
    <w:pPr>
      <w:suppressAutoHyphens w:val="0"/>
      <w:spacing w:before="160" w:after="480" w:line="240" w:lineRule="exact"/>
      <w:ind w:left="57" w:right="4820"/>
      <w:jc w:val="both"/>
    </w:pPr>
    <w:rPr>
      <w:sz w:val="28"/>
      <w:szCs w:val="20"/>
      <w:lang w:eastAsia="ru-RU"/>
    </w:rPr>
  </w:style>
  <w:style w:type="paragraph" w:customStyle="1" w:styleId="ConsNonformat">
    <w:name w:val="ConsNonformat"/>
    <w:rsid w:val="006538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text">
    <w:name w:val="ntext"/>
    <w:basedOn w:val="a"/>
    <w:rsid w:val="00653826"/>
    <w:pPr>
      <w:suppressAutoHyphens w:val="0"/>
      <w:spacing w:after="60"/>
      <w:jc w:val="both"/>
    </w:pPr>
    <w:rPr>
      <w:color w:val="27496E"/>
      <w:sz w:val="18"/>
      <w:szCs w:val="18"/>
      <w:lang w:eastAsia="ru-RU"/>
    </w:rPr>
  </w:style>
  <w:style w:type="paragraph" w:customStyle="1" w:styleId="cont">
    <w:name w:val="cont"/>
    <w:basedOn w:val="a"/>
    <w:rsid w:val="00653826"/>
    <w:pPr>
      <w:suppressAutoHyphens w:val="0"/>
      <w:spacing w:before="100" w:beforeAutospacing="1" w:after="100" w:afterAutospacing="1"/>
    </w:pPr>
    <w:rPr>
      <w:lang w:eastAsia="ru-RU"/>
    </w:rPr>
  </w:style>
  <w:style w:type="paragraph" w:customStyle="1" w:styleId="xl26">
    <w:name w:val="xl26"/>
    <w:basedOn w:val="a"/>
    <w:rsid w:val="00653826"/>
    <w:pPr>
      <w:pBdr>
        <w:right w:val="single" w:sz="4" w:space="0" w:color="auto"/>
      </w:pBdr>
      <w:suppressAutoHyphens w:val="0"/>
      <w:spacing w:before="100" w:beforeAutospacing="1" w:after="100" w:afterAutospacing="1"/>
    </w:pPr>
    <w:rPr>
      <w:lang w:eastAsia="ru-RU"/>
    </w:rPr>
  </w:style>
  <w:style w:type="paragraph" w:customStyle="1" w:styleId="aff8">
    <w:name w:val="Рис."/>
    <w:basedOn w:val="a4"/>
    <w:next w:val="a4"/>
    <w:rsid w:val="00653826"/>
    <w:pPr>
      <w:suppressAutoHyphens w:val="0"/>
      <w:autoSpaceDE w:val="0"/>
      <w:autoSpaceDN w:val="0"/>
      <w:adjustRightInd w:val="0"/>
      <w:spacing w:after="0" w:line="262" w:lineRule="atLeast"/>
      <w:jc w:val="center"/>
    </w:pPr>
    <w:rPr>
      <w:i/>
      <w:iCs/>
      <w:sz w:val="21"/>
      <w:szCs w:val="21"/>
      <w:lang w:eastAsia="ru-RU"/>
    </w:rPr>
  </w:style>
  <w:style w:type="paragraph" w:customStyle="1" w:styleId="aff9">
    <w:name w:val="Табл."/>
    <w:basedOn w:val="a4"/>
    <w:next w:val="a4"/>
    <w:rsid w:val="00653826"/>
    <w:pPr>
      <w:suppressAutoHyphens w:val="0"/>
      <w:autoSpaceDE w:val="0"/>
      <w:autoSpaceDN w:val="0"/>
      <w:adjustRightInd w:val="0"/>
      <w:spacing w:after="0" w:line="262" w:lineRule="atLeast"/>
      <w:ind w:firstLine="397"/>
      <w:jc w:val="right"/>
    </w:pPr>
    <w:rPr>
      <w:i/>
      <w:iCs/>
      <w:sz w:val="21"/>
      <w:szCs w:val="21"/>
      <w:lang w:eastAsia="ru-RU"/>
    </w:rPr>
  </w:style>
  <w:style w:type="paragraph" w:customStyle="1" w:styleId="affa">
    <w:name w:val="Табл._заг"/>
    <w:rsid w:val="00653826"/>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653826"/>
    <w:pPr>
      <w:suppressAutoHyphens w:val="0"/>
      <w:ind w:firstLine="720"/>
      <w:jc w:val="both"/>
    </w:pPr>
    <w:rPr>
      <w:rFonts w:ascii="Arial" w:hAnsi="Arial"/>
      <w:sz w:val="28"/>
      <w:lang w:eastAsia="ru-RU"/>
    </w:rPr>
  </w:style>
  <w:style w:type="paragraph" w:customStyle="1" w:styleId="txtvest">
    <w:name w:val="txt_vest"/>
    <w:rsid w:val="00653826"/>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b">
    <w:name w:val="Содержание"/>
    <w:next w:val="a"/>
    <w:rsid w:val="00653826"/>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5382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8">
    <w:name w:val="Стиль1"/>
    <w:basedOn w:val="a"/>
    <w:rsid w:val="00653826"/>
    <w:pPr>
      <w:suppressAutoHyphens w:val="0"/>
      <w:ind w:firstLine="720"/>
      <w:jc w:val="both"/>
    </w:pPr>
    <w:rPr>
      <w:sz w:val="28"/>
      <w:szCs w:val="20"/>
      <w:lang w:eastAsia="ru-RU"/>
    </w:rPr>
  </w:style>
  <w:style w:type="paragraph" w:customStyle="1" w:styleId="240">
    <w:name w:val="Заголовок24"/>
    <w:basedOn w:val="a"/>
    <w:rsid w:val="00653826"/>
    <w:pPr>
      <w:keepNext/>
      <w:suppressAutoHyphens w:val="0"/>
      <w:spacing w:line="360" w:lineRule="auto"/>
      <w:jc w:val="center"/>
      <w:outlineLvl w:val="6"/>
    </w:pPr>
    <w:rPr>
      <w:b/>
      <w:bCs/>
      <w:sz w:val="28"/>
      <w:szCs w:val="20"/>
      <w:lang w:eastAsia="ru-RU"/>
    </w:rPr>
  </w:style>
  <w:style w:type="paragraph" w:customStyle="1" w:styleId="affc">
    <w:name w:val="Наз. табл."/>
    <w:basedOn w:val="a"/>
    <w:rsid w:val="00653826"/>
    <w:pPr>
      <w:suppressAutoHyphens w:val="0"/>
      <w:jc w:val="center"/>
    </w:pPr>
    <w:rPr>
      <w:b/>
      <w:i/>
      <w:sz w:val="28"/>
      <w:szCs w:val="20"/>
      <w:lang w:eastAsia="ru-RU"/>
    </w:rPr>
  </w:style>
  <w:style w:type="paragraph" w:customStyle="1" w:styleId="170">
    <w:name w:val="Заголовок17"/>
    <w:basedOn w:val="a"/>
    <w:rsid w:val="00653826"/>
    <w:pPr>
      <w:keepNext/>
      <w:suppressAutoHyphens w:val="0"/>
      <w:spacing w:line="360" w:lineRule="auto"/>
      <w:jc w:val="center"/>
      <w:outlineLvl w:val="6"/>
    </w:pPr>
    <w:rPr>
      <w:b/>
      <w:bCs/>
      <w:sz w:val="28"/>
      <w:szCs w:val="20"/>
      <w:lang w:eastAsia="ru-RU"/>
    </w:rPr>
  </w:style>
  <w:style w:type="paragraph" w:customStyle="1" w:styleId="BodyTextIndent21">
    <w:name w:val="Body Text Indent 21"/>
    <w:basedOn w:val="a"/>
    <w:rsid w:val="00653826"/>
    <w:pPr>
      <w:widowControl w:val="0"/>
      <w:suppressAutoHyphens w:val="0"/>
      <w:ind w:firstLine="709"/>
      <w:jc w:val="both"/>
    </w:pPr>
    <w:rPr>
      <w:szCs w:val="20"/>
      <w:lang w:eastAsia="ru-RU"/>
    </w:rPr>
  </w:style>
  <w:style w:type="paragraph" w:customStyle="1" w:styleId="140">
    <w:name w:val="Заголовок14"/>
    <w:basedOn w:val="a"/>
    <w:rsid w:val="00653826"/>
    <w:pPr>
      <w:keepNext/>
      <w:suppressAutoHyphens w:val="0"/>
      <w:spacing w:line="360" w:lineRule="auto"/>
      <w:jc w:val="center"/>
      <w:outlineLvl w:val="6"/>
    </w:pPr>
    <w:rPr>
      <w:b/>
      <w:bCs/>
      <w:sz w:val="28"/>
      <w:szCs w:val="20"/>
      <w:lang w:eastAsia="ru-RU"/>
    </w:rPr>
  </w:style>
  <w:style w:type="paragraph" w:customStyle="1" w:styleId="affd">
    <w:name w:val="Стильнаш"/>
    <w:basedOn w:val="a"/>
    <w:rsid w:val="00653826"/>
    <w:pPr>
      <w:suppressAutoHyphens w:val="0"/>
      <w:spacing w:line="280" w:lineRule="exact"/>
      <w:ind w:firstLine="454"/>
      <w:jc w:val="both"/>
    </w:pPr>
    <w:rPr>
      <w:rFonts w:ascii="Arial" w:hAnsi="Arial"/>
      <w:sz w:val="20"/>
      <w:szCs w:val="20"/>
      <w:lang w:eastAsia="ru-RU"/>
    </w:rPr>
  </w:style>
  <w:style w:type="paragraph" w:customStyle="1" w:styleId="131">
    <w:name w:val="Заголовок13"/>
    <w:basedOn w:val="a"/>
    <w:rsid w:val="00653826"/>
    <w:pPr>
      <w:keepNext/>
      <w:suppressAutoHyphens w:val="0"/>
      <w:spacing w:line="360" w:lineRule="auto"/>
      <w:jc w:val="center"/>
      <w:outlineLvl w:val="6"/>
    </w:pPr>
    <w:rPr>
      <w:b/>
      <w:bCs/>
      <w:sz w:val="28"/>
      <w:szCs w:val="20"/>
      <w:lang w:eastAsia="ru-RU"/>
    </w:rPr>
  </w:style>
  <w:style w:type="paragraph" w:customStyle="1" w:styleId="affe">
    <w:name w:val="текст"/>
    <w:basedOn w:val="a"/>
    <w:rsid w:val="00653826"/>
    <w:pPr>
      <w:suppressAutoHyphens w:val="0"/>
      <w:ind w:firstLine="567"/>
      <w:jc w:val="both"/>
    </w:pPr>
    <w:rPr>
      <w:sz w:val="20"/>
      <w:szCs w:val="20"/>
      <w:lang w:eastAsia="ru-RU"/>
    </w:rPr>
  </w:style>
  <w:style w:type="paragraph" w:customStyle="1" w:styleId="afff">
    <w:name w:val="Араб"/>
    <w:basedOn w:val="a"/>
    <w:rsid w:val="00653826"/>
    <w:pPr>
      <w:suppressAutoHyphens w:val="0"/>
      <w:jc w:val="both"/>
    </w:pPr>
    <w:rPr>
      <w:szCs w:val="20"/>
      <w:lang w:eastAsia="ru-RU"/>
    </w:rPr>
  </w:style>
  <w:style w:type="paragraph" w:customStyle="1" w:styleId="211">
    <w:name w:val="Заголовок21"/>
    <w:basedOn w:val="a"/>
    <w:rsid w:val="00653826"/>
    <w:pPr>
      <w:keepNext/>
      <w:suppressAutoHyphens w:val="0"/>
      <w:spacing w:line="360" w:lineRule="auto"/>
      <w:jc w:val="center"/>
      <w:outlineLvl w:val="6"/>
    </w:pPr>
    <w:rPr>
      <w:b/>
      <w:bCs/>
      <w:sz w:val="28"/>
      <w:szCs w:val="20"/>
      <w:lang w:eastAsia="ru-RU"/>
    </w:rPr>
  </w:style>
  <w:style w:type="paragraph" w:customStyle="1" w:styleId="260">
    <w:name w:val="Заголовок26"/>
    <w:basedOn w:val="a"/>
    <w:rsid w:val="00653826"/>
    <w:pPr>
      <w:keepNext/>
      <w:suppressAutoHyphens w:val="0"/>
      <w:spacing w:line="360" w:lineRule="auto"/>
      <w:jc w:val="center"/>
      <w:outlineLvl w:val="6"/>
    </w:pPr>
    <w:rPr>
      <w:b/>
      <w:sz w:val="28"/>
      <w:szCs w:val="20"/>
      <w:lang w:eastAsia="ru-RU"/>
    </w:rPr>
  </w:style>
  <w:style w:type="paragraph" w:customStyle="1" w:styleId="261">
    <w:name w:val="Заголовок26.1"/>
    <w:basedOn w:val="260"/>
    <w:rsid w:val="00653826"/>
    <w:pPr>
      <w:ind w:left="360"/>
    </w:pPr>
    <w:rPr>
      <w:smallCaps/>
    </w:rPr>
  </w:style>
  <w:style w:type="paragraph" w:customStyle="1" w:styleId="afff0">
    <w:name w:val="Текст табл"/>
    <w:basedOn w:val="a"/>
    <w:rsid w:val="00653826"/>
    <w:pPr>
      <w:suppressAutoHyphens w:val="0"/>
    </w:pPr>
    <w:rPr>
      <w:sz w:val="28"/>
      <w:szCs w:val="20"/>
      <w:lang w:eastAsia="ru-RU"/>
    </w:rPr>
  </w:style>
  <w:style w:type="paragraph" w:customStyle="1" w:styleId="afff1">
    <w:name w:val="Осн. текст"/>
    <w:basedOn w:val="a"/>
    <w:rsid w:val="00653826"/>
    <w:pPr>
      <w:suppressAutoHyphens w:val="0"/>
      <w:spacing w:line="360" w:lineRule="auto"/>
      <w:ind w:firstLine="737"/>
      <w:jc w:val="both"/>
    </w:pPr>
    <w:rPr>
      <w:sz w:val="28"/>
      <w:szCs w:val="20"/>
      <w:lang w:eastAsia="ru-RU"/>
    </w:rPr>
  </w:style>
  <w:style w:type="paragraph" w:customStyle="1" w:styleId="262">
    <w:name w:val="Заголовок26.2"/>
    <w:basedOn w:val="261"/>
    <w:rsid w:val="00653826"/>
  </w:style>
  <w:style w:type="paragraph" w:customStyle="1" w:styleId="Web">
    <w:name w:val="Обычный (Web)"/>
    <w:basedOn w:val="a"/>
    <w:rsid w:val="00653826"/>
    <w:pPr>
      <w:suppressAutoHyphens w:val="0"/>
      <w:spacing w:before="100" w:after="100"/>
    </w:pPr>
    <w:rPr>
      <w:szCs w:val="20"/>
      <w:lang w:eastAsia="ru-RU"/>
    </w:rPr>
  </w:style>
  <w:style w:type="paragraph" w:customStyle="1" w:styleId="Normal1">
    <w:name w:val="Normal1"/>
    <w:rsid w:val="0065382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653826"/>
    <w:pPr>
      <w:suppressAutoHyphens w:val="0"/>
      <w:ind w:firstLine="720"/>
      <w:jc w:val="both"/>
    </w:pPr>
    <w:rPr>
      <w:sz w:val="28"/>
      <w:szCs w:val="20"/>
      <w:lang w:eastAsia="ru-RU"/>
    </w:rPr>
  </w:style>
  <w:style w:type="paragraph" w:customStyle="1" w:styleId="PlainText1">
    <w:name w:val="Plain Text1"/>
    <w:basedOn w:val="a"/>
    <w:rsid w:val="00653826"/>
    <w:pPr>
      <w:suppressAutoHyphens w:val="0"/>
      <w:overflowPunct w:val="0"/>
      <w:autoSpaceDE w:val="0"/>
      <w:autoSpaceDN w:val="0"/>
      <w:adjustRightInd w:val="0"/>
    </w:pPr>
    <w:rPr>
      <w:rFonts w:ascii="Courier New" w:hAnsi="Courier New"/>
      <w:sz w:val="20"/>
      <w:szCs w:val="20"/>
      <w:lang w:eastAsia="ru-RU"/>
    </w:rPr>
  </w:style>
  <w:style w:type="paragraph" w:customStyle="1" w:styleId="160">
    <w:name w:val="Заголовок16"/>
    <w:basedOn w:val="a"/>
    <w:rsid w:val="00653826"/>
    <w:pPr>
      <w:keepNext/>
      <w:suppressAutoHyphens w:val="0"/>
      <w:spacing w:line="360" w:lineRule="auto"/>
      <w:jc w:val="center"/>
      <w:outlineLvl w:val="6"/>
    </w:pPr>
    <w:rPr>
      <w:b/>
      <w:bCs/>
      <w:sz w:val="28"/>
      <w:szCs w:val="20"/>
      <w:lang w:eastAsia="ru-RU"/>
    </w:rPr>
  </w:style>
  <w:style w:type="paragraph" w:customStyle="1" w:styleId="510">
    <w:name w:val="заголовок 51"/>
    <w:basedOn w:val="a"/>
    <w:next w:val="a4"/>
    <w:rsid w:val="00653826"/>
    <w:pPr>
      <w:keepNext/>
      <w:suppressAutoHyphens w:val="0"/>
      <w:spacing w:before="120" w:after="80"/>
      <w:jc w:val="both"/>
    </w:pPr>
    <w:rPr>
      <w:rFonts w:ascii="Arial" w:hAnsi="Arial"/>
      <w:b/>
      <w:i/>
      <w:kern w:val="28"/>
      <w:sz w:val="28"/>
      <w:szCs w:val="20"/>
      <w:lang w:eastAsia="ru-RU"/>
    </w:rPr>
  </w:style>
  <w:style w:type="paragraph" w:customStyle="1" w:styleId="consnonformat0">
    <w:name w:val="consnonformat"/>
    <w:basedOn w:val="a"/>
    <w:rsid w:val="00653826"/>
    <w:pPr>
      <w:suppressAutoHyphens w:val="0"/>
      <w:autoSpaceDE w:val="0"/>
      <w:autoSpaceDN w:val="0"/>
    </w:pPr>
    <w:rPr>
      <w:rFonts w:ascii="Courier New" w:hAnsi="Courier New" w:cs="Courier New"/>
      <w:sz w:val="20"/>
      <w:szCs w:val="20"/>
      <w:lang w:eastAsia="ru-RU"/>
    </w:rPr>
  </w:style>
  <w:style w:type="paragraph" w:customStyle="1" w:styleId="310">
    <w:name w:val="Основной текст с отступом 31"/>
    <w:basedOn w:val="a"/>
    <w:rsid w:val="00653826"/>
    <w:pPr>
      <w:suppressAutoHyphens w:val="0"/>
      <w:ind w:firstLine="720"/>
      <w:jc w:val="both"/>
    </w:pPr>
    <w:rPr>
      <w:sz w:val="28"/>
      <w:szCs w:val="20"/>
      <w:lang w:eastAsia="ru-RU"/>
    </w:rPr>
  </w:style>
  <w:style w:type="paragraph" w:customStyle="1" w:styleId="afff2">
    <w:name w:val="Письмо"/>
    <w:basedOn w:val="a"/>
    <w:rsid w:val="00653826"/>
    <w:pPr>
      <w:suppressAutoHyphens w:val="0"/>
      <w:autoSpaceDE w:val="0"/>
      <w:autoSpaceDN w:val="0"/>
      <w:ind w:firstLine="720"/>
      <w:jc w:val="both"/>
    </w:pPr>
    <w:rPr>
      <w:sz w:val="28"/>
      <w:szCs w:val="28"/>
      <w:lang w:val="en-US" w:eastAsia="ru-RU"/>
    </w:rPr>
  </w:style>
  <w:style w:type="paragraph" w:customStyle="1" w:styleId="afff3">
    <w:name w:val="рисунок"/>
    <w:basedOn w:val="a4"/>
    <w:next w:val="a4"/>
    <w:rsid w:val="00653826"/>
    <w:pPr>
      <w:suppressAutoHyphens w:val="0"/>
      <w:snapToGrid w:val="0"/>
      <w:spacing w:after="57"/>
      <w:jc w:val="center"/>
    </w:pPr>
    <w:rPr>
      <w:sz w:val="22"/>
      <w:szCs w:val="20"/>
      <w:lang w:eastAsia="ru-RU"/>
    </w:rPr>
  </w:style>
  <w:style w:type="paragraph" w:customStyle="1" w:styleId="-">
    <w:name w:val="список-"/>
    <w:basedOn w:val="a"/>
    <w:rsid w:val="00653826"/>
    <w:pPr>
      <w:tabs>
        <w:tab w:val="num" w:pos="1080"/>
      </w:tabs>
      <w:suppressAutoHyphens w:val="0"/>
      <w:ind w:firstLine="720"/>
      <w:jc w:val="both"/>
    </w:pPr>
    <w:rPr>
      <w:szCs w:val="20"/>
      <w:lang w:eastAsia="ru-RU"/>
    </w:rPr>
  </w:style>
  <w:style w:type="paragraph" w:customStyle="1" w:styleId="100">
    <w:name w:val="Текст 10"/>
    <w:basedOn w:val="a"/>
    <w:rsid w:val="00653826"/>
    <w:pPr>
      <w:suppressAutoHyphens w:val="0"/>
      <w:spacing w:before="40" w:line="360" w:lineRule="auto"/>
      <w:jc w:val="both"/>
    </w:pPr>
    <w:rPr>
      <w:kern w:val="28"/>
      <w:sz w:val="20"/>
      <w:szCs w:val="20"/>
      <w:lang w:eastAsia="ru-RU"/>
    </w:rPr>
  </w:style>
  <w:style w:type="paragraph" w:customStyle="1" w:styleId="textt">
    <w:name w:val="text_t"/>
    <w:basedOn w:val="a"/>
    <w:rsid w:val="00653826"/>
    <w:pPr>
      <w:suppressAutoHyphens w:val="0"/>
      <w:spacing w:before="100" w:beforeAutospacing="1" w:after="100" w:afterAutospacing="1"/>
      <w:ind w:left="67"/>
    </w:pPr>
    <w:rPr>
      <w:rFonts w:ascii="Arial" w:hAnsi="Arial" w:cs="Arial"/>
      <w:color w:val="261F58"/>
      <w:sz w:val="18"/>
      <w:szCs w:val="18"/>
      <w:lang w:eastAsia="ru-RU"/>
    </w:rPr>
  </w:style>
  <w:style w:type="paragraph" w:customStyle="1" w:styleId="212">
    <w:name w:val="Основной текст с отступом 21"/>
    <w:basedOn w:val="a"/>
    <w:rsid w:val="00653826"/>
    <w:pPr>
      <w:suppressAutoHyphens w:val="0"/>
      <w:ind w:firstLine="720"/>
      <w:jc w:val="both"/>
    </w:pPr>
    <w:rPr>
      <w:sz w:val="28"/>
      <w:szCs w:val="20"/>
      <w:lang w:eastAsia="ru-RU"/>
    </w:rPr>
  </w:style>
  <w:style w:type="paragraph" w:customStyle="1" w:styleId="110">
    <w:name w:val="Стиль11"/>
    <w:basedOn w:val="a"/>
    <w:rsid w:val="00653826"/>
    <w:pPr>
      <w:suppressAutoHyphens w:val="0"/>
      <w:ind w:firstLine="720"/>
      <w:jc w:val="both"/>
    </w:pPr>
    <w:rPr>
      <w:sz w:val="28"/>
      <w:szCs w:val="20"/>
      <w:lang w:eastAsia="ru-RU"/>
    </w:rPr>
  </w:style>
  <w:style w:type="paragraph" w:customStyle="1" w:styleId="19">
    <w:name w:val="Текст1"/>
    <w:basedOn w:val="a"/>
    <w:rsid w:val="00653826"/>
    <w:pPr>
      <w:suppressAutoHyphens w:val="0"/>
      <w:overflowPunct w:val="0"/>
      <w:autoSpaceDE w:val="0"/>
      <w:autoSpaceDN w:val="0"/>
      <w:adjustRightInd w:val="0"/>
    </w:pPr>
    <w:rPr>
      <w:rFonts w:ascii="Courier New" w:hAnsi="Courier New"/>
      <w:sz w:val="20"/>
      <w:szCs w:val="20"/>
      <w:lang w:eastAsia="ru-RU"/>
    </w:rPr>
  </w:style>
  <w:style w:type="paragraph" w:customStyle="1" w:styleId="m">
    <w:name w:val="m"/>
    <w:basedOn w:val="a"/>
    <w:rsid w:val="00653826"/>
    <w:pPr>
      <w:suppressAutoHyphens w:val="0"/>
      <w:spacing w:before="100" w:beforeAutospacing="1" w:after="100" w:afterAutospacing="1"/>
    </w:pPr>
    <w:rPr>
      <w:lang w:eastAsia="ru-RU"/>
    </w:rPr>
  </w:style>
  <w:style w:type="paragraph" w:customStyle="1" w:styleId="ConsNormal1">
    <w:name w:val="ConsNormal1"/>
    <w:rsid w:val="00653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53826"/>
    <w:pPr>
      <w:suppressAutoHyphens w:val="0"/>
      <w:spacing w:after="60"/>
      <w:jc w:val="both"/>
    </w:pPr>
    <w:rPr>
      <w:color w:val="27496E"/>
      <w:sz w:val="18"/>
      <w:szCs w:val="18"/>
      <w:lang w:eastAsia="ru-RU"/>
    </w:rPr>
  </w:style>
  <w:style w:type="paragraph" w:customStyle="1" w:styleId="cont1">
    <w:name w:val="cont1"/>
    <w:basedOn w:val="a"/>
    <w:rsid w:val="00653826"/>
    <w:pPr>
      <w:suppressAutoHyphens w:val="0"/>
      <w:spacing w:before="100" w:beforeAutospacing="1" w:after="100" w:afterAutospacing="1"/>
    </w:pPr>
    <w:rPr>
      <w:lang w:eastAsia="ru-RU"/>
    </w:rPr>
  </w:style>
  <w:style w:type="paragraph" w:customStyle="1" w:styleId="BodyTextIndent211">
    <w:name w:val="Body Text Indent 211"/>
    <w:basedOn w:val="a"/>
    <w:rsid w:val="00653826"/>
    <w:pPr>
      <w:widowControl w:val="0"/>
      <w:suppressAutoHyphens w:val="0"/>
      <w:ind w:firstLine="709"/>
      <w:jc w:val="both"/>
    </w:pPr>
    <w:rPr>
      <w:szCs w:val="20"/>
      <w:lang w:eastAsia="ru-RU"/>
    </w:rPr>
  </w:style>
  <w:style w:type="paragraph" w:customStyle="1" w:styleId="Normal11">
    <w:name w:val="Normal11"/>
    <w:rsid w:val="0065382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1">
    <w:name w:val="Body Text 211"/>
    <w:basedOn w:val="a"/>
    <w:rsid w:val="00653826"/>
    <w:pPr>
      <w:suppressAutoHyphens w:val="0"/>
      <w:ind w:firstLine="720"/>
      <w:jc w:val="both"/>
    </w:pPr>
    <w:rPr>
      <w:sz w:val="28"/>
      <w:szCs w:val="20"/>
      <w:lang w:eastAsia="ru-RU"/>
    </w:rPr>
  </w:style>
  <w:style w:type="paragraph" w:customStyle="1" w:styleId="1a">
    <w:name w:val="рисунок1"/>
    <w:basedOn w:val="a4"/>
    <w:next w:val="a4"/>
    <w:rsid w:val="00653826"/>
    <w:pPr>
      <w:suppressAutoHyphens w:val="0"/>
      <w:snapToGrid w:val="0"/>
      <w:spacing w:after="57"/>
      <w:jc w:val="center"/>
    </w:pPr>
    <w:rPr>
      <w:sz w:val="22"/>
      <w:szCs w:val="20"/>
      <w:lang w:eastAsia="ru-RU"/>
    </w:rPr>
  </w:style>
  <w:style w:type="paragraph" w:customStyle="1" w:styleId="101">
    <w:name w:val="Текст 101"/>
    <w:basedOn w:val="a"/>
    <w:rsid w:val="00653826"/>
    <w:pPr>
      <w:suppressAutoHyphens w:val="0"/>
      <w:spacing w:before="40" w:line="360" w:lineRule="auto"/>
      <w:jc w:val="both"/>
    </w:pPr>
    <w:rPr>
      <w:kern w:val="28"/>
      <w:sz w:val="20"/>
      <w:szCs w:val="20"/>
      <w:lang w:eastAsia="ru-RU"/>
    </w:rPr>
  </w:style>
  <w:style w:type="paragraph" w:customStyle="1" w:styleId="2a">
    <w:name w:val="рисунок2"/>
    <w:basedOn w:val="a4"/>
    <w:next w:val="a4"/>
    <w:rsid w:val="00653826"/>
    <w:pPr>
      <w:suppressAutoHyphens w:val="0"/>
      <w:snapToGrid w:val="0"/>
      <w:spacing w:after="57"/>
      <w:jc w:val="center"/>
    </w:pPr>
    <w:rPr>
      <w:sz w:val="22"/>
      <w:szCs w:val="20"/>
      <w:lang w:eastAsia="ru-RU"/>
    </w:rPr>
  </w:style>
  <w:style w:type="paragraph" w:customStyle="1" w:styleId="BodyText23">
    <w:name w:val="Body Text 23"/>
    <w:basedOn w:val="a"/>
    <w:rsid w:val="00653826"/>
    <w:pPr>
      <w:suppressAutoHyphens w:val="0"/>
      <w:ind w:firstLine="720"/>
      <w:jc w:val="both"/>
    </w:pPr>
    <w:rPr>
      <w:sz w:val="28"/>
      <w:szCs w:val="20"/>
      <w:lang w:eastAsia="ru-RU"/>
    </w:rPr>
  </w:style>
  <w:style w:type="paragraph" w:customStyle="1" w:styleId="36">
    <w:name w:val="рисунок3"/>
    <w:basedOn w:val="a4"/>
    <w:next w:val="a4"/>
    <w:rsid w:val="00653826"/>
    <w:pPr>
      <w:suppressAutoHyphens w:val="0"/>
      <w:snapToGrid w:val="0"/>
      <w:spacing w:after="57"/>
      <w:jc w:val="center"/>
    </w:pPr>
    <w:rPr>
      <w:sz w:val="22"/>
      <w:szCs w:val="20"/>
      <w:lang w:eastAsia="ru-RU"/>
    </w:rPr>
  </w:style>
  <w:style w:type="paragraph" w:customStyle="1" w:styleId="BodyText24">
    <w:name w:val="Body Text 24"/>
    <w:basedOn w:val="a"/>
    <w:rsid w:val="00653826"/>
    <w:pPr>
      <w:suppressAutoHyphens w:val="0"/>
      <w:ind w:firstLine="720"/>
      <w:jc w:val="both"/>
    </w:pPr>
    <w:rPr>
      <w:sz w:val="28"/>
      <w:szCs w:val="20"/>
      <w:lang w:eastAsia="ru-RU"/>
    </w:rPr>
  </w:style>
  <w:style w:type="paragraph" w:customStyle="1" w:styleId="213">
    <w:name w:val="рисунок21"/>
    <w:basedOn w:val="a4"/>
    <w:next w:val="a4"/>
    <w:rsid w:val="00653826"/>
    <w:pPr>
      <w:suppressAutoHyphens w:val="0"/>
      <w:snapToGrid w:val="0"/>
      <w:spacing w:after="57"/>
      <w:jc w:val="center"/>
    </w:pPr>
    <w:rPr>
      <w:sz w:val="22"/>
      <w:szCs w:val="20"/>
      <w:lang w:eastAsia="ru-RU"/>
    </w:rPr>
  </w:style>
  <w:style w:type="paragraph" w:customStyle="1" w:styleId="BodyText231">
    <w:name w:val="Body Text 231"/>
    <w:basedOn w:val="a"/>
    <w:rsid w:val="00653826"/>
    <w:pPr>
      <w:suppressAutoHyphens w:val="0"/>
      <w:ind w:firstLine="720"/>
      <w:jc w:val="both"/>
    </w:pPr>
    <w:rPr>
      <w:sz w:val="28"/>
      <w:szCs w:val="20"/>
      <w:lang w:eastAsia="ru-RU"/>
    </w:rPr>
  </w:style>
  <w:style w:type="paragraph" w:customStyle="1" w:styleId="BodyText25">
    <w:name w:val="Body Text 25"/>
    <w:basedOn w:val="a"/>
    <w:rsid w:val="00653826"/>
    <w:pPr>
      <w:suppressAutoHyphens w:val="0"/>
      <w:ind w:firstLine="720"/>
      <w:jc w:val="both"/>
    </w:pPr>
    <w:rPr>
      <w:sz w:val="28"/>
      <w:szCs w:val="20"/>
      <w:lang w:eastAsia="ru-RU"/>
    </w:rPr>
  </w:style>
  <w:style w:type="paragraph" w:customStyle="1" w:styleId="123">
    <w:name w:val="Стиль По ширине Первая строка:  123 см"/>
    <w:basedOn w:val="a"/>
    <w:autoRedefine/>
    <w:rsid w:val="00653826"/>
    <w:pPr>
      <w:suppressAutoHyphens w:val="0"/>
      <w:ind w:firstLine="697"/>
      <w:jc w:val="both"/>
    </w:pPr>
    <w:rPr>
      <w:spacing w:val="4"/>
      <w:sz w:val="28"/>
      <w:szCs w:val="20"/>
      <w:lang w:eastAsia="ru-RU"/>
    </w:rPr>
  </w:style>
  <w:style w:type="paragraph" w:customStyle="1" w:styleId="1270">
    <w:name w:val="Стиль полужирный курсив По ширине Первая строка:  127 см Перед..."/>
    <w:basedOn w:val="a"/>
    <w:autoRedefine/>
    <w:rsid w:val="00653826"/>
    <w:pPr>
      <w:suppressAutoHyphens w:val="0"/>
      <w:spacing w:before="120"/>
      <w:ind w:firstLine="720"/>
      <w:jc w:val="both"/>
    </w:pPr>
    <w:rPr>
      <w:b/>
      <w:bCs/>
      <w:i/>
      <w:iCs/>
      <w:sz w:val="28"/>
      <w:szCs w:val="20"/>
      <w:lang w:eastAsia="ru-RU"/>
    </w:rPr>
  </w:style>
  <w:style w:type="paragraph" w:customStyle="1" w:styleId="1b">
    <w:name w:val="1"/>
    <w:basedOn w:val="a4"/>
    <w:autoRedefine/>
    <w:rsid w:val="00653826"/>
    <w:pPr>
      <w:suppressAutoHyphens w:val="0"/>
      <w:spacing w:after="0"/>
      <w:ind w:firstLine="397"/>
      <w:jc w:val="both"/>
    </w:pPr>
    <w:rPr>
      <w:b/>
      <w:bCs/>
      <w:i/>
      <w:iCs/>
      <w:sz w:val="28"/>
      <w:lang w:eastAsia="ru-RU"/>
    </w:rPr>
  </w:style>
  <w:style w:type="paragraph" w:customStyle="1" w:styleId="115">
    <w:name w:val="Стиль полужирный курсив По центру Первая строка:  115 см"/>
    <w:basedOn w:val="a"/>
    <w:autoRedefine/>
    <w:rsid w:val="00653826"/>
    <w:pPr>
      <w:suppressAutoHyphens w:val="0"/>
      <w:ind w:firstLine="652"/>
      <w:jc w:val="center"/>
    </w:pPr>
    <w:rPr>
      <w:b/>
      <w:bCs/>
      <w:i/>
      <w:iCs/>
      <w:sz w:val="28"/>
      <w:szCs w:val="20"/>
      <w:lang w:eastAsia="ru-RU"/>
    </w:rPr>
  </w:style>
  <w:style w:type="paragraph" w:customStyle="1" w:styleId="2b">
    <w:name w:val="2"/>
    <w:basedOn w:val="a4"/>
    <w:autoRedefine/>
    <w:rsid w:val="00653826"/>
    <w:pPr>
      <w:suppressAutoHyphens w:val="0"/>
      <w:spacing w:before="120" w:after="0"/>
      <w:ind w:firstLine="720"/>
      <w:jc w:val="both"/>
    </w:pPr>
    <w:rPr>
      <w:b/>
      <w:bCs/>
      <w:i/>
      <w:iCs/>
      <w:sz w:val="28"/>
      <w:szCs w:val="20"/>
      <w:lang w:eastAsia="ru-RU"/>
    </w:rPr>
  </w:style>
  <w:style w:type="paragraph" w:customStyle="1" w:styleId="afff4">
    <w:name w:val="Стиль полужирный курсив По ширине"/>
    <w:basedOn w:val="a"/>
    <w:autoRedefine/>
    <w:rsid w:val="00653826"/>
    <w:pPr>
      <w:suppressAutoHyphens w:val="0"/>
      <w:jc w:val="both"/>
    </w:pPr>
    <w:rPr>
      <w:b/>
      <w:bCs/>
      <w:i/>
      <w:iCs/>
      <w:sz w:val="28"/>
      <w:szCs w:val="20"/>
      <w:lang w:eastAsia="ru-RU"/>
    </w:rPr>
  </w:style>
  <w:style w:type="paragraph" w:customStyle="1" w:styleId="125-025">
    <w:name w:val="Стиль По ширине Первая строка:  125 см Справа:  -025 см"/>
    <w:basedOn w:val="a"/>
    <w:autoRedefine/>
    <w:rsid w:val="00653826"/>
    <w:pPr>
      <w:suppressAutoHyphens w:val="0"/>
      <w:ind w:right="-142" w:firstLine="708"/>
      <w:jc w:val="both"/>
    </w:pPr>
    <w:rPr>
      <w:sz w:val="28"/>
      <w:szCs w:val="20"/>
      <w:lang w:eastAsia="ru-RU"/>
    </w:rPr>
  </w:style>
  <w:style w:type="paragraph" w:customStyle="1" w:styleId="1271">
    <w:name w:val="Стиль полужирный курсив По центру Первая строка:  127 см"/>
    <w:basedOn w:val="a"/>
    <w:autoRedefine/>
    <w:rsid w:val="00653826"/>
    <w:pPr>
      <w:suppressAutoHyphens w:val="0"/>
      <w:ind w:firstLine="720"/>
      <w:jc w:val="center"/>
    </w:pPr>
    <w:rPr>
      <w:b/>
      <w:bCs/>
      <w:i/>
      <w:iCs/>
      <w:sz w:val="28"/>
      <w:szCs w:val="20"/>
      <w:lang w:eastAsia="ru-RU"/>
    </w:rPr>
  </w:style>
  <w:style w:type="paragraph" w:customStyle="1" w:styleId="1252">
    <w:name w:val="Стиль Черный По ширине Первая строка:  125 см"/>
    <w:basedOn w:val="a"/>
    <w:autoRedefine/>
    <w:rsid w:val="00653826"/>
    <w:pPr>
      <w:shd w:val="clear" w:color="auto" w:fill="FFFFFF"/>
      <w:suppressAutoHyphens w:val="0"/>
      <w:ind w:firstLine="709"/>
      <w:jc w:val="both"/>
    </w:pPr>
    <w:rPr>
      <w:color w:val="000000"/>
      <w:sz w:val="28"/>
      <w:szCs w:val="20"/>
      <w:lang w:eastAsia="ru-RU"/>
    </w:rPr>
  </w:style>
  <w:style w:type="paragraph" w:customStyle="1" w:styleId="afff5">
    <w:name w:val="Стиль Черный"/>
    <w:basedOn w:val="a"/>
    <w:autoRedefine/>
    <w:rsid w:val="00653826"/>
    <w:pPr>
      <w:shd w:val="clear" w:color="auto" w:fill="FFFFFF"/>
      <w:suppressAutoHyphens w:val="0"/>
      <w:ind w:firstLine="709"/>
      <w:jc w:val="both"/>
    </w:pPr>
    <w:rPr>
      <w:color w:val="000000"/>
      <w:sz w:val="28"/>
      <w:szCs w:val="28"/>
      <w:lang w:eastAsia="ru-RU"/>
    </w:rPr>
  </w:style>
  <w:style w:type="paragraph" w:customStyle="1" w:styleId="1272">
    <w:name w:val="Стиль Черный По ширине Первая строка:  127 см"/>
    <w:basedOn w:val="a"/>
    <w:autoRedefine/>
    <w:rsid w:val="00653826"/>
    <w:pPr>
      <w:shd w:val="clear" w:color="auto" w:fill="FFFFFF"/>
      <w:suppressAutoHyphens w:val="0"/>
      <w:ind w:firstLine="720"/>
      <w:jc w:val="both"/>
    </w:pPr>
    <w:rPr>
      <w:color w:val="000000"/>
      <w:sz w:val="28"/>
      <w:szCs w:val="20"/>
      <w:lang w:eastAsia="ru-RU"/>
    </w:rPr>
  </w:style>
  <w:style w:type="paragraph" w:customStyle="1" w:styleId="125-035">
    <w:name w:val="Стиль По ширине Первая строка:  125 см Справа:  -035 см"/>
    <w:basedOn w:val="a"/>
    <w:rsid w:val="00653826"/>
    <w:pPr>
      <w:suppressAutoHyphens w:val="0"/>
      <w:ind w:right="-198" w:firstLine="709"/>
      <w:jc w:val="both"/>
    </w:pPr>
    <w:rPr>
      <w:sz w:val="28"/>
      <w:szCs w:val="20"/>
      <w:lang w:eastAsia="ru-RU"/>
    </w:rPr>
  </w:style>
  <w:style w:type="paragraph" w:customStyle="1" w:styleId="1253">
    <w:name w:val="Стиль полужирный курсив По центру Первая строка:  125 см"/>
    <w:basedOn w:val="a"/>
    <w:autoRedefine/>
    <w:rsid w:val="00653826"/>
    <w:pPr>
      <w:suppressAutoHyphens w:val="0"/>
      <w:ind w:firstLine="709"/>
      <w:jc w:val="center"/>
    </w:pPr>
    <w:rPr>
      <w:b/>
      <w:bCs/>
      <w:i/>
      <w:iCs/>
      <w:sz w:val="28"/>
      <w:szCs w:val="20"/>
      <w:lang w:eastAsia="ru-RU"/>
    </w:rPr>
  </w:style>
  <w:style w:type="paragraph" w:customStyle="1" w:styleId="12710">
    <w:name w:val="Стиль Черный По ширине Первая строка:  127 см1"/>
    <w:basedOn w:val="a"/>
    <w:autoRedefine/>
    <w:rsid w:val="00653826"/>
    <w:pPr>
      <w:suppressAutoHyphens w:val="0"/>
      <w:ind w:firstLine="720"/>
      <w:jc w:val="both"/>
    </w:pPr>
    <w:rPr>
      <w:color w:val="000000"/>
      <w:sz w:val="28"/>
      <w:szCs w:val="20"/>
      <w:lang w:eastAsia="ru-RU"/>
    </w:rPr>
  </w:style>
  <w:style w:type="paragraph" w:customStyle="1" w:styleId="-0">
    <w:name w:val="Стиль полужирный курсив По центру Справа:  -0 см"/>
    <w:basedOn w:val="a"/>
    <w:autoRedefine/>
    <w:rsid w:val="00653826"/>
    <w:pPr>
      <w:suppressAutoHyphens w:val="0"/>
      <w:ind w:right="-2"/>
      <w:jc w:val="center"/>
    </w:pPr>
    <w:rPr>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53826"/>
    <w:pPr>
      <w:suppressAutoHyphens w:val="0"/>
      <w:spacing w:line="240" w:lineRule="atLeast"/>
      <w:ind w:firstLine="709"/>
      <w:jc w:val="both"/>
    </w:pPr>
    <w:rPr>
      <w:b/>
      <w:bCs/>
      <w:i/>
      <w:iCs/>
      <w:sz w:val="28"/>
      <w:szCs w:val="20"/>
      <w:lang w:eastAsia="ru-RU"/>
    </w:rPr>
  </w:style>
  <w:style w:type="paragraph" w:customStyle="1" w:styleId="21400">
    <w:name w:val="Стиль Основной текст с отступом 2 + 14 пт Слева:  0 см После:  0 ..."/>
    <w:basedOn w:val="25"/>
    <w:autoRedefine/>
    <w:rsid w:val="00653826"/>
    <w:pPr>
      <w:spacing w:after="0" w:line="240" w:lineRule="atLeast"/>
      <w:ind w:left="0"/>
    </w:pPr>
    <w:rPr>
      <w:sz w:val="28"/>
      <w:szCs w:val="20"/>
    </w:rPr>
  </w:style>
  <w:style w:type="paragraph" w:customStyle="1" w:styleId="37">
    <w:name w:val="3"/>
    <w:basedOn w:val="a4"/>
    <w:autoRedefine/>
    <w:rsid w:val="00653826"/>
    <w:pPr>
      <w:suppressAutoHyphens w:val="0"/>
      <w:spacing w:after="0"/>
      <w:ind w:firstLine="709"/>
      <w:jc w:val="both"/>
    </w:pPr>
    <w:rPr>
      <w:sz w:val="28"/>
      <w:szCs w:val="20"/>
      <w:lang w:eastAsia="ru-RU"/>
    </w:rPr>
  </w:style>
  <w:style w:type="paragraph" w:customStyle="1" w:styleId="125-015">
    <w:name w:val="Стиль По ширине Первая строка:  125 см Справа:  -015 см Междус..."/>
    <w:basedOn w:val="a"/>
    <w:autoRedefine/>
    <w:rsid w:val="00653826"/>
    <w:pPr>
      <w:suppressAutoHyphens w:val="0"/>
      <w:spacing w:line="228" w:lineRule="auto"/>
      <w:ind w:right="-85" w:firstLine="709"/>
      <w:jc w:val="both"/>
    </w:pPr>
    <w:rPr>
      <w:sz w:val="28"/>
      <w:szCs w:val="20"/>
      <w:lang w:eastAsia="ru-RU"/>
    </w:rPr>
  </w:style>
  <w:style w:type="paragraph" w:customStyle="1" w:styleId="1255">
    <w:name w:val="Стиль По ширине Первая строка:  125 см Междустр.интервал:  множи..."/>
    <w:basedOn w:val="a"/>
    <w:autoRedefine/>
    <w:rsid w:val="00653826"/>
    <w:pPr>
      <w:suppressAutoHyphens w:val="0"/>
      <w:spacing w:line="225" w:lineRule="auto"/>
      <w:ind w:firstLine="709"/>
      <w:jc w:val="both"/>
    </w:pPr>
    <w:rPr>
      <w:sz w:val="28"/>
      <w:szCs w:val="20"/>
      <w:lang w:eastAsia="ru-RU"/>
    </w:rPr>
  </w:style>
  <w:style w:type="paragraph" w:customStyle="1" w:styleId="12711">
    <w:name w:val="Стиль По ширине Первая строка:  127 см1"/>
    <w:basedOn w:val="a"/>
    <w:rsid w:val="00653826"/>
    <w:pPr>
      <w:suppressAutoHyphens w:val="0"/>
      <w:ind w:firstLine="720"/>
      <w:jc w:val="both"/>
    </w:pPr>
    <w:rPr>
      <w:sz w:val="28"/>
      <w:szCs w:val="20"/>
      <w:lang w:eastAsia="ru-RU"/>
    </w:rPr>
  </w:style>
  <w:style w:type="paragraph" w:customStyle="1" w:styleId="1200">
    <w:name w:val="Стиль Основной текст с отступом + 12 пт По ширине Слева:  0 см П..."/>
    <w:basedOn w:val="af4"/>
    <w:rsid w:val="00653826"/>
    <w:pPr>
      <w:suppressAutoHyphens w:val="0"/>
      <w:spacing w:line="240" w:lineRule="auto"/>
      <w:ind w:firstLine="0"/>
    </w:pPr>
    <w:rPr>
      <w:sz w:val="24"/>
      <w:szCs w:val="20"/>
    </w:rPr>
  </w:style>
  <w:style w:type="paragraph" w:customStyle="1" w:styleId="2c">
    <w:name w:val="Обычный2"/>
    <w:rsid w:val="00653826"/>
    <w:pPr>
      <w:widowControl w:val="0"/>
      <w:spacing w:after="0" w:line="240" w:lineRule="auto"/>
    </w:pPr>
    <w:rPr>
      <w:rFonts w:ascii="Times New Roman" w:eastAsia="Times New Roman" w:hAnsi="Times New Roman" w:cs="Times New Roman"/>
      <w:sz w:val="20"/>
      <w:szCs w:val="20"/>
      <w:lang w:eastAsia="ru-RU"/>
    </w:rPr>
  </w:style>
  <w:style w:type="paragraph" w:customStyle="1" w:styleId="1c">
    <w:name w:val="Заголовок_1 Знак"/>
    <w:basedOn w:val="1"/>
    <w:next w:val="a"/>
    <w:rsid w:val="00653826"/>
    <w:pPr>
      <w:tabs>
        <w:tab w:val="num" w:pos="360"/>
      </w:tabs>
      <w:spacing w:before="60" w:after="60"/>
    </w:pPr>
    <w:rPr>
      <w:b/>
      <w:bCs/>
      <w:kern w:val="32"/>
      <w:sz w:val="28"/>
      <w:szCs w:val="28"/>
      <w:lang w:val="en-US"/>
    </w:rPr>
  </w:style>
  <w:style w:type="paragraph" w:customStyle="1" w:styleId="afff6">
    <w:name w:val="для проектов"/>
    <w:basedOn w:val="a"/>
    <w:rsid w:val="00653826"/>
    <w:pPr>
      <w:suppressAutoHyphens w:val="0"/>
      <w:spacing w:line="360" w:lineRule="auto"/>
      <w:ind w:firstLine="709"/>
      <w:jc w:val="both"/>
    </w:pPr>
    <w:rPr>
      <w:sz w:val="28"/>
      <w:szCs w:val="20"/>
      <w:lang w:eastAsia="ru-RU"/>
    </w:rPr>
  </w:style>
  <w:style w:type="paragraph" w:customStyle="1" w:styleId="38">
    <w:name w:val="Заголовок_3"/>
    <w:basedOn w:val="3"/>
    <w:next w:val="a"/>
    <w:rsid w:val="00653826"/>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653826"/>
    <w:pPr>
      <w:autoSpaceDE w:val="0"/>
      <w:autoSpaceDN w:val="0"/>
      <w:adjustRightInd w:val="0"/>
      <w:spacing w:after="0" w:line="240" w:lineRule="auto"/>
    </w:pPr>
    <w:rPr>
      <w:rFonts w:ascii="Arial" w:eastAsia="Times New Roman" w:hAnsi="Arial" w:cs="Arial"/>
      <w:b/>
      <w:bCs/>
      <w:lang w:eastAsia="ru-RU"/>
    </w:rPr>
  </w:style>
  <w:style w:type="paragraph" w:customStyle="1" w:styleId="afff7">
    <w:name w:val="Статья"/>
    <w:basedOn w:val="a"/>
    <w:next w:val="a"/>
    <w:rsid w:val="00653826"/>
    <w:pPr>
      <w:suppressAutoHyphens w:val="0"/>
      <w:spacing w:line="288" w:lineRule="auto"/>
      <w:jc w:val="center"/>
    </w:pPr>
    <w:rPr>
      <w:b/>
      <w:bCs/>
      <w:sz w:val="28"/>
      <w:lang w:eastAsia="ru-RU"/>
    </w:rPr>
  </w:style>
  <w:style w:type="paragraph" w:customStyle="1" w:styleId="afff8">
    <w:name w:val="Стандарт"/>
    <w:basedOn w:val="a"/>
    <w:rsid w:val="00653826"/>
    <w:pPr>
      <w:suppressAutoHyphens w:val="0"/>
      <w:spacing w:line="288" w:lineRule="auto"/>
      <w:ind w:firstLine="709"/>
      <w:jc w:val="both"/>
    </w:pPr>
    <w:rPr>
      <w:sz w:val="28"/>
      <w:lang w:eastAsia="ru-RU"/>
    </w:rPr>
  </w:style>
  <w:style w:type="paragraph" w:customStyle="1" w:styleId="FR1">
    <w:name w:val="FR1"/>
    <w:rsid w:val="00653826"/>
    <w:pPr>
      <w:widowControl w:val="0"/>
      <w:autoSpaceDE w:val="0"/>
      <w:autoSpaceDN w:val="0"/>
      <w:adjustRightInd w:val="0"/>
      <w:spacing w:before="80" w:after="0" w:line="259" w:lineRule="auto"/>
      <w:ind w:firstLine="720"/>
      <w:jc w:val="both"/>
    </w:pPr>
    <w:rPr>
      <w:rFonts w:ascii="Times New Roman" w:eastAsia="Times New Roman" w:hAnsi="Times New Roman" w:cs="Times New Roman"/>
      <w:sz w:val="18"/>
      <w:szCs w:val="18"/>
      <w:lang w:eastAsia="ru-RU"/>
    </w:rPr>
  </w:style>
  <w:style w:type="paragraph" w:customStyle="1" w:styleId="1d">
    <w:name w:val="Обычный (веб)1"/>
    <w:basedOn w:val="a"/>
    <w:rsid w:val="00653826"/>
    <w:pPr>
      <w:suppressAutoHyphens w:val="0"/>
      <w:spacing w:before="100" w:after="100"/>
    </w:pPr>
    <w:rPr>
      <w:szCs w:val="20"/>
      <w:lang w:eastAsia="ru-RU"/>
    </w:rPr>
  </w:style>
  <w:style w:type="paragraph" w:customStyle="1" w:styleId="xl46">
    <w:name w:val="xl46"/>
    <w:basedOn w:val="a"/>
    <w:rsid w:val="00653826"/>
    <w:pPr>
      <w:pBdr>
        <w:left w:val="single" w:sz="6" w:space="0" w:color="auto"/>
        <w:bottom w:val="single" w:sz="6" w:space="0" w:color="auto"/>
      </w:pBdr>
      <w:suppressAutoHyphens w:val="0"/>
      <w:spacing w:before="100" w:after="100"/>
    </w:pPr>
    <w:rPr>
      <w:rFonts w:ascii="Bookman Old Style" w:hAnsi="Bookman Old Style"/>
      <w:b/>
      <w:szCs w:val="20"/>
      <w:lang w:eastAsia="ru-RU"/>
    </w:rPr>
  </w:style>
  <w:style w:type="paragraph" w:customStyle="1" w:styleId="xl63">
    <w:name w:val="xl63"/>
    <w:basedOn w:val="a"/>
    <w:rsid w:val="00653826"/>
    <w:pPr>
      <w:pBdr>
        <w:left w:val="single" w:sz="6" w:space="0" w:color="auto"/>
        <w:right w:val="single" w:sz="6" w:space="0" w:color="auto"/>
      </w:pBdr>
      <w:suppressAutoHyphens w:val="0"/>
      <w:spacing w:before="100" w:after="100"/>
      <w:jc w:val="center"/>
    </w:pPr>
    <w:rPr>
      <w:rFonts w:ascii="Bookman Old Style" w:hAnsi="Bookman Old Style"/>
      <w:b/>
      <w:szCs w:val="20"/>
      <w:lang w:eastAsia="ru-RU"/>
    </w:rPr>
  </w:style>
  <w:style w:type="paragraph" w:customStyle="1" w:styleId="afff9">
    <w:name w:val="шапка таблицы"/>
    <w:basedOn w:val="a"/>
    <w:autoRedefine/>
    <w:rsid w:val="00653826"/>
    <w:pPr>
      <w:suppressAutoHyphens w:val="0"/>
    </w:pPr>
    <w:rPr>
      <w:sz w:val="28"/>
      <w:szCs w:val="20"/>
      <w:lang w:eastAsia="ru-RU"/>
    </w:rPr>
  </w:style>
  <w:style w:type="paragraph" w:customStyle="1" w:styleId="afffa">
    <w:name w:val="Внутренний адрес"/>
    <w:basedOn w:val="a"/>
    <w:rsid w:val="00653826"/>
    <w:pPr>
      <w:suppressAutoHyphens w:val="0"/>
      <w:autoSpaceDE w:val="0"/>
      <w:autoSpaceDN w:val="0"/>
    </w:pPr>
    <w:rPr>
      <w:sz w:val="20"/>
      <w:lang w:eastAsia="ru-RU"/>
    </w:rPr>
  </w:style>
  <w:style w:type="paragraph" w:customStyle="1" w:styleId="ConsDocList">
    <w:name w:val="ConsDocList"/>
    <w:rsid w:val="00653826"/>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Web1">
    <w:name w:val="Обычный (Web)1"/>
    <w:basedOn w:val="a"/>
    <w:rsid w:val="00653826"/>
    <w:pPr>
      <w:suppressAutoHyphens w:val="0"/>
      <w:spacing w:before="100" w:after="100" w:line="360" w:lineRule="exact"/>
      <w:ind w:firstLine="709"/>
      <w:jc w:val="both"/>
    </w:pPr>
    <w:rPr>
      <w:sz w:val="28"/>
      <w:szCs w:val="20"/>
      <w:lang w:eastAsia="ru-RU"/>
    </w:rPr>
  </w:style>
  <w:style w:type="paragraph" w:customStyle="1" w:styleId="1e">
    <w:name w:val="Заголовок1"/>
    <w:basedOn w:val="1c"/>
    <w:next w:val="a"/>
    <w:rsid w:val="00653826"/>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lnk">
    <w:name w:val="lnk"/>
    <w:basedOn w:val="a0"/>
    <w:rsid w:val="00653826"/>
  </w:style>
  <w:style w:type="character" w:customStyle="1" w:styleId="2d">
    <w:name w:val="Заголовок_2 Знак Знак"/>
    <w:rsid w:val="00653826"/>
    <w:rPr>
      <w:b/>
      <w:bCs/>
      <w:kern w:val="32"/>
      <w:sz w:val="28"/>
      <w:szCs w:val="28"/>
      <w:lang w:val="en-US" w:eastAsia="ru-RU" w:bidi="ar-SA"/>
    </w:rPr>
  </w:style>
  <w:style w:type="character" w:customStyle="1" w:styleId="afffb">
    <w:name w:val="номер страницы"/>
    <w:basedOn w:val="a0"/>
    <w:rsid w:val="00653826"/>
  </w:style>
  <w:style w:type="character" w:customStyle="1" w:styleId="1f">
    <w:name w:val="заголовок 1 Знак Знак Знак Знак"/>
    <w:rsid w:val="00653826"/>
    <w:rPr>
      <w:sz w:val="28"/>
      <w:szCs w:val="28"/>
      <w:lang w:val="ru-RU" w:eastAsia="ru-RU" w:bidi="ar-SA"/>
    </w:rPr>
  </w:style>
  <w:style w:type="character" w:customStyle="1" w:styleId="BodyText221">
    <w:name w:val="Body Text 22 Знак Знак Знак Знак"/>
    <w:rsid w:val="00653826"/>
    <w:rPr>
      <w:rFonts w:ascii="Arial" w:hAnsi="Arial" w:cs="Arial" w:hint="default"/>
      <w:sz w:val="28"/>
      <w:szCs w:val="24"/>
      <w:lang w:val="ru-RU" w:eastAsia="ru-RU" w:bidi="ar-SA"/>
    </w:rPr>
  </w:style>
  <w:style w:type="character" w:customStyle="1" w:styleId="2e">
    <w:name w:val="Знак2"/>
    <w:aliases w:val="Знак1 Знак Знак"/>
    <w:rsid w:val="00653826"/>
    <w:rPr>
      <w:sz w:val="24"/>
      <w:szCs w:val="24"/>
      <w:lang w:val="ru-RU" w:eastAsia="ru-RU" w:bidi="ar-SA"/>
    </w:rPr>
  </w:style>
  <w:style w:type="character" w:customStyle="1" w:styleId="BodyText2">
    <w:name w:val="Body Text 2 Знак"/>
    <w:rsid w:val="00653826"/>
    <w:rPr>
      <w:rFonts w:ascii="Arial" w:hAnsi="Arial" w:cs="Arial" w:hint="default"/>
      <w:sz w:val="28"/>
      <w:szCs w:val="24"/>
      <w:lang w:val="ru-RU" w:eastAsia="ru-RU" w:bidi="ar-SA"/>
    </w:rPr>
  </w:style>
  <w:style w:type="character" w:customStyle="1" w:styleId="afffc">
    <w:name w:val="Знак Знак"/>
    <w:rsid w:val="00653826"/>
    <w:rPr>
      <w:sz w:val="28"/>
      <w:lang w:val="ru-RU" w:eastAsia="ru-RU" w:bidi="ar-SA"/>
    </w:rPr>
  </w:style>
  <w:style w:type="character" w:customStyle="1" w:styleId="BodyText20">
    <w:name w:val="Body Text 2 Знак Знак"/>
    <w:rsid w:val="00653826"/>
    <w:rPr>
      <w:rFonts w:ascii="Arial" w:hAnsi="Arial" w:cs="Arial" w:hint="default"/>
      <w:sz w:val="28"/>
      <w:lang w:val="ru-RU" w:eastAsia="ru-RU" w:bidi="ar-SA"/>
    </w:rPr>
  </w:style>
  <w:style w:type="character" w:customStyle="1" w:styleId="afffd">
    <w:name w:val="Знак Знак Знак"/>
    <w:rsid w:val="00653826"/>
    <w:rPr>
      <w:sz w:val="28"/>
      <w:lang w:val="ru-RU" w:eastAsia="ru-RU" w:bidi="ar-SA"/>
    </w:rPr>
  </w:style>
  <w:style w:type="character" w:customStyle="1" w:styleId="111">
    <w:name w:val="Знак Знак Знак11"/>
    <w:rsid w:val="00653826"/>
    <w:rPr>
      <w:sz w:val="24"/>
      <w:szCs w:val="24"/>
      <w:lang w:val="ru-RU" w:eastAsia="ru-RU" w:bidi="ar-SA"/>
    </w:rPr>
  </w:style>
  <w:style w:type="character" w:customStyle="1" w:styleId="1f0">
    <w:name w:val="1 Знак"/>
    <w:rsid w:val="00653826"/>
    <w:rPr>
      <w:b/>
      <w:bCs/>
      <w:i/>
      <w:iCs/>
      <w:sz w:val="28"/>
      <w:szCs w:val="24"/>
      <w:lang w:val="ru-RU" w:eastAsia="ru-RU" w:bidi="ar-SA"/>
    </w:rPr>
  </w:style>
  <w:style w:type="character" w:customStyle="1" w:styleId="afffe">
    <w:name w:val="Стиль Черный Знак"/>
    <w:rsid w:val="00653826"/>
    <w:rPr>
      <w:color w:val="000000"/>
      <w:sz w:val="28"/>
      <w:szCs w:val="28"/>
      <w:lang w:val="ru-RU" w:eastAsia="ru-RU" w:bidi="ar-SA"/>
    </w:rPr>
  </w:style>
  <w:style w:type="character" w:customStyle="1" w:styleId="1f1">
    <w:name w:val="Знак1"/>
    <w:rsid w:val="00653826"/>
    <w:rPr>
      <w:rFonts w:ascii="Arial" w:hAnsi="Arial" w:cs="Arial" w:hint="default"/>
      <w:b/>
      <w:bCs/>
      <w:kern w:val="32"/>
      <w:sz w:val="32"/>
      <w:szCs w:val="32"/>
      <w:lang w:val="ru-RU" w:eastAsia="ru-RU" w:bidi="ar-SA"/>
    </w:rPr>
  </w:style>
  <w:style w:type="character" w:customStyle="1" w:styleId="1f2">
    <w:name w:val="Заголовок_1 Знак Знак"/>
    <w:rsid w:val="00653826"/>
    <w:rPr>
      <w:rFonts w:ascii="Arial" w:hAnsi="Arial" w:cs="Arial" w:hint="default"/>
      <w:b/>
      <w:bCs/>
      <w:noProof w:val="0"/>
      <w:kern w:val="32"/>
      <w:sz w:val="28"/>
      <w:szCs w:val="28"/>
      <w:lang w:val="en-US" w:eastAsia="ru-RU" w:bidi="ar-SA"/>
    </w:rPr>
  </w:style>
  <w:style w:type="character" w:customStyle="1" w:styleId="affff">
    <w:name w:val="Цветовое выделение"/>
    <w:rsid w:val="00653826"/>
    <w:rPr>
      <w:b/>
      <w:bCs/>
      <w:color w:val="000080"/>
      <w:sz w:val="20"/>
      <w:szCs w:val="20"/>
    </w:rPr>
  </w:style>
  <w:style w:type="character" w:customStyle="1" w:styleId="1f3">
    <w:name w:val="Знак Знак1"/>
    <w:aliases w:val="Знак1 Знак Знак Знак"/>
    <w:rsid w:val="00653826"/>
    <w:rPr>
      <w:sz w:val="24"/>
      <w:szCs w:val="24"/>
      <w:lang w:val="ru-RU" w:eastAsia="ru-RU" w:bidi="ar-SA"/>
    </w:rPr>
  </w:style>
  <w:style w:type="character" w:customStyle="1" w:styleId="2f">
    <w:name w:val="Знак Знак2"/>
    <w:rsid w:val="00653826"/>
    <w:rPr>
      <w:rFonts w:ascii="Arial" w:hAnsi="Arial" w:cs="Arial" w:hint="default"/>
      <w:b/>
      <w:bCs/>
      <w:kern w:val="32"/>
      <w:sz w:val="28"/>
      <w:szCs w:val="28"/>
      <w:lang w:val="ru-RU" w:eastAsia="ru-RU" w:bidi="ar-SA"/>
    </w:rPr>
  </w:style>
  <w:style w:type="character" w:customStyle="1" w:styleId="1f4">
    <w:name w:val="Заголовок1 Знак"/>
    <w:rsid w:val="00653826"/>
    <w:rPr>
      <w:rFonts w:ascii="Arial" w:hAnsi="Arial" w:cs="Arial" w:hint="default"/>
      <w:b/>
      <w:bCs/>
      <w:iCs/>
      <w:noProof w:val="0"/>
      <w:kern w:val="32"/>
      <w:sz w:val="28"/>
      <w:szCs w:val="28"/>
      <w:lang w:val="ru-RU" w:eastAsia="ru-RU" w:bidi="ar-SA"/>
    </w:rPr>
  </w:style>
  <w:style w:type="character" w:customStyle="1" w:styleId="112">
    <w:name w:val="Заголовок 1 Знак1"/>
    <w:rsid w:val="00653826"/>
    <w:rPr>
      <w:rFonts w:ascii="Arial" w:hAnsi="Arial" w:cs="Arial" w:hint="default"/>
      <w:b/>
      <w:bCs/>
      <w:kern w:val="32"/>
      <w:sz w:val="32"/>
      <w:szCs w:val="32"/>
      <w:lang w:val="ru-RU" w:eastAsia="ru-RU" w:bidi="ar-SA"/>
    </w:rPr>
  </w:style>
  <w:style w:type="paragraph" w:customStyle="1" w:styleId="p2">
    <w:name w:val="p2"/>
    <w:basedOn w:val="a"/>
    <w:rsid w:val="00653826"/>
    <w:pPr>
      <w:suppressAutoHyphens w:val="0"/>
      <w:spacing w:before="100" w:beforeAutospacing="1" w:after="100" w:afterAutospacing="1"/>
    </w:pPr>
    <w:rPr>
      <w:lang w:eastAsia="ru-RU"/>
    </w:rPr>
  </w:style>
  <w:style w:type="paragraph" w:customStyle="1" w:styleId="1f5">
    <w:name w:val="осн1"/>
    <w:basedOn w:val="a"/>
    <w:rsid w:val="00653826"/>
    <w:pPr>
      <w:suppressAutoHyphens w:val="0"/>
      <w:ind w:firstLine="720"/>
      <w:jc w:val="both"/>
    </w:pPr>
    <w:rPr>
      <w:lang w:eastAsia="ru-RU"/>
    </w:rPr>
  </w:style>
  <w:style w:type="paragraph" w:customStyle="1" w:styleId="ConsPlusNormal">
    <w:name w:val="ConsPlusNormal"/>
    <w:rsid w:val="006538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0">
    <w:name w:val="Strong"/>
    <w:qFormat/>
    <w:rsid w:val="00653826"/>
    <w:rPr>
      <w:b/>
      <w:bCs/>
    </w:rPr>
  </w:style>
  <w:style w:type="paragraph" w:customStyle="1" w:styleId="bodytextindent31">
    <w:name w:val="bodytextindent31"/>
    <w:basedOn w:val="a"/>
    <w:rsid w:val="00653826"/>
    <w:pPr>
      <w:suppressAutoHyphens w:val="0"/>
      <w:ind w:firstLine="709"/>
      <w:jc w:val="both"/>
    </w:pPr>
    <w:rPr>
      <w:sz w:val="26"/>
      <w:lang w:eastAsia="ru-RU"/>
    </w:rPr>
  </w:style>
  <w:style w:type="table" w:styleId="affff1">
    <w:name w:val="Table Grid"/>
    <w:basedOn w:val="a1"/>
    <w:uiPriority w:val="59"/>
    <w:rsid w:val="006538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53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c1211338593053-4">
    <w:name w:val="fc1211338593053-4"/>
    <w:basedOn w:val="a0"/>
    <w:rsid w:val="00653826"/>
  </w:style>
  <w:style w:type="paragraph" w:styleId="affff2">
    <w:name w:val="List Paragraph"/>
    <w:basedOn w:val="a"/>
    <w:uiPriority w:val="99"/>
    <w:qFormat/>
    <w:rsid w:val="00653826"/>
    <w:pPr>
      <w:ind w:left="720"/>
      <w:contextualSpacing/>
    </w:pPr>
  </w:style>
  <w:style w:type="paragraph" w:customStyle="1" w:styleId="report0">
    <w:name w:val="report"/>
    <w:basedOn w:val="a"/>
    <w:rsid w:val="00653826"/>
    <w:pPr>
      <w:suppressAutoHyphens w:val="0"/>
      <w:spacing w:before="100" w:beforeAutospacing="1" w:after="100" w:afterAutospacing="1"/>
    </w:pPr>
    <w:rPr>
      <w:rFonts w:eastAsia="Calibri"/>
      <w:lang w:eastAsia="ru-RU"/>
    </w:rPr>
  </w:style>
  <w:style w:type="paragraph" w:customStyle="1" w:styleId="affff3">
    <w:name w:val="Заголовок главы"/>
    <w:basedOn w:val="af2"/>
    <w:rsid w:val="00653826"/>
    <w:pPr>
      <w:keepNext/>
      <w:keepLines/>
      <w:spacing w:before="140"/>
    </w:pPr>
    <w:rPr>
      <w:rFonts w:ascii="Garamond" w:hAnsi="Garamond"/>
      <w:b w:val="0"/>
      <w:bCs w:val="0"/>
      <w:caps/>
      <w:spacing w:val="60"/>
      <w:kern w:val="20"/>
      <w:sz w:val="44"/>
      <w:szCs w:val="20"/>
      <w:lang w:eastAsia="en-US"/>
    </w:rPr>
  </w:style>
  <w:style w:type="paragraph" w:customStyle="1" w:styleId="affff4">
    <w:name w:val="таблица_название"/>
    <w:rsid w:val="00653826"/>
    <w:pPr>
      <w:spacing w:before="180" w:after="120" w:line="240" w:lineRule="auto"/>
      <w:ind w:left="567" w:right="567"/>
    </w:pPr>
    <w:rPr>
      <w:rFonts w:ascii="Arial Narrow" w:eastAsia="Times New Roman" w:hAnsi="Arial Narrow" w:cs="Times New Roman"/>
      <w:b/>
      <w:sz w:val="24"/>
      <w:szCs w:val="20"/>
      <w:lang w:eastAsia="ru-RU"/>
    </w:rPr>
  </w:style>
  <w:style w:type="character" w:customStyle="1" w:styleId="apple-converted-space">
    <w:name w:val="apple-converted-space"/>
    <w:basedOn w:val="a0"/>
    <w:rsid w:val="00653826"/>
  </w:style>
  <w:style w:type="paragraph" w:customStyle="1" w:styleId="affff5">
    <w:name w:val="Знак"/>
    <w:basedOn w:val="a"/>
    <w:rsid w:val="00653826"/>
    <w:pPr>
      <w:suppressAutoHyphens w:val="0"/>
    </w:pPr>
    <w:rPr>
      <w:rFonts w:ascii="Verdana" w:hAnsi="Verdana" w:cs="Verdana"/>
      <w:sz w:val="20"/>
      <w:szCs w:val="20"/>
      <w:lang w:val="en-US" w:eastAsia="en-US"/>
    </w:rPr>
  </w:style>
  <w:style w:type="paragraph" w:styleId="affff6">
    <w:name w:val="No Spacing"/>
    <w:link w:val="affff7"/>
    <w:uiPriority w:val="1"/>
    <w:qFormat/>
    <w:rsid w:val="00D0439D"/>
    <w:pPr>
      <w:spacing w:after="0" w:line="240" w:lineRule="auto"/>
    </w:pPr>
  </w:style>
  <w:style w:type="character" w:customStyle="1" w:styleId="affff7">
    <w:name w:val="Без интервала Знак"/>
    <w:basedOn w:val="a0"/>
    <w:link w:val="affff6"/>
    <w:uiPriority w:val="1"/>
    <w:locked/>
    <w:rsid w:val="004D7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0873-7F51-4721-813F-95E8C9C1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34</Pages>
  <Words>12000</Words>
  <Characters>68401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Анциферова</cp:lastModifiedBy>
  <cp:revision>12</cp:revision>
  <cp:lastPrinted>2018-12-04T00:36:00Z</cp:lastPrinted>
  <dcterms:created xsi:type="dcterms:W3CDTF">2018-11-26T06:09:00Z</dcterms:created>
  <dcterms:modified xsi:type="dcterms:W3CDTF">2019-02-05T08:49:00Z</dcterms:modified>
</cp:coreProperties>
</file>