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F6D" w:rsidRPr="001171CA" w:rsidRDefault="00A17F6D" w:rsidP="00A17F6D">
      <w:pPr>
        <w:pStyle w:val="NoSpacing"/>
        <w:jc w:val="center"/>
        <w:rPr>
          <w:rFonts w:ascii="Times New Roman" w:hAnsi="Times New Roman"/>
          <w:b/>
          <w:sz w:val="24"/>
          <w:szCs w:val="24"/>
          <w:lang w:val="ru-RU" w:eastAsia="ru-RU"/>
        </w:rPr>
      </w:pPr>
      <w:r w:rsidRPr="001171CA">
        <w:rPr>
          <w:rFonts w:ascii="Times New Roman" w:hAnsi="Times New Roman"/>
          <w:b/>
          <w:sz w:val="24"/>
          <w:szCs w:val="24"/>
          <w:lang w:val="ru-RU" w:eastAsia="ru-RU"/>
        </w:rPr>
        <w:t>РОССИЙСКАЯ ФЕДЕРАЦИЯ</w:t>
      </w:r>
    </w:p>
    <w:p w:rsidR="00A17F6D" w:rsidRPr="001171CA" w:rsidRDefault="00A17F6D" w:rsidP="00A17F6D">
      <w:pPr>
        <w:pStyle w:val="NoSpacing"/>
        <w:jc w:val="center"/>
        <w:rPr>
          <w:rFonts w:ascii="Times New Roman" w:hAnsi="Times New Roman"/>
          <w:b/>
          <w:sz w:val="24"/>
          <w:szCs w:val="24"/>
          <w:lang w:val="ru-RU" w:eastAsia="ru-RU"/>
        </w:rPr>
      </w:pPr>
      <w:r w:rsidRPr="001171CA">
        <w:rPr>
          <w:rFonts w:ascii="Times New Roman" w:hAnsi="Times New Roman"/>
          <w:b/>
          <w:sz w:val="24"/>
          <w:szCs w:val="24"/>
          <w:lang w:val="ru-RU" w:eastAsia="ru-RU"/>
        </w:rPr>
        <w:t>ИРКУТСКАЯ ОБЛАСТЬ</w:t>
      </w:r>
    </w:p>
    <w:p w:rsidR="00A17F6D" w:rsidRPr="001171CA" w:rsidRDefault="00A17F6D" w:rsidP="00A17F6D">
      <w:pPr>
        <w:pStyle w:val="NoSpacing"/>
        <w:jc w:val="center"/>
        <w:rPr>
          <w:rFonts w:ascii="Times New Roman" w:hAnsi="Times New Roman"/>
          <w:b/>
          <w:sz w:val="24"/>
          <w:szCs w:val="24"/>
          <w:lang w:val="ru-RU" w:eastAsia="ru-RU"/>
        </w:rPr>
      </w:pPr>
      <w:r w:rsidRPr="001171CA">
        <w:rPr>
          <w:rFonts w:ascii="Times New Roman" w:hAnsi="Times New Roman"/>
          <w:b/>
          <w:sz w:val="24"/>
          <w:szCs w:val="24"/>
          <w:lang w:val="ru-RU" w:eastAsia="ru-RU"/>
        </w:rPr>
        <w:t>УСТЬ-УДИНСКИЙ РАЙОН</w:t>
      </w:r>
    </w:p>
    <w:p w:rsidR="00A17F6D" w:rsidRPr="001171CA" w:rsidRDefault="00A17F6D" w:rsidP="00A17F6D">
      <w:pPr>
        <w:pStyle w:val="NoSpacing"/>
        <w:jc w:val="center"/>
        <w:rPr>
          <w:rFonts w:ascii="Times New Roman" w:hAnsi="Times New Roman"/>
          <w:b/>
          <w:sz w:val="24"/>
          <w:szCs w:val="24"/>
          <w:lang w:val="ru-RU" w:eastAsia="ru-RU"/>
        </w:rPr>
      </w:pPr>
      <w:r w:rsidRPr="001171CA">
        <w:rPr>
          <w:rFonts w:ascii="Times New Roman" w:hAnsi="Times New Roman"/>
          <w:b/>
          <w:sz w:val="24"/>
          <w:szCs w:val="24"/>
          <w:lang w:val="ru-RU"/>
        </w:rPr>
        <w:t>БАЛАГАНКИНСКОЕ</w:t>
      </w:r>
      <w:r w:rsidRPr="001171CA">
        <w:rPr>
          <w:rFonts w:ascii="Times New Roman" w:hAnsi="Times New Roman"/>
          <w:b/>
          <w:bCs/>
          <w:sz w:val="24"/>
          <w:szCs w:val="24"/>
          <w:lang w:val="ru-RU" w:eastAsia="ru-RU"/>
        </w:rPr>
        <w:t xml:space="preserve"> МУНИЦИПАЛЬНОЕ ОБРАЗОВАНИЕ</w:t>
      </w:r>
    </w:p>
    <w:p w:rsidR="00A17F6D" w:rsidRDefault="00A17F6D" w:rsidP="00A17F6D">
      <w:pPr>
        <w:pStyle w:val="NoSpacing"/>
        <w:jc w:val="center"/>
        <w:rPr>
          <w:rFonts w:ascii="Times New Roman" w:hAnsi="Times New Roman"/>
          <w:b/>
          <w:bCs/>
          <w:sz w:val="24"/>
          <w:szCs w:val="24"/>
          <w:lang w:val="ru-RU" w:eastAsia="ru-RU"/>
        </w:rPr>
      </w:pPr>
      <w:r w:rsidRPr="001171CA">
        <w:rPr>
          <w:rFonts w:ascii="Times New Roman" w:hAnsi="Times New Roman"/>
          <w:b/>
          <w:bCs/>
          <w:sz w:val="24"/>
          <w:szCs w:val="24"/>
          <w:lang w:val="ru-RU" w:eastAsia="ru-RU"/>
        </w:rPr>
        <w:t>ДУМА</w:t>
      </w:r>
    </w:p>
    <w:p w:rsidR="00A17F6D" w:rsidRPr="001C63BA" w:rsidRDefault="00A17F6D" w:rsidP="00A17F6D">
      <w:pPr>
        <w:pStyle w:val="NoSpacing"/>
        <w:jc w:val="center"/>
        <w:rPr>
          <w:rFonts w:ascii="Times New Roman" w:hAnsi="Times New Roman"/>
          <w:b/>
          <w:bCs/>
          <w:sz w:val="12"/>
          <w:szCs w:val="12"/>
          <w:lang w:val="ru-RU" w:eastAsia="ru-RU"/>
        </w:rPr>
      </w:pPr>
    </w:p>
    <w:p w:rsidR="00A17F6D" w:rsidRPr="001171CA" w:rsidRDefault="00A17F6D" w:rsidP="00A17F6D">
      <w:pPr>
        <w:pStyle w:val="NoSpacing"/>
        <w:jc w:val="center"/>
        <w:rPr>
          <w:rFonts w:ascii="Times New Roman" w:hAnsi="Times New Roman"/>
          <w:b/>
          <w:sz w:val="24"/>
          <w:szCs w:val="24"/>
          <w:lang w:val="ru-RU" w:eastAsia="ru-RU"/>
        </w:rPr>
      </w:pPr>
      <w:r w:rsidRPr="001171CA">
        <w:rPr>
          <w:rFonts w:ascii="Times New Roman" w:hAnsi="Times New Roman"/>
          <w:b/>
          <w:bCs/>
          <w:sz w:val="24"/>
          <w:szCs w:val="24"/>
          <w:lang w:val="ru-RU" w:eastAsia="ru-RU"/>
        </w:rPr>
        <w:t>РЕШЕНИЕ</w:t>
      </w:r>
    </w:p>
    <w:p w:rsidR="00A17F6D" w:rsidRPr="00874C10" w:rsidRDefault="00A17F6D" w:rsidP="00A17F6D">
      <w:pPr>
        <w:pStyle w:val="NoSpacing"/>
        <w:rPr>
          <w:rFonts w:ascii="Times New Roman" w:hAnsi="Times New Roman"/>
          <w:sz w:val="12"/>
          <w:szCs w:val="24"/>
          <w:lang w:val="ru-RU" w:eastAsia="ru-RU"/>
        </w:rPr>
      </w:pPr>
    </w:p>
    <w:p w:rsidR="00A17F6D" w:rsidRPr="001171CA" w:rsidRDefault="00A17F6D" w:rsidP="00A17F6D">
      <w:pPr>
        <w:pStyle w:val="NoSpacing"/>
        <w:rPr>
          <w:rFonts w:ascii="Times New Roman" w:hAnsi="Times New Roman"/>
          <w:sz w:val="24"/>
          <w:szCs w:val="24"/>
          <w:lang w:val="ru-RU" w:eastAsia="ru-RU"/>
        </w:rPr>
      </w:pPr>
      <w:r>
        <w:rPr>
          <w:rFonts w:ascii="Times New Roman" w:hAnsi="Times New Roman"/>
          <w:sz w:val="24"/>
          <w:szCs w:val="24"/>
          <w:lang w:val="ru-RU" w:eastAsia="ru-RU"/>
        </w:rPr>
        <w:t>от 16.11.</w:t>
      </w:r>
      <w:r w:rsidRPr="001171CA">
        <w:rPr>
          <w:rFonts w:ascii="Times New Roman" w:hAnsi="Times New Roman"/>
          <w:sz w:val="24"/>
          <w:szCs w:val="24"/>
          <w:lang w:val="ru-RU" w:eastAsia="ru-RU"/>
        </w:rPr>
        <w:t>202</w:t>
      </w:r>
      <w:r>
        <w:rPr>
          <w:rFonts w:ascii="Times New Roman" w:hAnsi="Times New Roman"/>
          <w:sz w:val="24"/>
          <w:szCs w:val="24"/>
          <w:lang w:val="ru-RU" w:eastAsia="ru-RU"/>
        </w:rPr>
        <w:t xml:space="preserve">3 </w:t>
      </w:r>
      <w:r w:rsidRPr="001171CA">
        <w:rPr>
          <w:rFonts w:ascii="Times New Roman" w:hAnsi="Times New Roman"/>
          <w:sz w:val="24"/>
          <w:szCs w:val="24"/>
          <w:lang w:val="ru-RU" w:eastAsia="ru-RU"/>
        </w:rPr>
        <w:t>г</w:t>
      </w:r>
      <w:r>
        <w:rPr>
          <w:rFonts w:ascii="Times New Roman" w:hAnsi="Times New Roman"/>
          <w:sz w:val="24"/>
          <w:szCs w:val="24"/>
          <w:lang w:val="ru-RU" w:eastAsia="ru-RU"/>
        </w:rPr>
        <w:t>.</w:t>
      </w:r>
      <w:r w:rsidRPr="001171CA">
        <w:rPr>
          <w:rFonts w:ascii="Times New Roman" w:hAnsi="Times New Roman"/>
          <w:sz w:val="24"/>
          <w:szCs w:val="24"/>
          <w:lang w:val="ru-RU" w:eastAsia="ru-RU"/>
        </w:rPr>
        <w:t xml:space="preserve">                                        </w:t>
      </w:r>
      <w:r>
        <w:rPr>
          <w:rFonts w:ascii="Times New Roman" w:hAnsi="Times New Roman"/>
          <w:sz w:val="24"/>
          <w:szCs w:val="24"/>
          <w:lang w:val="ru-RU" w:eastAsia="ru-RU"/>
        </w:rPr>
        <w:t xml:space="preserve">                           </w:t>
      </w:r>
      <w:r w:rsidRPr="001171CA">
        <w:rPr>
          <w:rFonts w:ascii="Times New Roman" w:hAnsi="Times New Roman"/>
          <w:sz w:val="24"/>
          <w:szCs w:val="24"/>
          <w:lang w:val="ru-RU" w:eastAsia="ru-RU"/>
        </w:rPr>
        <w:t xml:space="preserve">                           </w:t>
      </w:r>
      <w:r>
        <w:rPr>
          <w:rFonts w:ascii="Times New Roman" w:hAnsi="Times New Roman"/>
          <w:sz w:val="24"/>
          <w:szCs w:val="24"/>
          <w:lang w:val="ru-RU" w:eastAsia="ru-RU"/>
        </w:rPr>
        <w:t xml:space="preserve">                </w:t>
      </w:r>
      <w:r w:rsidRPr="001171CA">
        <w:rPr>
          <w:rFonts w:ascii="Times New Roman" w:hAnsi="Times New Roman"/>
          <w:sz w:val="24"/>
          <w:szCs w:val="24"/>
          <w:lang w:val="ru-RU" w:eastAsia="ru-RU"/>
        </w:rPr>
        <w:t xml:space="preserve">№ </w:t>
      </w:r>
      <w:r>
        <w:rPr>
          <w:rFonts w:ascii="Times New Roman" w:hAnsi="Times New Roman"/>
          <w:sz w:val="24"/>
          <w:szCs w:val="24"/>
          <w:lang w:val="ru-RU" w:eastAsia="ru-RU"/>
        </w:rPr>
        <w:t>19/2</w:t>
      </w:r>
      <w:r w:rsidRPr="001171CA">
        <w:rPr>
          <w:rFonts w:ascii="Times New Roman" w:hAnsi="Times New Roman"/>
          <w:sz w:val="24"/>
          <w:szCs w:val="24"/>
          <w:lang w:val="ru-RU" w:eastAsia="ru-RU"/>
        </w:rPr>
        <w:t>-ДП</w:t>
      </w:r>
    </w:p>
    <w:p w:rsidR="00A17F6D" w:rsidRPr="001171CA" w:rsidRDefault="00A17F6D" w:rsidP="00A17F6D">
      <w:pPr>
        <w:pStyle w:val="NoSpacing"/>
        <w:rPr>
          <w:rFonts w:ascii="Times New Roman" w:hAnsi="Times New Roman"/>
          <w:sz w:val="24"/>
          <w:szCs w:val="24"/>
          <w:lang w:val="ru-RU" w:eastAsia="ru-RU"/>
        </w:rPr>
      </w:pPr>
      <w:r w:rsidRPr="001171CA">
        <w:rPr>
          <w:rFonts w:ascii="Times New Roman" w:hAnsi="Times New Roman"/>
          <w:sz w:val="24"/>
          <w:szCs w:val="24"/>
          <w:lang w:val="ru-RU" w:eastAsia="ru-RU"/>
        </w:rPr>
        <w:t>с. Балаганка</w:t>
      </w:r>
    </w:p>
    <w:p w:rsidR="00A17F6D" w:rsidRPr="001171CA" w:rsidRDefault="00A17F6D" w:rsidP="00A17F6D">
      <w:pPr>
        <w:jc w:val="center"/>
        <w:rPr>
          <w:sz w:val="24"/>
          <w:szCs w:val="24"/>
        </w:rPr>
      </w:pPr>
    </w:p>
    <w:p w:rsidR="00A17F6D" w:rsidRPr="001171CA" w:rsidRDefault="00A17F6D" w:rsidP="00A17F6D">
      <w:pPr>
        <w:rPr>
          <w:b/>
          <w:sz w:val="24"/>
          <w:szCs w:val="24"/>
        </w:rPr>
      </w:pPr>
      <w:r w:rsidRPr="001171CA">
        <w:rPr>
          <w:b/>
          <w:sz w:val="24"/>
          <w:szCs w:val="24"/>
        </w:rPr>
        <w:t xml:space="preserve"> «Об утверждении Положения об оплате труда </w:t>
      </w:r>
    </w:p>
    <w:p w:rsidR="00A17F6D" w:rsidRPr="001171CA" w:rsidRDefault="00A17F6D" w:rsidP="00A17F6D">
      <w:pPr>
        <w:rPr>
          <w:b/>
          <w:sz w:val="24"/>
          <w:szCs w:val="24"/>
        </w:rPr>
      </w:pPr>
      <w:r w:rsidRPr="001171CA">
        <w:rPr>
          <w:b/>
          <w:sz w:val="24"/>
          <w:szCs w:val="24"/>
        </w:rPr>
        <w:t>муниципальных служащих Балаганкинского</w:t>
      </w:r>
    </w:p>
    <w:p w:rsidR="00A17F6D" w:rsidRPr="001171CA" w:rsidRDefault="00A17F6D" w:rsidP="00A17F6D">
      <w:pPr>
        <w:rPr>
          <w:b/>
          <w:sz w:val="24"/>
          <w:szCs w:val="24"/>
        </w:rPr>
      </w:pPr>
      <w:r w:rsidRPr="001171CA">
        <w:rPr>
          <w:b/>
          <w:sz w:val="24"/>
          <w:szCs w:val="24"/>
        </w:rPr>
        <w:t>муниципального образования»</w:t>
      </w:r>
    </w:p>
    <w:p w:rsidR="00A17F6D" w:rsidRPr="001171CA" w:rsidRDefault="00A17F6D" w:rsidP="00A17F6D">
      <w:pPr>
        <w:rPr>
          <w:sz w:val="24"/>
          <w:szCs w:val="24"/>
        </w:rPr>
      </w:pPr>
    </w:p>
    <w:p w:rsidR="00A17F6D" w:rsidRPr="001171CA" w:rsidRDefault="00A17F6D" w:rsidP="00A17F6D">
      <w:pPr>
        <w:ind w:firstLine="709"/>
        <w:jc w:val="both"/>
        <w:rPr>
          <w:sz w:val="24"/>
          <w:szCs w:val="24"/>
        </w:rPr>
      </w:pPr>
      <w:proofErr w:type="gramStart"/>
      <w:r w:rsidRPr="001171CA">
        <w:rPr>
          <w:sz w:val="24"/>
          <w:szCs w:val="24"/>
        </w:rPr>
        <w:t>В соответствии со статьями 5, 22 Федерального закона от 02.03.2007 года № 25-ФЗ «О муниципальной службе в Российской Федерации», со статьей 10 закона Иркутской области от 15.10.2007 года № 88-оз «Об отдельных вопросах муниципальной службы в Иркутской области», законом Иркутской области от 15.10.2007 года № 89-оз «О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w:t>
      </w:r>
      <w:proofErr w:type="gramEnd"/>
      <w:r w:rsidRPr="001171CA">
        <w:rPr>
          <w:sz w:val="24"/>
          <w:szCs w:val="24"/>
        </w:rPr>
        <w:t xml:space="preserve"> </w:t>
      </w:r>
      <w:proofErr w:type="gramStart"/>
      <w:r w:rsidRPr="001171CA">
        <w:rPr>
          <w:sz w:val="24"/>
          <w:szCs w:val="24"/>
        </w:rPr>
        <w:t xml:space="preserve">службы Иркутской области», </w:t>
      </w:r>
      <w:r>
        <w:rPr>
          <w:sz w:val="24"/>
          <w:szCs w:val="24"/>
        </w:rPr>
        <w:t xml:space="preserve">Постановлением </w:t>
      </w:r>
      <w:r w:rsidRPr="001171CA">
        <w:rPr>
          <w:sz w:val="24"/>
          <w:szCs w:val="24"/>
        </w:rPr>
        <w:t xml:space="preserve">Правительства Иркутской области от 27.11.2014 года. № 599-пп (с учетом изменений на </w:t>
      </w:r>
      <w:r>
        <w:rPr>
          <w:sz w:val="24"/>
          <w:szCs w:val="24"/>
        </w:rPr>
        <w:t>01.03.2023</w:t>
      </w:r>
      <w:r w:rsidRPr="001171CA">
        <w:rPr>
          <w:sz w:val="24"/>
          <w:szCs w:val="24"/>
        </w:rPr>
        <w:t>)</w:t>
      </w:r>
      <w:r>
        <w:rPr>
          <w:sz w:val="24"/>
          <w:szCs w:val="24"/>
        </w:rPr>
        <w:t xml:space="preserve"> </w:t>
      </w:r>
      <w:r w:rsidRPr="001171CA">
        <w:rPr>
          <w:sz w:val="24"/>
          <w:szCs w:val="24"/>
        </w:rPr>
        <w:t xml:space="preserve">«Об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муниципальных образований Иркутской области», указом Губернатора от </w:t>
      </w:r>
      <w:r>
        <w:rPr>
          <w:sz w:val="24"/>
          <w:szCs w:val="24"/>
        </w:rPr>
        <w:t>26.10.</w:t>
      </w:r>
      <w:r w:rsidRPr="001171CA">
        <w:rPr>
          <w:sz w:val="24"/>
          <w:szCs w:val="24"/>
        </w:rPr>
        <w:t>20</w:t>
      </w:r>
      <w:r>
        <w:rPr>
          <w:sz w:val="24"/>
          <w:szCs w:val="24"/>
        </w:rPr>
        <w:t>23г № 356</w:t>
      </w:r>
      <w:r w:rsidRPr="001171CA">
        <w:rPr>
          <w:sz w:val="24"/>
          <w:szCs w:val="24"/>
        </w:rPr>
        <w:t xml:space="preserve">-уг </w:t>
      </w:r>
      <w:r w:rsidRPr="00D94853">
        <w:rPr>
          <w:sz w:val="24"/>
          <w:szCs w:val="24"/>
        </w:rPr>
        <w:t>«</w:t>
      </w:r>
      <w:r w:rsidRPr="00D94853">
        <w:rPr>
          <w:rStyle w:val="fontstyle01"/>
          <w:b w:val="0"/>
          <w:sz w:val="24"/>
          <w:szCs w:val="24"/>
        </w:rPr>
        <w:t>Об увеличении (индексации) размеров окладов месячного денежного</w:t>
      </w:r>
      <w:r w:rsidRPr="00D94853">
        <w:rPr>
          <w:rFonts w:ascii="TimesNewRomanPS-BoldMT" w:hAnsi="TimesNewRomanPS-BoldMT"/>
          <w:b/>
          <w:bCs/>
          <w:color w:val="000000"/>
          <w:sz w:val="24"/>
          <w:szCs w:val="24"/>
        </w:rPr>
        <w:t xml:space="preserve"> </w:t>
      </w:r>
      <w:r w:rsidRPr="00D94853">
        <w:rPr>
          <w:rStyle w:val="fontstyle01"/>
          <w:b w:val="0"/>
          <w:sz w:val="24"/>
          <w:szCs w:val="24"/>
        </w:rPr>
        <w:t>содержания государственных гражданских служащих Иркутской</w:t>
      </w:r>
      <w:proofErr w:type="gramEnd"/>
      <w:r w:rsidRPr="00D94853">
        <w:rPr>
          <w:rFonts w:ascii="TimesNewRomanPS-BoldMT" w:hAnsi="TimesNewRomanPS-BoldMT"/>
          <w:b/>
          <w:bCs/>
          <w:color w:val="000000"/>
          <w:sz w:val="24"/>
          <w:szCs w:val="24"/>
        </w:rPr>
        <w:t xml:space="preserve"> </w:t>
      </w:r>
      <w:r w:rsidRPr="00D94853">
        <w:rPr>
          <w:rStyle w:val="fontstyle01"/>
          <w:b w:val="0"/>
          <w:sz w:val="24"/>
          <w:szCs w:val="24"/>
        </w:rPr>
        <w:t>области</w:t>
      </w:r>
      <w:r w:rsidRPr="00D94853">
        <w:rPr>
          <w:sz w:val="24"/>
          <w:szCs w:val="24"/>
        </w:rPr>
        <w:t>»</w:t>
      </w:r>
      <w:r w:rsidRPr="001171CA">
        <w:rPr>
          <w:sz w:val="24"/>
          <w:szCs w:val="24"/>
        </w:rPr>
        <w:t>, руководствуясь статьей 47 Устава Балаганкинского муниципального образования, Дума</w:t>
      </w:r>
      <w:r>
        <w:rPr>
          <w:sz w:val="24"/>
          <w:szCs w:val="24"/>
        </w:rPr>
        <w:t xml:space="preserve"> </w:t>
      </w:r>
      <w:r w:rsidRPr="001171CA">
        <w:rPr>
          <w:sz w:val="24"/>
          <w:szCs w:val="24"/>
        </w:rPr>
        <w:t>Балаганкинского муниципального образования</w:t>
      </w:r>
    </w:p>
    <w:p w:rsidR="00A17F6D" w:rsidRPr="001171CA" w:rsidRDefault="00A17F6D" w:rsidP="00A17F6D">
      <w:pPr>
        <w:ind w:firstLine="709"/>
        <w:jc w:val="both"/>
        <w:rPr>
          <w:sz w:val="24"/>
          <w:szCs w:val="24"/>
        </w:rPr>
      </w:pPr>
    </w:p>
    <w:p w:rsidR="00A17F6D" w:rsidRPr="00A17F6D" w:rsidRDefault="00A17F6D" w:rsidP="00A17F6D">
      <w:pPr>
        <w:jc w:val="center"/>
        <w:rPr>
          <w:b/>
          <w:sz w:val="24"/>
          <w:szCs w:val="24"/>
        </w:rPr>
      </w:pPr>
      <w:r w:rsidRPr="00A17F6D">
        <w:rPr>
          <w:b/>
          <w:sz w:val="24"/>
          <w:szCs w:val="24"/>
        </w:rPr>
        <w:t>РЕШИЛА:</w:t>
      </w:r>
    </w:p>
    <w:p w:rsidR="00A17F6D" w:rsidRPr="001171CA" w:rsidRDefault="00A17F6D" w:rsidP="00A17F6D">
      <w:pPr>
        <w:ind w:firstLine="709"/>
        <w:jc w:val="center"/>
        <w:rPr>
          <w:sz w:val="24"/>
          <w:szCs w:val="24"/>
        </w:rPr>
      </w:pPr>
    </w:p>
    <w:p w:rsidR="00A17F6D" w:rsidRPr="009F519E" w:rsidRDefault="00A17F6D" w:rsidP="00A17F6D">
      <w:pPr>
        <w:ind w:firstLine="709"/>
        <w:jc w:val="both"/>
        <w:rPr>
          <w:sz w:val="24"/>
          <w:szCs w:val="24"/>
        </w:rPr>
      </w:pPr>
      <w:r w:rsidRPr="009F519E">
        <w:rPr>
          <w:sz w:val="24"/>
          <w:szCs w:val="24"/>
        </w:rPr>
        <w:t>1. Утвердить Положение об оплате труда муниципальных служащих Балаганкинского</w:t>
      </w:r>
      <w:r>
        <w:rPr>
          <w:sz w:val="24"/>
          <w:szCs w:val="24"/>
        </w:rPr>
        <w:t xml:space="preserve"> </w:t>
      </w:r>
      <w:r w:rsidRPr="009F519E">
        <w:rPr>
          <w:sz w:val="24"/>
          <w:szCs w:val="24"/>
        </w:rPr>
        <w:t>муниципального образования</w:t>
      </w:r>
      <w:r>
        <w:rPr>
          <w:sz w:val="24"/>
          <w:szCs w:val="24"/>
        </w:rPr>
        <w:t>.</w:t>
      </w:r>
    </w:p>
    <w:p w:rsidR="00A17F6D" w:rsidRDefault="00A17F6D" w:rsidP="00A17F6D">
      <w:pPr>
        <w:pStyle w:val="a6"/>
        <w:ind w:firstLine="709"/>
        <w:jc w:val="both"/>
        <w:rPr>
          <w:rFonts w:ascii="Times New Roman" w:hAnsi="Times New Roman"/>
          <w:sz w:val="24"/>
          <w:szCs w:val="24"/>
        </w:rPr>
      </w:pPr>
      <w:r w:rsidRPr="001171CA">
        <w:rPr>
          <w:rFonts w:ascii="Times New Roman" w:hAnsi="Times New Roman"/>
          <w:sz w:val="24"/>
          <w:szCs w:val="24"/>
        </w:rPr>
        <w:t>2. Ввести в действие настоящее Положение с 01.</w:t>
      </w:r>
      <w:r>
        <w:rPr>
          <w:rFonts w:ascii="Times New Roman" w:hAnsi="Times New Roman"/>
          <w:sz w:val="24"/>
          <w:szCs w:val="24"/>
        </w:rPr>
        <w:t>10</w:t>
      </w:r>
      <w:r w:rsidRPr="001171CA">
        <w:rPr>
          <w:rFonts w:ascii="Times New Roman" w:hAnsi="Times New Roman"/>
          <w:sz w:val="24"/>
          <w:szCs w:val="24"/>
        </w:rPr>
        <w:t>.202</w:t>
      </w:r>
      <w:r>
        <w:rPr>
          <w:rFonts w:ascii="Times New Roman" w:hAnsi="Times New Roman"/>
          <w:sz w:val="24"/>
          <w:szCs w:val="24"/>
        </w:rPr>
        <w:t>3</w:t>
      </w:r>
      <w:r w:rsidRPr="001171CA">
        <w:rPr>
          <w:rFonts w:ascii="Times New Roman" w:hAnsi="Times New Roman"/>
          <w:sz w:val="24"/>
          <w:szCs w:val="24"/>
        </w:rPr>
        <w:t xml:space="preserve"> года</w:t>
      </w:r>
      <w:r>
        <w:rPr>
          <w:rFonts w:ascii="Times New Roman" w:hAnsi="Times New Roman"/>
          <w:sz w:val="24"/>
          <w:szCs w:val="24"/>
        </w:rPr>
        <w:t>.</w:t>
      </w:r>
    </w:p>
    <w:p w:rsidR="00A17F6D" w:rsidRPr="009F519E" w:rsidRDefault="00A17F6D" w:rsidP="00A17F6D">
      <w:pPr>
        <w:ind w:firstLine="709"/>
        <w:jc w:val="both"/>
        <w:rPr>
          <w:sz w:val="24"/>
          <w:szCs w:val="24"/>
        </w:rPr>
      </w:pPr>
      <w:r w:rsidRPr="009F519E">
        <w:rPr>
          <w:sz w:val="24"/>
          <w:szCs w:val="24"/>
        </w:rPr>
        <w:t>3. Со дня вступления в силу настоящего решения призна</w:t>
      </w:r>
      <w:r>
        <w:rPr>
          <w:sz w:val="24"/>
          <w:szCs w:val="24"/>
        </w:rPr>
        <w:t xml:space="preserve">ть утратившим силу решение Думы </w:t>
      </w:r>
      <w:r w:rsidRPr="009F519E">
        <w:rPr>
          <w:sz w:val="24"/>
          <w:szCs w:val="24"/>
        </w:rPr>
        <w:t xml:space="preserve">Балаганкинского сельского поселения от </w:t>
      </w:r>
      <w:r>
        <w:rPr>
          <w:sz w:val="24"/>
          <w:szCs w:val="24"/>
        </w:rPr>
        <w:t>14</w:t>
      </w:r>
      <w:r w:rsidRPr="009F519E">
        <w:rPr>
          <w:sz w:val="24"/>
          <w:szCs w:val="24"/>
        </w:rPr>
        <w:t>.</w:t>
      </w:r>
      <w:r>
        <w:rPr>
          <w:sz w:val="24"/>
          <w:szCs w:val="24"/>
        </w:rPr>
        <w:t>12</w:t>
      </w:r>
      <w:r w:rsidRPr="009F519E">
        <w:rPr>
          <w:sz w:val="24"/>
          <w:szCs w:val="24"/>
        </w:rPr>
        <w:t>.202</w:t>
      </w:r>
      <w:r>
        <w:rPr>
          <w:sz w:val="24"/>
          <w:szCs w:val="24"/>
        </w:rPr>
        <w:t>2</w:t>
      </w:r>
      <w:r w:rsidRPr="009F519E">
        <w:rPr>
          <w:sz w:val="24"/>
          <w:szCs w:val="24"/>
        </w:rPr>
        <w:t xml:space="preserve"> г. № 3/</w:t>
      </w:r>
      <w:r>
        <w:rPr>
          <w:sz w:val="24"/>
          <w:szCs w:val="24"/>
        </w:rPr>
        <w:t>2</w:t>
      </w:r>
      <w:r w:rsidRPr="009F519E">
        <w:rPr>
          <w:sz w:val="24"/>
          <w:szCs w:val="24"/>
        </w:rPr>
        <w:t xml:space="preserve"> –ДП  «</w:t>
      </w:r>
      <w:r>
        <w:rPr>
          <w:sz w:val="24"/>
          <w:szCs w:val="24"/>
        </w:rPr>
        <w:t xml:space="preserve">«Об утверждении </w:t>
      </w:r>
      <w:r w:rsidRPr="009F519E">
        <w:rPr>
          <w:sz w:val="24"/>
          <w:szCs w:val="24"/>
        </w:rPr>
        <w:t>Положения об оплате труда</w:t>
      </w:r>
      <w:r>
        <w:rPr>
          <w:sz w:val="24"/>
          <w:szCs w:val="24"/>
        </w:rPr>
        <w:t xml:space="preserve"> </w:t>
      </w:r>
      <w:r w:rsidRPr="009F519E">
        <w:rPr>
          <w:sz w:val="24"/>
          <w:szCs w:val="24"/>
        </w:rPr>
        <w:t>муниципальных служащих Балаганкинского муниципального образования»</w:t>
      </w:r>
      <w:r>
        <w:rPr>
          <w:sz w:val="24"/>
          <w:szCs w:val="24"/>
        </w:rPr>
        <w:t>.</w:t>
      </w:r>
    </w:p>
    <w:p w:rsidR="00A17F6D" w:rsidRPr="00BC0126" w:rsidRDefault="00A17F6D" w:rsidP="00A17F6D">
      <w:pPr>
        <w:pStyle w:val="a9"/>
        <w:spacing w:after="0"/>
        <w:ind w:firstLine="709"/>
        <w:jc w:val="both"/>
        <w:rPr>
          <w:color w:val="000000"/>
        </w:rPr>
      </w:pPr>
      <w:r>
        <w:rPr>
          <w:bCs/>
          <w:spacing w:val="-1"/>
        </w:rPr>
        <w:t xml:space="preserve">4. </w:t>
      </w:r>
      <w:r w:rsidRPr="00EE6DA9">
        <w:rPr>
          <w:bCs/>
          <w:spacing w:val="-1"/>
        </w:rPr>
        <w:t xml:space="preserve">Опубликовать  </w:t>
      </w:r>
      <w:r w:rsidRPr="00EE6DA9">
        <w:t>настоящее решение в информационно</w:t>
      </w:r>
      <w:r>
        <w:t xml:space="preserve">м </w:t>
      </w:r>
      <w:r w:rsidRPr="00EE6DA9">
        <w:t xml:space="preserve">муниципальном вестнике «Село» </w:t>
      </w:r>
      <w:r w:rsidRPr="00476714">
        <w:rPr>
          <w:color w:val="000000"/>
        </w:rPr>
        <w:t xml:space="preserve">и разместить на официальном сайте </w:t>
      </w:r>
      <w:r>
        <w:rPr>
          <w:color w:val="000000"/>
        </w:rPr>
        <w:t xml:space="preserve">Балаганкинского </w:t>
      </w:r>
      <w:r w:rsidRPr="00476714">
        <w:rPr>
          <w:color w:val="000000"/>
        </w:rPr>
        <w:t xml:space="preserve">муниципального образования </w:t>
      </w:r>
      <w:hyperlink r:id="rId7" w:history="1">
        <w:r w:rsidRPr="00F84956">
          <w:rPr>
            <w:rStyle w:val="a8"/>
          </w:rPr>
          <w:t>http://балаганка.рф/</w:t>
        </w:r>
      </w:hyperlink>
      <w:r>
        <w:rPr>
          <w:color w:val="000000"/>
        </w:rPr>
        <w:t>.</w:t>
      </w:r>
    </w:p>
    <w:p w:rsidR="00A17F6D" w:rsidRPr="001171CA" w:rsidRDefault="00A17F6D" w:rsidP="00A17F6D">
      <w:pPr>
        <w:ind w:firstLine="709"/>
        <w:jc w:val="both"/>
        <w:rPr>
          <w:sz w:val="24"/>
          <w:szCs w:val="24"/>
        </w:rPr>
      </w:pPr>
      <w:r>
        <w:rPr>
          <w:sz w:val="24"/>
          <w:szCs w:val="24"/>
        </w:rPr>
        <w:t>5</w:t>
      </w:r>
      <w:r w:rsidRPr="001171CA">
        <w:rPr>
          <w:sz w:val="24"/>
          <w:szCs w:val="24"/>
        </w:rPr>
        <w:t xml:space="preserve">. </w:t>
      </w:r>
      <w:proofErr w:type="gramStart"/>
      <w:r w:rsidRPr="001171CA">
        <w:rPr>
          <w:sz w:val="24"/>
          <w:szCs w:val="24"/>
        </w:rPr>
        <w:t>Контроль за</w:t>
      </w:r>
      <w:proofErr w:type="gramEnd"/>
      <w:r w:rsidRPr="001171CA">
        <w:rPr>
          <w:sz w:val="24"/>
          <w:szCs w:val="24"/>
        </w:rPr>
        <w:t xml:space="preserve"> исполнением настоящего решения оставляю за собой.</w:t>
      </w:r>
    </w:p>
    <w:p w:rsidR="00A17F6D" w:rsidRDefault="00A17F6D" w:rsidP="00A17F6D">
      <w:pPr>
        <w:ind w:firstLine="709"/>
        <w:jc w:val="both"/>
        <w:rPr>
          <w:sz w:val="24"/>
          <w:szCs w:val="24"/>
        </w:rPr>
      </w:pPr>
    </w:p>
    <w:p w:rsidR="00A17F6D" w:rsidRDefault="00A17F6D" w:rsidP="00A17F6D">
      <w:pPr>
        <w:ind w:firstLine="709"/>
        <w:jc w:val="both"/>
        <w:rPr>
          <w:sz w:val="24"/>
          <w:szCs w:val="24"/>
        </w:rPr>
      </w:pPr>
    </w:p>
    <w:p w:rsidR="00A17F6D" w:rsidRPr="001171CA" w:rsidRDefault="00A17F6D" w:rsidP="00A17F6D">
      <w:pPr>
        <w:ind w:firstLine="709"/>
        <w:jc w:val="both"/>
        <w:rPr>
          <w:sz w:val="24"/>
          <w:szCs w:val="24"/>
        </w:rPr>
      </w:pPr>
    </w:p>
    <w:p w:rsidR="00A17F6D" w:rsidRPr="001171CA" w:rsidRDefault="00A17F6D" w:rsidP="00A17F6D">
      <w:pPr>
        <w:pStyle w:val="ConsNormal"/>
        <w:widowControl/>
        <w:ind w:right="0" w:firstLine="0"/>
        <w:jc w:val="both"/>
        <w:rPr>
          <w:rFonts w:ascii="Times New Roman" w:hAnsi="Times New Roman" w:cs="Times New Roman"/>
          <w:sz w:val="24"/>
          <w:szCs w:val="24"/>
        </w:rPr>
      </w:pPr>
      <w:r>
        <w:rPr>
          <w:rFonts w:ascii="Times New Roman" w:hAnsi="Times New Roman" w:cs="Times New Roman"/>
          <w:sz w:val="24"/>
          <w:szCs w:val="24"/>
        </w:rPr>
        <w:t>Председатель Думы,</w:t>
      </w:r>
    </w:p>
    <w:p w:rsidR="00A17F6D" w:rsidRPr="001171CA" w:rsidRDefault="00A17F6D" w:rsidP="00A17F6D">
      <w:pPr>
        <w:jc w:val="both"/>
        <w:rPr>
          <w:sz w:val="24"/>
          <w:szCs w:val="24"/>
        </w:rPr>
      </w:pPr>
      <w:r>
        <w:rPr>
          <w:sz w:val="24"/>
          <w:szCs w:val="24"/>
        </w:rPr>
        <w:t>Г</w:t>
      </w:r>
      <w:r w:rsidRPr="001171CA">
        <w:rPr>
          <w:sz w:val="24"/>
          <w:szCs w:val="24"/>
        </w:rPr>
        <w:t xml:space="preserve">лава Балаганкинского </w:t>
      </w:r>
    </w:p>
    <w:p w:rsidR="00A17F6D" w:rsidRDefault="00A17F6D" w:rsidP="00A17F6D">
      <w:pPr>
        <w:tabs>
          <w:tab w:val="left" w:pos="708"/>
          <w:tab w:val="left" w:pos="1416"/>
          <w:tab w:val="left" w:pos="2124"/>
          <w:tab w:val="left" w:pos="2832"/>
          <w:tab w:val="left" w:pos="3540"/>
          <w:tab w:val="left" w:pos="4248"/>
          <w:tab w:val="left" w:pos="4956"/>
          <w:tab w:val="left" w:pos="6576"/>
        </w:tabs>
        <w:jc w:val="both"/>
        <w:rPr>
          <w:sz w:val="24"/>
          <w:szCs w:val="24"/>
        </w:rPr>
      </w:pPr>
      <w:r w:rsidRPr="001171CA">
        <w:rPr>
          <w:sz w:val="24"/>
          <w:szCs w:val="24"/>
        </w:rPr>
        <w:t>муниципального образования</w:t>
      </w:r>
      <w:r w:rsidRPr="001171CA">
        <w:rPr>
          <w:sz w:val="24"/>
          <w:szCs w:val="24"/>
        </w:rPr>
        <w:tab/>
      </w:r>
      <w:r w:rsidRPr="001171CA">
        <w:rPr>
          <w:sz w:val="24"/>
          <w:szCs w:val="24"/>
        </w:rPr>
        <w:tab/>
      </w:r>
      <w:r w:rsidRPr="001171CA">
        <w:rPr>
          <w:sz w:val="24"/>
          <w:szCs w:val="24"/>
        </w:rPr>
        <w:tab/>
      </w:r>
      <w:r w:rsidRPr="001171CA">
        <w:rPr>
          <w:sz w:val="24"/>
          <w:szCs w:val="24"/>
        </w:rPr>
        <w:tab/>
      </w:r>
      <w:r>
        <w:rPr>
          <w:sz w:val="24"/>
          <w:szCs w:val="24"/>
        </w:rPr>
        <w:t xml:space="preserve">               </w:t>
      </w:r>
      <w:r w:rsidRPr="001171CA">
        <w:rPr>
          <w:sz w:val="24"/>
          <w:szCs w:val="24"/>
        </w:rPr>
        <w:t>О.И. Шарапова</w:t>
      </w:r>
    </w:p>
    <w:p w:rsidR="00A17F6D" w:rsidRDefault="00A17F6D" w:rsidP="00A17F6D">
      <w:pPr>
        <w:tabs>
          <w:tab w:val="left" w:pos="708"/>
          <w:tab w:val="left" w:pos="1416"/>
          <w:tab w:val="left" w:pos="2124"/>
          <w:tab w:val="left" w:pos="2832"/>
          <w:tab w:val="left" w:pos="3540"/>
          <w:tab w:val="left" w:pos="4248"/>
          <w:tab w:val="left" w:pos="4956"/>
          <w:tab w:val="left" w:pos="6576"/>
        </w:tabs>
        <w:jc w:val="both"/>
        <w:rPr>
          <w:sz w:val="24"/>
          <w:szCs w:val="24"/>
        </w:rPr>
      </w:pPr>
    </w:p>
    <w:p w:rsidR="00A17F6D" w:rsidRDefault="00A17F6D" w:rsidP="00A17F6D">
      <w:pPr>
        <w:tabs>
          <w:tab w:val="left" w:pos="708"/>
          <w:tab w:val="left" w:pos="1416"/>
          <w:tab w:val="left" w:pos="2124"/>
          <w:tab w:val="left" w:pos="2832"/>
          <w:tab w:val="left" w:pos="3540"/>
          <w:tab w:val="left" w:pos="4248"/>
          <w:tab w:val="left" w:pos="4956"/>
          <w:tab w:val="left" w:pos="6576"/>
        </w:tabs>
        <w:jc w:val="both"/>
        <w:rPr>
          <w:sz w:val="24"/>
          <w:szCs w:val="24"/>
        </w:rPr>
        <w:sectPr w:rsidR="00A17F6D" w:rsidSect="00A17F6D">
          <w:headerReference w:type="even" r:id="rId8"/>
          <w:headerReference w:type="default" r:id="rId9"/>
          <w:pgSz w:w="11906" w:h="16838" w:code="9"/>
          <w:pgMar w:top="1134" w:right="851" w:bottom="1134" w:left="1701" w:header="284" w:footer="709" w:gutter="0"/>
          <w:cols w:space="708"/>
          <w:titlePg/>
          <w:docGrid w:linePitch="360"/>
        </w:sectPr>
      </w:pPr>
    </w:p>
    <w:p w:rsidR="00A17F6D" w:rsidRDefault="00A17F6D" w:rsidP="00A17F6D">
      <w:pPr>
        <w:jc w:val="right"/>
        <w:rPr>
          <w:sz w:val="24"/>
          <w:szCs w:val="24"/>
        </w:rPr>
      </w:pPr>
      <w:r>
        <w:rPr>
          <w:sz w:val="24"/>
          <w:szCs w:val="24"/>
        </w:rPr>
        <w:lastRenderedPageBreak/>
        <w:t>Приложение</w:t>
      </w:r>
    </w:p>
    <w:p w:rsidR="00A17F6D" w:rsidRDefault="00A17F6D" w:rsidP="00A17F6D">
      <w:pPr>
        <w:jc w:val="right"/>
        <w:rPr>
          <w:sz w:val="24"/>
          <w:szCs w:val="24"/>
        </w:rPr>
      </w:pPr>
      <w:r>
        <w:rPr>
          <w:sz w:val="24"/>
          <w:szCs w:val="24"/>
        </w:rPr>
        <w:t>к решению Думы</w:t>
      </w:r>
    </w:p>
    <w:p w:rsidR="00A17F6D" w:rsidRDefault="00A17F6D" w:rsidP="00A17F6D">
      <w:pPr>
        <w:jc w:val="right"/>
        <w:rPr>
          <w:sz w:val="24"/>
          <w:szCs w:val="24"/>
        </w:rPr>
      </w:pPr>
      <w:r>
        <w:rPr>
          <w:sz w:val="24"/>
          <w:szCs w:val="24"/>
        </w:rPr>
        <w:t>Балаганкинского муниципального образования</w:t>
      </w:r>
    </w:p>
    <w:p w:rsidR="00A17F6D" w:rsidRPr="001171CA" w:rsidRDefault="00A17F6D" w:rsidP="00A17F6D">
      <w:pPr>
        <w:jc w:val="right"/>
        <w:rPr>
          <w:sz w:val="24"/>
          <w:szCs w:val="24"/>
        </w:rPr>
      </w:pPr>
      <w:r>
        <w:rPr>
          <w:sz w:val="24"/>
          <w:szCs w:val="24"/>
        </w:rPr>
        <w:t xml:space="preserve">                                                                           </w:t>
      </w:r>
      <w:r w:rsidRPr="001171CA">
        <w:rPr>
          <w:sz w:val="24"/>
          <w:szCs w:val="24"/>
        </w:rPr>
        <w:t xml:space="preserve"> «Об утверждении Положения об оплате труда</w:t>
      </w:r>
    </w:p>
    <w:p w:rsidR="00A17F6D" w:rsidRPr="001171CA" w:rsidRDefault="00A17F6D" w:rsidP="00A17F6D">
      <w:pPr>
        <w:jc w:val="right"/>
        <w:rPr>
          <w:sz w:val="24"/>
          <w:szCs w:val="24"/>
        </w:rPr>
      </w:pPr>
      <w:r w:rsidRPr="001171CA">
        <w:rPr>
          <w:sz w:val="24"/>
          <w:szCs w:val="24"/>
        </w:rPr>
        <w:t>муниципальных служащих Балаганкинского</w:t>
      </w:r>
    </w:p>
    <w:p w:rsidR="00A17F6D" w:rsidRPr="001171CA" w:rsidRDefault="00A17F6D" w:rsidP="00A17F6D">
      <w:pPr>
        <w:pStyle w:val="a6"/>
        <w:jc w:val="right"/>
        <w:rPr>
          <w:rFonts w:ascii="Times New Roman" w:hAnsi="Times New Roman"/>
          <w:snapToGrid w:val="0"/>
          <w:sz w:val="24"/>
          <w:szCs w:val="24"/>
        </w:rPr>
      </w:pPr>
      <w:r w:rsidRPr="001171CA">
        <w:rPr>
          <w:rFonts w:ascii="Times New Roman" w:hAnsi="Times New Roman"/>
          <w:sz w:val="24"/>
          <w:szCs w:val="24"/>
        </w:rPr>
        <w:t>муниципального образования»</w:t>
      </w:r>
    </w:p>
    <w:p w:rsidR="00A17F6D" w:rsidRPr="001171CA" w:rsidRDefault="00A17F6D" w:rsidP="00A17F6D">
      <w:pPr>
        <w:pStyle w:val="a6"/>
        <w:jc w:val="right"/>
        <w:rPr>
          <w:rFonts w:ascii="Times New Roman" w:hAnsi="Times New Roman"/>
          <w:snapToGrid w:val="0"/>
          <w:sz w:val="24"/>
          <w:szCs w:val="24"/>
        </w:rPr>
      </w:pPr>
      <w:r w:rsidRPr="001171CA">
        <w:rPr>
          <w:rFonts w:ascii="Times New Roman" w:hAnsi="Times New Roman"/>
          <w:snapToGrid w:val="0"/>
          <w:sz w:val="24"/>
          <w:szCs w:val="24"/>
        </w:rPr>
        <w:t>от</w:t>
      </w:r>
      <w:r>
        <w:rPr>
          <w:rFonts w:ascii="Times New Roman" w:hAnsi="Times New Roman"/>
          <w:snapToGrid w:val="0"/>
          <w:sz w:val="24"/>
          <w:szCs w:val="24"/>
        </w:rPr>
        <w:t xml:space="preserve"> 16</w:t>
      </w:r>
      <w:r>
        <w:rPr>
          <w:rFonts w:ascii="Times New Roman" w:hAnsi="Times New Roman"/>
          <w:snapToGrid w:val="0"/>
          <w:sz w:val="24"/>
          <w:szCs w:val="24"/>
        </w:rPr>
        <w:t>.</w:t>
      </w:r>
      <w:r>
        <w:rPr>
          <w:rFonts w:ascii="Times New Roman" w:hAnsi="Times New Roman"/>
          <w:snapToGrid w:val="0"/>
          <w:sz w:val="24"/>
          <w:szCs w:val="24"/>
        </w:rPr>
        <w:t>11.2</w:t>
      </w:r>
      <w:r w:rsidRPr="001171CA">
        <w:rPr>
          <w:rFonts w:ascii="Times New Roman" w:hAnsi="Times New Roman"/>
          <w:snapToGrid w:val="0"/>
          <w:sz w:val="24"/>
          <w:szCs w:val="24"/>
        </w:rPr>
        <w:t>02</w:t>
      </w:r>
      <w:r>
        <w:rPr>
          <w:rFonts w:ascii="Times New Roman" w:hAnsi="Times New Roman"/>
          <w:snapToGrid w:val="0"/>
          <w:sz w:val="24"/>
          <w:szCs w:val="24"/>
        </w:rPr>
        <w:t>3</w:t>
      </w:r>
      <w:r w:rsidRPr="001171CA">
        <w:rPr>
          <w:rFonts w:ascii="Times New Roman" w:hAnsi="Times New Roman"/>
          <w:snapToGrid w:val="0"/>
          <w:sz w:val="24"/>
          <w:szCs w:val="24"/>
        </w:rPr>
        <w:t xml:space="preserve"> г</w:t>
      </w:r>
      <w:r>
        <w:rPr>
          <w:rFonts w:ascii="Times New Roman" w:hAnsi="Times New Roman"/>
          <w:snapToGrid w:val="0"/>
          <w:sz w:val="24"/>
          <w:szCs w:val="24"/>
        </w:rPr>
        <w:t xml:space="preserve">. № </w:t>
      </w:r>
      <w:r>
        <w:rPr>
          <w:rFonts w:ascii="Times New Roman" w:hAnsi="Times New Roman"/>
          <w:snapToGrid w:val="0"/>
          <w:sz w:val="24"/>
          <w:szCs w:val="24"/>
        </w:rPr>
        <w:t>19/2</w:t>
      </w:r>
      <w:r w:rsidRPr="001171CA">
        <w:rPr>
          <w:rFonts w:ascii="Times New Roman" w:hAnsi="Times New Roman"/>
          <w:snapToGrid w:val="0"/>
          <w:sz w:val="24"/>
          <w:szCs w:val="24"/>
        </w:rPr>
        <w:t>-ДП</w:t>
      </w:r>
    </w:p>
    <w:p w:rsidR="00A17F6D" w:rsidRPr="001171CA" w:rsidRDefault="00A17F6D" w:rsidP="00A17F6D">
      <w:pPr>
        <w:pStyle w:val="a6"/>
        <w:jc w:val="right"/>
        <w:rPr>
          <w:rFonts w:ascii="Times New Roman" w:hAnsi="Times New Roman"/>
          <w:snapToGrid w:val="0"/>
          <w:sz w:val="24"/>
          <w:szCs w:val="24"/>
        </w:rPr>
      </w:pPr>
    </w:p>
    <w:p w:rsidR="00A17F6D" w:rsidRPr="001171CA" w:rsidRDefault="00A17F6D" w:rsidP="00A17F6D">
      <w:pPr>
        <w:pStyle w:val="a6"/>
        <w:jc w:val="center"/>
        <w:rPr>
          <w:rFonts w:ascii="Times New Roman" w:hAnsi="Times New Roman"/>
          <w:b/>
          <w:snapToGrid w:val="0"/>
          <w:sz w:val="24"/>
          <w:szCs w:val="24"/>
        </w:rPr>
      </w:pPr>
      <w:r w:rsidRPr="001171CA">
        <w:rPr>
          <w:rFonts w:ascii="Times New Roman" w:hAnsi="Times New Roman"/>
          <w:b/>
          <w:snapToGrid w:val="0"/>
          <w:sz w:val="24"/>
          <w:szCs w:val="24"/>
        </w:rPr>
        <w:t>ПОЛОЖЕНИЕ</w:t>
      </w:r>
    </w:p>
    <w:p w:rsidR="00A17F6D" w:rsidRPr="001171CA" w:rsidRDefault="00A17F6D" w:rsidP="00A17F6D">
      <w:pPr>
        <w:pStyle w:val="a6"/>
        <w:jc w:val="center"/>
        <w:rPr>
          <w:rFonts w:ascii="Times New Roman" w:hAnsi="Times New Roman"/>
          <w:b/>
          <w:snapToGrid w:val="0"/>
          <w:sz w:val="24"/>
          <w:szCs w:val="24"/>
        </w:rPr>
      </w:pPr>
      <w:r w:rsidRPr="001171CA">
        <w:rPr>
          <w:rFonts w:ascii="Times New Roman" w:hAnsi="Times New Roman"/>
          <w:b/>
          <w:snapToGrid w:val="0"/>
          <w:sz w:val="24"/>
          <w:szCs w:val="24"/>
        </w:rPr>
        <w:t>об оплате труда муниципальных служащих</w:t>
      </w:r>
    </w:p>
    <w:p w:rsidR="00A17F6D" w:rsidRPr="001171CA" w:rsidRDefault="00A17F6D" w:rsidP="00A17F6D">
      <w:pPr>
        <w:pStyle w:val="a6"/>
        <w:jc w:val="center"/>
        <w:rPr>
          <w:rFonts w:ascii="Times New Roman" w:hAnsi="Times New Roman"/>
          <w:b/>
          <w:snapToGrid w:val="0"/>
          <w:sz w:val="24"/>
          <w:szCs w:val="24"/>
        </w:rPr>
      </w:pPr>
      <w:r w:rsidRPr="001171CA">
        <w:rPr>
          <w:rFonts w:ascii="Times New Roman" w:hAnsi="Times New Roman"/>
          <w:b/>
          <w:snapToGrid w:val="0"/>
          <w:sz w:val="24"/>
          <w:szCs w:val="24"/>
        </w:rPr>
        <w:t>администрации Балаганкинского сельского поселени</w:t>
      </w:r>
      <w:r>
        <w:rPr>
          <w:rFonts w:ascii="Times New Roman" w:hAnsi="Times New Roman"/>
          <w:b/>
          <w:snapToGrid w:val="0"/>
          <w:sz w:val="24"/>
          <w:szCs w:val="24"/>
        </w:rPr>
        <w:t>я</w:t>
      </w:r>
    </w:p>
    <w:p w:rsidR="00A17F6D" w:rsidRPr="001171CA" w:rsidRDefault="00A17F6D" w:rsidP="00A17F6D">
      <w:pPr>
        <w:pStyle w:val="a6"/>
        <w:jc w:val="center"/>
        <w:rPr>
          <w:rFonts w:ascii="Times New Roman" w:hAnsi="Times New Roman"/>
          <w:snapToGrid w:val="0"/>
          <w:color w:val="FF0000"/>
          <w:sz w:val="24"/>
          <w:szCs w:val="24"/>
        </w:rPr>
      </w:pPr>
    </w:p>
    <w:p w:rsidR="00A17F6D" w:rsidRDefault="00A17F6D" w:rsidP="00A17F6D">
      <w:pPr>
        <w:pStyle w:val="a6"/>
        <w:jc w:val="center"/>
        <w:rPr>
          <w:rFonts w:ascii="Times New Roman" w:hAnsi="Times New Roman"/>
          <w:b/>
          <w:snapToGrid w:val="0"/>
          <w:sz w:val="24"/>
          <w:szCs w:val="24"/>
        </w:rPr>
      </w:pPr>
      <w:r w:rsidRPr="001171CA">
        <w:rPr>
          <w:rFonts w:ascii="Times New Roman" w:hAnsi="Times New Roman"/>
          <w:b/>
          <w:snapToGrid w:val="0"/>
          <w:sz w:val="24"/>
          <w:szCs w:val="24"/>
        </w:rPr>
        <w:t>1. Общие полож</w:t>
      </w:r>
      <w:bookmarkStart w:id="0" w:name="_GoBack"/>
      <w:bookmarkEnd w:id="0"/>
      <w:r w:rsidRPr="001171CA">
        <w:rPr>
          <w:rFonts w:ascii="Times New Roman" w:hAnsi="Times New Roman"/>
          <w:b/>
          <w:snapToGrid w:val="0"/>
          <w:sz w:val="24"/>
          <w:szCs w:val="24"/>
        </w:rPr>
        <w:t>ения</w:t>
      </w:r>
    </w:p>
    <w:p w:rsidR="00A17F6D" w:rsidRPr="001171CA" w:rsidRDefault="00A17F6D" w:rsidP="00A17F6D">
      <w:pPr>
        <w:pStyle w:val="a6"/>
        <w:jc w:val="center"/>
        <w:rPr>
          <w:rFonts w:ascii="Times New Roman" w:hAnsi="Times New Roman"/>
          <w:b/>
          <w:snapToGrid w:val="0"/>
          <w:sz w:val="24"/>
          <w:szCs w:val="24"/>
        </w:rPr>
      </w:pPr>
    </w:p>
    <w:p w:rsidR="00A17F6D" w:rsidRDefault="00A17F6D" w:rsidP="00A17F6D">
      <w:pPr>
        <w:pStyle w:val="a9"/>
        <w:spacing w:after="0"/>
        <w:ind w:firstLine="709"/>
        <w:jc w:val="both"/>
        <w:rPr>
          <w:snapToGrid w:val="0"/>
        </w:rPr>
      </w:pPr>
      <w:r w:rsidRPr="00BF2E58">
        <w:rPr>
          <w:snapToGrid w:val="0"/>
        </w:rPr>
        <w:t xml:space="preserve"> </w:t>
      </w:r>
      <w:proofErr w:type="gramStart"/>
      <w:r w:rsidRPr="00BF2E58">
        <w:rPr>
          <w:snapToGrid w:val="0"/>
        </w:rPr>
        <w:t>Настоящее Положение разработано в соответствии с Трудовым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02.03.2007г. № 25-ФЗ «О муниципальной службе в Российской Федерации», Законом Иркутской области от 10.10.2007г. № 88-ОЗ «Об отдельных вопросах муниципальной службы в Иркутской области», Законом Иркутской области от 15.10.2007г</w:t>
      </w:r>
      <w:proofErr w:type="gramEnd"/>
      <w:r w:rsidRPr="00BF2E58">
        <w:rPr>
          <w:snapToGrid w:val="0"/>
        </w:rPr>
        <w:t xml:space="preserve">. № </w:t>
      </w:r>
      <w:proofErr w:type="gramStart"/>
      <w:r w:rsidRPr="00BF2E58">
        <w:rPr>
          <w:snapToGrid w:val="0"/>
        </w:rPr>
        <w:t xml:space="preserve">89-ОЗ «О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 Законом Иркутской области от 27.03.2009 года № 13-оз «О должностях, периоды работы на которых включаются в стаж муниципальной службы, порядке его исчисления и зачета в него иных периодов трудовой деятельности», </w:t>
      </w:r>
      <w:r w:rsidRPr="00BF2E58">
        <w:t>Постановлением Правительства  Иркутской области от 27.11.2014 года. № 599-пп (с учетом</w:t>
      </w:r>
      <w:proofErr w:type="gramEnd"/>
      <w:r w:rsidRPr="00BF2E58">
        <w:t xml:space="preserve"> </w:t>
      </w:r>
      <w:proofErr w:type="gramStart"/>
      <w:r w:rsidRPr="00BF2E58">
        <w:t>изменений на 01.03.2023)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муниципальных образований Иркутской области»,</w:t>
      </w:r>
      <w:r w:rsidRPr="00BF2E58">
        <w:rPr>
          <w:snapToGrid w:val="0"/>
        </w:rPr>
        <w:t xml:space="preserve"> </w:t>
      </w:r>
      <w:r w:rsidRPr="00BF2E58">
        <w:t>указом Губернатора от 26.10.2023г № 356-уг «</w:t>
      </w:r>
      <w:r w:rsidRPr="00BF2E58">
        <w:rPr>
          <w:rStyle w:val="fontstyle01"/>
          <w:b w:val="0"/>
        </w:rPr>
        <w:t>Об увеличении (индексации) размеров окладов месячного денежного</w:t>
      </w:r>
      <w:r w:rsidRPr="00BF2E58">
        <w:rPr>
          <w:rFonts w:ascii="TimesNewRomanPS-BoldMT" w:hAnsi="TimesNewRomanPS-BoldMT"/>
          <w:b/>
          <w:bCs/>
          <w:color w:val="000000"/>
        </w:rPr>
        <w:t xml:space="preserve"> </w:t>
      </w:r>
      <w:r w:rsidRPr="00BF2E58">
        <w:rPr>
          <w:rStyle w:val="fontstyle01"/>
          <w:b w:val="0"/>
        </w:rPr>
        <w:t>содержания государственных гражданских служащих Иркутской</w:t>
      </w:r>
      <w:r w:rsidRPr="00BF2E58">
        <w:rPr>
          <w:rFonts w:ascii="TimesNewRomanPS-BoldMT" w:hAnsi="TimesNewRomanPS-BoldMT"/>
          <w:b/>
          <w:bCs/>
          <w:color w:val="000000"/>
        </w:rPr>
        <w:t xml:space="preserve"> </w:t>
      </w:r>
      <w:r w:rsidRPr="00BF2E58">
        <w:rPr>
          <w:rStyle w:val="fontstyle01"/>
          <w:b w:val="0"/>
        </w:rPr>
        <w:t>области</w:t>
      </w:r>
      <w:r w:rsidRPr="00BF2E58">
        <w:t xml:space="preserve">», </w:t>
      </w:r>
      <w:r w:rsidRPr="001171CA">
        <w:rPr>
          <w:snapToGrid w:val="0"/>
        </w:rPr>
        <w:t>Уставом Балаганкинского муниципального образования.</w:t>
      </w:r>
      <w:proofErr w:type="gramEnd"/>
    </w:p>
    <w:p w:rsidR="00A17F6D" w:rsidRPr="001171CA" w:rsidRDefault="00A17F6D" w:rsidP="00A17F6D">
      <w:pPr>
        <w:pStyle w:val="a9"/>
        <w:spacing w:after="0"/>
        <w:ind w:firstLine="709"/>
        <w:jc w:val="both"/>
        <w:rPr>
          <w:b/>
          <w:color w:val="000000"/>
        </w:rPr>
      </w:pPr>
      <w:r w:rsidRPr="001171CA">
        <w:t>Источник финансирования средств на оплату труда муниципальных служащих  Балаганкинского муниципального образования – средства местного бюджета, предусмотренные в бюджете муниципального образования на оплату труда муниципальных служащих органов местного самоуправления на соответствующий финансовый год.</w:t>
      </w:r>
    </w:p>
    <w:p w:rsidR="00A17F6D" w:rsidRPr="001171CA" w:rsidRDefault="00A17F6D" w:rsidP="00A17F6D">
      <w:pPr>
        <w:pStyle w:val="a6"/>
        <w:rPr>
          <w:rFonts w:ascii="Times New Roman" w:hAnsi="Times New Roman"/>
          <w:snapToGrid w:val="0"/>
          <w:sz w:val="24"/>
          <w:szCs w:val="24"/>
        </w:rPr>
      </w:pPr>
    </w:p>
    <w:p w:rsidR="00A17F6D" w:rsidRPr="001171CA" w:rsidRDefault="00A17F6D" w:rsidP="00A17F6D">
      <w:pPr>
        <w:pStyle w:val="a6"/>
        <w:jc w:val="center"/>
        <w:rPr>
          <w:rFonts w:ascii="Times New Roman" w:hAnsi="Times New Roman"/>
          <w:snapToGrid w:val="0"/>
          <w:color w:val="FF0000"/>
          <w:sz w:val="24"/>
          <w:szCs w:val="24"/>
        </w:rPr>
      </w:pPr>
      <w:r w:rsidRPr="001171CA">
        <w:rPr>
          <w:rFonts w:ascii="Times New Roman" w:hAnsi="Times New Roman"/>
          <w:b/>
          <w:snapToGrid w:val="0"/>
          <w:sz w:val="24"/>
          <w:szCs w:val="24"/>
        </w:rPr>
        <w:t>2. Оплата труда муниципального служащего</w:t>
      </w:r>
    </w:p>
    <w:p w:rsidR="00A17F6D" w:rsidRPr="001171CA" w:rsidRDefault="00A17F6D" w:rsidP="00A17F6D">
      <w:pPr>
        <w:pStyle w:val="a6"/>
        <w:rPr>
          <w:rFonts w:ascii="Times New Roman" w:hAnsi="Times New Roman"/>
          <w:b/>
          <w:snapToGrid w:val="0"/>
          <w:sz w:val="24"/>
          <w:szCs w:val="24"/>
        </w:rPr>
      </w:pPr>
    </w:p>
    <w:p w:rsidR="00A17F6D" w:rsidRPr="001171CA" w:rsidRDefault="00A17F6D" w:rsidP="00A17F6D">
      <w:pPr>
        <w:pStyle w:val="a6"/>
        <w:ind w:firstLine="709"/>
        <w:jc w:val="both"/>
        <w:rPr>
          <w:rFonts w:ascii="Times New Roman" w:hAnsi="Times New Roman"/>
          <w:sz w:val="24"/>
          <w:szCs w:val="24"/>
        </w:rPr>
      </w:pPr>
      <w:r w:rsidRPr="001171CA">
        <w:rPr>
          <w:rFonts w:ascii="Times New Roman" w:hAnsi="Times New Roman"/>
          <w:snapToGrid w:val="0"/>
          <w:sz w:val="24"/>
          <w:szCs w:val="24"/>
        </w:rPr>
        <w:t>2.1.</w:t>
      </w:r>
      <w:r w:rsidRPr="001171CA">
        <w:rPr>
          <w:rFonts w:ascii="Times New Roman" w:hAnsi="Times New Roman"/>
          <w:sz w:val="24"/>
          <w:szCs w:val="24"/>
        </w:rPr>
        <w:t xml:space="preserve"> Оплата труда муниципального служащего осуществляется с учетом соотносительности основных условий оплаты труда муниципальных служащих и государственных гражданских служащих области и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следующих дополнительных выплат:</w:t>
      </w:r>
    </w:p>
    <w:p w:rsidR="00A17F6D" w:rsidRPr="001171CA" w:rsidRDefault="00A17F6D" w:rsidP="00A17F6D">
      <w:pPr>
        <w:pStyle w:val="a6"/>
        <w:ind w:firstLine="709"/>
        <w:jc w:val="both"/>
        <w:rPr>
          <w:rFonts w:ascii="Times New Roman" w:hAnsi="Times New Roman"/>
          <w:sz w:val="24"/>
          <w:szCs w:val="24"/>
        </w:rPr>
      </w:pPr>
      <w:r w:rsidRPr="001171CA">
        <w:rPr>
          <w:rFonts w:ascii="Times New Roman" w:hAnsi="Times New Roman"/>
          <w:sz w:val="24"/>
          <w:szCs w:val="24"/>
        </w:rPr>
        <w:t>1) оклад за классный чин;</w:t>
      </w:r>
    </w:p>
    <w:p w:rsidR="00A17F6D" w:rsidRPr="001171CA" w:rsidRDefault="00A17F6D" w:rsidP="00A17F6D">
      <w:pPr>
        <w:pStyle w:val="a6"/>
        <w:ind w:firstLine="709"/>
        <w:jc w:val="both"/>
        <w:rPr>
          <w:rFonts w:ascii="Times New Roman" w:hAnsi="Times New Roman"/>
          <w:sz w:val="24"/>
          <w:szCs w:val="24"/>
        </w:rPr>
      </w:pPr>
      <w:r w:rsidRPr="001171CA">
        <w:rPr>
          <w:rFonts w:ascii="Times New Roman" w:hAnsi="Times New Roman"/>
          <w:sz w:val="24"/>
          <w:szCs w:val="24"/>
        </w:rPr>
        <w:t>2) ежемесячная надбавка к должностному окладу за выслугу лет на муниципальной службе;</w:t>
      </w:r>
    </w:p>
    <w:p w:rsidR="00A17F6D" w:rsidRPr="001171CA" w:rsidRDefault="00A17F6D" w:rsidP="00A17F6D">
      <w:pPr>
        <w:pStyle w:val="a6"/>
        <w:ind w:firstLine="709"/>
        <w:jc w:val="both"/>
        <w:rPr>
          <w:rFonts w:ascii="Times New Roman" w:hAnsi="Times New Roman"/>
          <w:sz w:val="24"/>
          <w:szCs w:val="24"/>
        </w:rPr>
      </w:pPr>
      <w:r w:rsidRPr="001171CA">
        <w:rPr>
          <w:rFonts w:ascii="Times New Roman" w:hAnsi="Times New Roman"/>
          <w:sz w:val="24"/>
          <w:szCs w:val="24"/>
        </w:rPr>
        <w:t>3) ежемесячная надбавка к должностному окладу за особые условия муниципальной службы;</w:t>
      </w:r>
    </w:p>
    <w:p w:rsidR="00A17F6D" w:rsidRPr="001171CA" w:rsidRDefault="00A17F6D" w:rsidP="00A17F6D">
      <w:pPr>
        <w:pStyle w:val="a6"/>
        <w:ind w:firstLine="709"/>
        <w:jc w:val="both"/>
        <w:rPr>
          <w:rFonts w:ascii="Times New Roman" w:hAnsi="Times New Roman"/>
          <w:sz w:val="24"/>
          <w:szCs w:val="24"/>
        </w:rPr>
      </w:pPr>
      <w:r w:rsidRPr="001171CA">
        <w:rPr>
          <w:rFonts w:ascii="Times New Roman" w:hAnsi="Times New Roman"/>
          <w:sz w:val="24"/>
          <w:szCs w:val="24"/>
        </w:rPr>
        <w:lastRenderedPageBreak/>
        <w:t>4) премии за выполнение особо важных и сложных заданий;</w:t>
      </w:r>
    </w:p>
    <w:p w:rsidR="00A17F6D" w:rsidRPr="001171CA" w:rsidRDefault="00A17F6D" w:rsidP="00A17F6D">
      <w:pPr>
        <w:pStyle w:val="a6"/>
        <w:ind w:firstLine="709"/>
        <w:jc w:val="both"/>
        <w:rPr>
          <w:rFonts w:ascii="Times New Roman" w:hAnsi="Times New Roman"/>
          <w:sz w:val="24"/>
          <w:szCs w:val="24"/>
        </w:rPr>
      </w:pPr>
      <w:r w:rsidRPr="001171CA">
        <w:rPr>
          <w:rFonts w:ascii="Times New Roman" w:hAnsi="Times New Roman"/>
          <w:sz w:val="24"/>
          <w:szCs w:val="24"/>
        </w:rPr>
        <w:t>5) ежемесячное денежное поощрение;</w:t>
      </w:r>
      <w:r w:rsidRPr="001171CA">
        <w:rPr>
          <w:rFonts w:ascii="Times New Roman" w:hAnsi="Times New Roman"/>
          <w:sz w:val="24"/>
          <w:szCs w:val="24"/>
        </w:rPr>
        <w:tab/>
      </w:r>
    </w:p>
    <w:p w:rsidR="00A17F6D" w:rsidRPr="001171CA" w:rsidRDefault="00A17F6D" w:rsidP="00A17F6D">
      <w:pPr>
        <w:pStyle w:val="a6"/>
        <w:ind w:firstLine="709"/>
        <w:jc w:val="both"/>
        <w:rPr>
          <w:rFonts w:ascii="Times New Roman" w:hAnsi="Times New Roman"/>
          <w:sz w:val="24"/>
          <w:szCs w:val="24"/>
        </w:rPr>
      </w:pPr>
      <w:r w:rsidRPr="001171CA">
        <w:rPr>
          <w:rFonts w:ascii="Times New Roman" w:hAnsi="Times New Roman"/>
          <w:sz w:val="24"/>
          <w:szCs w:val="24"/>
        </w:rP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w:t>
      </w:r>
    </w:p>
    <w:p w:rsidR="00A17F6D" w:rsidRPr="001171CA" w:rsidRDefault="00A17F6D" w:rsidP="00A17F6D">
      <w:pPr>
        <w:pStyle w:val="a6"/>
        <w:ind w:firstLine="709"/>
        <w:jc w:val="both"/>
        <w:rPr>
          <w:rFonts w:ascii="Times New Roman" w:hAnsi="Times New Roman"/>
          <w:sz w:val="24"/>
          <w:szCs w:val="24"/>
        </w:rPr>
      </w:pPr>
      <w:r w:rsidRPr="001171CA">
        <w:rPr>
          <w:rFonts w:ascii="Times New Roman" w:hAnsi="Times New Roman"/>
          <w:sz w:val="24"/>
          <w:szCs w:val="24"/>
        </w:rPr>
        <w:t>2.2. К денежному содержанию муниципального служащего устанавливаются районные коэффициенты и процентные надбавки</w:t>
      </w:r>
      <w:r>
        <w:rPr>
          <w:rFonts w:ascii="Times New Roman" w:hAnsi="Times New Roman"/>
          <w:sz w:val="24"/>
          <w:szCs w:val="24"/>
        </w:rPr>
        <w:t xml:space="preserve"> к заработной плате за работу в</w:t>
      </w:r>
      <w:r w:rsidRPr="001171CA">
        <w:rPr>
          <w:rFonts w:ascii="Times New Roman" w:hAnsi="Times New Roman"/>
          <w:sz w:val="24"/>
          <w:szCs w:val="24"/>
        </w:rPr>
        <w:t xml:space="preserve"> южных районах Иркутской области в размерах, определенных федеральными и областными нормативными правовыми актами.</w:t>
      </w:r>
    </w:p>
    <w:p w:rsidR="00A17F6D" w:rsidRPr="001171CA" w:rsidRDefault="00A17F6D" w:rsidP="00A17F6D">
      <w:pPr>
        <w:pStyle w:val="a6"/>
        <w:ind w:firstLine="709"/>
        <w:jc w:val="both"/>
        <w:rPr>
          <w:rFonts w:ascii="Times New Roman" w:hAnsi="Times New Roman"/>
          <w:sz w:val="24"/>
          <w:szCs w:val="24"/>
        </w:rPr>
      </w:pPr>
      <w:r w:rsidRPr="001171CA">
        <w:rPr>
          <w:rFonts w:ascii="Times New Roman" w:hAnsi="Times New Roman"/>
          <w:sz w:val="24"/>
          <w:szCs w:val="24"/>
        </w:rPr>
        <w:t xml:space="preserve">2.3. Денежное содержание, начисленное муниципальным служащим за отработанное время, учитывается для расчета среднего заработка в соответствии с действующим законодательством Российской Федерации.  </w:t>
      </w:r>
    </w:p>
    <w:p w:rsidR="00A17F6D" w:rsidRPr="001171CA" w:rsidRDefault="00A17F6D" w:rsidP="00A17F6D">
      <w:pPr>
        <w:pStyle w:val="a6"/>
        <w:ind w:firstLine="709"/>
        <w:jc w:val="both"/>
        <w:rPr>
          <w:rFonts w:ascii="Times New Roman" w:hAnsi="Times New Roman"/>
          <w:sz w:val="24"/>
          <w:szCs w:val="24"/>
        </w:rPr>
      </w:pPr>
      <w:proofErr w:type="gramStart"/>
      <w:r w:rsidRPr="001171CA">
        <w:rPr>
          <w:rFonts w:ascii="Times New Roman" w:hAnsi="Times New Roman"/>
          <w:sz w:val="24"/>
          <w:szCs w:val="24"/>
        </w:rPr>
        <w:t>Размер оплаты труда</w:t>
      </w:r>
      <w:proofErr w:type="gramEnd"/>
      <w:r w:rsidRPr="001171CA">
        <w:rPr>
          <w:rFonts w:ascii="Times New Roman" w:hAnsi="Times New Roman"/>
          <w:sz w:val="24"/>
          <w:szCs w:val="24"/>
        </w:rPr>
        <w:t xml:space="preserve"> муниципальных служащих устанавливается в соответствии с предельными нормативами, предусмотренными областным действующим законодательством.</w:t>
      </w:r>
    </w:p>
    <w:p w:rsidR="00A17F6D" w:rsidRPr="001171CA" w:rsidRDefault="00A17F6D" w:rsidP="00A17F6D">
      <w:pPr>
        <w:shd w:val="clear" w:color="auto" w:fill="FFFFFF"/>
        <w:ind w:firstLine="709"/>
        <w:jc w:val="both"/>
        <w:rPr>
          <w:sz w:val="24"/>
          <w:szCs w:val="24"/>
        </w:rPr>
      </w:pPr>
      <w:r w:rsidRPr="001171CA">
        <w:rPr>
          <w:sz w:val="24"/>
          <w:szCs w:val="24"/>
        </w:rPr>
        <w:t xml:space="preserve">Размер заработной платы не может быть ниже </w:t>
      </w:r>
      <w:r w:rsidRPr="001171CA">
        <w:rPr>
          <w:sz w:val="24"/>
          <w:szCs w:val="24"/>
          <w:shd w:val="clear" w:color="auto" w:fill="FFFFFF"/>
        </w:rPr>
        <w:t>минимальной оплаты труда (МРОТ)</w:t>
      </w:r>
      <w:r w:rsidRPr="001171CA">
        <w:rPr>
          <w:sz w:val="24"/>
          <w:szCs w:val="24"/>
        </w:rPr>
        <w:t xml:space="preserve">. </w:t>
      </w:r>
      <w:r w:rsidRPr="001171CA">
        <w:rPr>
          <w:sz w:val="24"/>
          <w:szCs w:val="24"/>
          <w:shd w:val="clear" w:color="auto" w:fill="FFFFFF"/>
        </w:rPr>
        <w:t>Минимальная оплата труда (МРОТ) представляет собой норматив, размер которого установлен законом.</w:t>
      </w:r>
    </w:p>
    <w:p w:rsidR="00A17F6D" w:rsidRPr="001171CA" w:rsidRDefault="00A17F6D" w:rsidP="00A17F6D">
      <w:pPr>
        <w:pStyle w:val="a6"/>
        <w:rPr>
          <w:rFonts w:ascii="Times New Roman" w:hAnsi="Times New Roman"/>
          <w:snapToGrid w:val="0"/>
          <w:sz w:val="24"/>
          <w:szCs w:val="24"/>
        </w:rPr>
      </w:pPr>
      <w:r w:rsidRPr="001171CA">
        <w:rPr>
          <w:rFonts w:ascii="Times New Roman" w:hAnsi="Times New Roman"/>
          <w:snapToGrid w:val="0"/>
          <w:sz w:val="24"/>
          <w:szCs w:val="24"/>
        </w:rPr>
        <w:tab/>
      </w:r>
    </w:p>
    <w:p w:rsidR="00A17F6D" w:rsidRPr="001171CA" w:rsidRDefault="00A17F6D" w:rsidP="00A17F6D">
      <w:pPr>
        <w:pStyle w:val="a6"/>
        <w:jc w:val="center"/>
        <w:rPr>
          <w:rFonts w:ascii="Times New Roman" w:hAnsi="Times New Roman"/>
          <w:snapToGrid w:val="0"/>
          <w:sz w:val="24"/>
          <w:szCs w:val="24"/>
        </w:rPr>
      </w:pPr>
      <w:r w:rsidRPr="001171CA">
        <w:rPr>
          <w:rFonts w:ascii="Times New Roman" w:hAnsi="Times New Roman"/>
          <w:b/>
          <w:snapToGrid w:val="0"/>
          <w:sz w:val="24"/>
          <w:szCs w:val="24"/>
        </w:rPr>
        <w:t>3. Должностной оклад</w:t>
      </w:r>
    </w:p>
    <w:p w:rsidR="00A17F6D" w:rsidRPr="001171CA" w:rsidRDefault="00A17F6D" w:rsidP="00A17F6D">
      <w:pPr>
        <w:pStyle w:val="a6"/>
        <w:jc w:val="center"/>
        <w:rPr>
          <w:rFonts w:ascii="Times New Roman" w:hAnsi="Times New Roman"/>
          <w:b/>
          <w:sz w:val="24"/>
          <w:szCs w:val="24"/>
        </w:rPr>
      </w:pPr>
      <w:r w:rsidRPr="001171CA">
        <w:rPr>
          <w:rFonts w:ascii="Times New Roman" w:hAnsi="Times New Roman"/>
          <w:b/>
          <w:sz w:val="24"/>
          <w:szCs w:val="24"/>
        </w:rPr>
        <w:t>3.1. Размеры должностных окладов муниципальных служащих</w:t>
      </w:r>
    </w:p>
    <w:p w:rsidR="00A17F6D" w:rsidRPr="001171CA" w:rsidRDefault="00A17F6D" w:rsidP="00A17F6D">
      <w:pPr>
        <w:pStyle w:val="a6"/>
        <w:rPr>
          <w:rFonts w:ascii="Times New Roman" w:hAnsi="Times New Roman"/>
          <w:sz w:val="24"/>
          <w:szCs w:val="24"/>
        </w:rPr>
      </w:pPr>
    </w:p>
    <w:p w:rsidR="00A17F6D" w:rsidRPr="001171CA" w:rsidRDefault="00A17F6D" w:rsidP="00A17F6D">
      <w:pPr>
        <w:pStyle w:val="a6"/>
        <w:ind w:firstLine="709"/>
        <w:rPr>
          <w:rFonts w:ascii="Times New Roman" w:hAnsi="Times New Roman"/>
          <w:sz w:val="24"/>
          <w:szCs w:val="24"/>
        </w:rPr>
      </w:pPr>
      <w:r w:rsidRPr="001171CA">
        <w:rPr>
          <w:rFonts w:ascii="Times New Roman" w:hAnsi="Times New Roman"/>
          <w:sz w:val="24"/>
          <w:szCs w:val="24"/>
        </w:rPr>
        <w:t>3.1.1.</w:t>
      </w:r>
      <w:r>
        <w:rPr>
          <w:rFonts w:ascii="Times New Roman" w:hAnsi="Times New Roman"/>
          <w:sz w:val="24"/>
          <w:szCs w:val="24"/>
        </w:rPr>
        <w:t xml:space="preserve"> </w:t>
      </w:r>
      <w:r w:rsidRPr="001171CA">
        <w:rPr>
          <w:rFonts w:ascii="Times New Roman" w:hAnsi="Times New Roman"/>
          <w:sz w:val="24"/>
          <w:szCs w:val="24"/>
        </w:rPr>
        <w:t>Размеры должностных окладов:</w:t>
      </w:r>
    </w:p>
    <w:p w:rsidR="00A17F6D" w:rsidRPr="001171CA" w:rsidRDefault="00A17F6D" w:rsidP="00A17F6D">
      <w:pPr>
        <w:pStyle w:val="a6"/>
        <w:rPr>
          <w:rFonts w:ascii="Times New Roman" w:hAnsi="Times New Roman"/>
          <w:sz w:val="24"/>
          <w:szCs w:val="24"/>
        </w:rPr>
      </w:pPr>
    </w:p>
    <w:tbl>
      <w:tblPr>
        <w:tblW w:w="0" w:type="auto"/>
        <w:jc w:val="center"/>
        <w:tblInd w:w="-3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96"/>
        <w:gridCol w:w="2765"/>
      </w:tblGrid>
      <w:tr w:rsidR="00A17F6D" w:rsidRPr="001171CA" w:rsidTr="00F57DFB">
        <w:trPr>
          <w:jc w:val="center"/>
        </w:trPr>
        <w:tc>
          <w:tcPr>
            <w:tcW w:w="6596" w:type="dxa"/>
            <w:tcBorders>
              <w:top w:val="single" w:sz="4" w:space="0" w:color="auto"/>
              <w:left w:val="single" w:sz="4" w:space="0" w:color="auto"/>
              <w:bottom w:val="single" w:sz="4" w:space="0" w:color="auto"/>
              <w:right w:val="single" w:sz="4" w:space="0" w:color="auto"/>
            </w:tcBorders>
          </w:tcPr>
          <w:p w:rsidR="00A17F6D" w:rsidRPr="001171CA" w:rsidRDefault="00A17F6D" w:rsidP="00F57DFB">
            <w:pPr>
              <w:pStyle w:val="a6"/>
              <w:rPr>
                <w:rFonts w:ascii="Times New Roman" w:hAnsi="Times New Roman"/>
                <w:sz w:val="24"/>
                <w:szCs w:val="24"/>
              </w:rPr>
            </w:pPr>
            <w:r>
              <w:rPr>
                <w:rFonts w:ascii="Times New Roman" w:hAnsi="Times New Roman"/>
                <w:sz w:val="24"/>
                <w:szCs w:val="24"/>
              </w:rPr>
              <w:t>Группы должностей</w:t>
            </w:r>
            <w:r w:rsidRPr="001171CA">
              <w:rPr>
                <w:rFonts w:ascii="Times New Roman" w:hAnsi="Times New Roman"/>
                <w:sz w:val="24"/>
                <w:szCs w:val="24"/>
              </w:rPr>
              <w:t xml:space="preserve"> муниципальной службы</w:t>
            </w:r>
          </w:p>
        </w:tc>
        <w:tc>
          <w:tcPr>
            <w:tcW w:w="2765" w:type="dxa"/>
            <w:tcBorders>
              <w:top w:val="single" w:sz="4" w:space="0" w:color="auto"/>
              <w:left w:val="single" w:sz="4" w:space="0" w:color="auto"/>
              <w:bottom w:val="single" w:sz="4" w:space="0" w:color="auto"/>
              <w:right w:val="single" w:sz="4" w:space="0" w:color="auto"/>
            </w:tcBorders>
          </w:tcPr>
          <w:p w:rsidR="00A17F6D" w:rsidRPr="001171CA" w:rsidRDefault="00A17F6D" w:rsidP="00F57DFB">
            <w:pPr>
              <w:pStyle w:val="a6"/>
              <w:rPr>
                <w:rFonts w:ascii="Times New Roman" w:hAnsi="Times New Roman"/>
                <w:sz w:val="24"/>
                <w:szCs w:val="24"/>
              </w:rPr>
            </w:pPr>
            <w:r w:rsidRPr="001171CA">
              <w:rPr>
                <w:rFonts w:ascii="Times New Roman" w:hAnsi="Times New Roman"/>
                <w:sz w:val="24"/>
                <w:szCs w:val="24"/>
              </w:rPr>
              <w:t>Должностной оклад, руб.</w:t>
            </w:r>
          </w:p>
        </w:tc>
      </w:tr>
      <w:tr w:rsidR="00A17F6D" w:rsidRPr="001171CA" w:rsidTr="00F57DFB">
        <w:trPr>
          <w:jc w:val="center"/>
        </w:trPr>
        <w:tc>
          <w:tcPr>
            <w:tcW w:w="9361" w:type="dxa"/>
            <w:gridSpan w:val="2"/>
            <w:tcBorders>
              <w:top w:val="single" w:sz="4" w:space="0" w:color="auto"/>
              <w:left w:val="single" w:sz="4" w:space="0" w:color="auto"/>
              <w:bottom w:val="single" w:sz="4" w:space="0" w:color="auto"/>
              <w:right w:val="single" w:sz="4" w:space="0" w:color="auto"/>
            </w:tcBorders>
          </w:tcPr>
          <w:p w:rsidR="00A17F6D" w:rsidRPr="001171CA" w:rsidRDefault="00A17F6D" w:rsidP="00F57DFB">
            <w:pPr>
              <w:pStyle w:val="a6"/>
              <w:rPr>
                <w:rFonts w:ascii="Times New Roman" w:hAnsi="Times New Roman"/>
                <w:sz w:val="24"/>
                <w:szCs w:val="24"/>
              </w:rPr>
            </w:pPr>
            <w:r w:rsidRPr="001171CA">
              <w:rPr>
                <w:rFonts w:ascii="Times New Roman" w:hAnsi="Times New Roman"/>
                <w:b/>
                <w:sz w:val="24"/>
                <w:szCs w:val="24"/>
              </w:rPr>
              <w:t>Младшие должности</w:t>
            </w:r>
          </w:p>
        </w:tc>
      </w:tr>
      <w:tr w:rsidR="00A17F6D" w:rsidRPr="001171CA" w:rsidTr="00F57DFB">
        <w:trPr>
          <w:jc w:val="center"/>
        </w:trPr>
        <w:tc>
          <w:tcPr>
            <w:tcW w:w="6596" w:type="dxa"/>
            <w:tcBorders>
              <w:top w:val="single" w:sz="4" w:space="0" w:color="auto"/>
              <w:left w:val="single" w:sz="4" w:space="0" w:color="auto"/>
              <w:bottom w:val="single" w:sz="4" w:space="0" w:color="auto"/>
              <w:right w:val="single" w:sz="4" w:space="0" w:color="auto"/>
            </w:tcBorders>
          </w:tcPr>
          <w:p w:rsidR="00A17F6D" w:rsidRPr="001171CA" w:rsidRDefault="00A17F6D" w:rsidP="00F57DFB">
            <w:pPr>
              <w:pStyle w:val="a6"/>
              <w:rPr>
                <w:rFonts w:ascii="Times New Roman" w:hAnsi="Times New Roman"/>
                <w:sz w:val="24"/>
                <w:szCs w:val="24"/>
              </w:rPr>
            </w:pPr>
            <w:r w:rsidRPr="001171CA">
              <w:rPr>
                <w:rFonts w:ascii="Times New Roman" w:hAnsi="Times New Roman"/>
                <w:sz w:val="24"/>
                <w:szCs w:val="24"/>
              </w:rPr>
              <w:t xml:space="preserve"> Ведущий специалист</w:t>
            </w:r>
          </w:p>
        </w:tc>
        <w:tc>
          <w:tcPr>
            <w:tcW w:w="2765" w:type="dxa"/>
            <w:tcBorders>
              <w:top w:val="single" w:sz="4" w:space="0" w:color="auto"/>
              <w:left w:val="single" w:sz="4" w:space="0" w:color="auto"/>
              <w:bottom w:val="single" w:sz="4" w:space="0" w:color="auto"/>
              <w:right w:val="single" w:sz="4" w:space="0" w:color="auto"/>
            </w:tcBorders>
          </w:tcPr>
          <w:p w:rsidR="00A17F6D" w:rsidRPr="001171CA" w:rsidRDefault="00A17F6D" w:rsidP="00F57DFB">
            <w:pPr>
              <w:pStyle w:val="a6"/>
              <w:jc w:val="center"/>
              <w:rPr>
                <w:rFonts w:ascii="Times New Roman" w:hAnsi="Times New Roman"/>
                <w:sz w:val="24"/>
                <w:szCs w:val="24"/>
              </w:rPr>
            </w:pPr>
            <w:r>
              <w:rPr>
                <w:rFonts w:ascii="Times New Roman" w:hAnsi="Times New Roman"/>
                <w:sz w:val="24"/>
                <w:szCs w:val="24"/>
              </w:rPr>
              <w:t>9855</w:t>
            </w:r>
          </w:p>
        </w:tc>
      </w:tr>
      <w:tr w:rsidR="00A17F6D" w:rsidRPr="001171CA" w:rsidTr="00F57DFB">
        <w:trPr>
          <w:jc w:val="center"/>
        </w:trPr>
        <w:tc>
          <w:tcPr>
            <w:tcW w:w="6596" w:type="dxa"/>
            <w:tcBorders>
              <w:top w:val="single" w:sz="4" w:space="0" w:color="auto"/>
              <w:left w:val="single" w:sz="4" w:space="0" w:color="auto"/>
              <w:bottom w:val="single" w:sz="4" w:space="0" w:color="auto"/>
              <w:right w:val="single" w:sz="4" w:space="0" w:color="auto"/>
            </w:tcBorders>
          </w:tcPr>
          <w:p w:rsidR="00A17F6D" w:rsidRPr="001171CA" w:rsidRDefault="00A17F6D" w:rsidP="00F57DFB">
            <w:pPr>
              <w:pStyle w:val="a6"/>
              <w:rPr>
                <w:rFonts w:ascii="Times New Roman" w:hAnsi="Times New Roman"/>
                <w:sz w:val="24"/>
                <w:szCs w:val="24"/>
              </w:rPr>
            </w:pPr>
            <w:r w:rsidRPr="001171CA">
              <w:rPr>
                <w:rFonts w:ascii="Times New Roman" w:hAnsi="Times New Roman"/>
                <w:sz w:val="24"/>
                <w:szCs w:val="24"/>
              </w:rPr>
              <w:t>Специалист</w:t>
            </w:r>
          </w:p>
        </w:tc>
        <w:tc>
          <w:tcPr>
            <w:tcW w:w="2765" w:type="dxa"/>
            <w:tcBorders>
              <w:top w:val="single" w:sz="4" w:space="0" w:color="auto"/>
              <w:left w:val="single" w:sz="4" w:space="0" w:color="auto"/>
              <w:bottom w:val="single" w:sz="4" w:space="0" w:color="auto"/>
              <w:right w:val="single" w:sz="4" w:space="0" w:color="auto"/>
            </w:tcBorders>
          </w:tcPr>
          <w:p w:rsidR="00A17F6D" w:rsidRPr="001171CA" w:rsidRDefault="00A17F6D" w:rsidP="00F57DFB">
            <w:pPr>
              <w:pStyle w:val="a6"/>
              <w:jc w:val="center"/>
              <w:rPr>
                <w:rFonts w:ascii="Times New Roman" w:hAnsi="Times New Roman"/>
                <w:sz w:val="24"/>
                <w:szCs w:val="24"/>
              </w:rPr>
            </w:pPr>
            <w:r w:rsidRPr="001171CA">
              <w:rPr>
                <w:rFonts w:ascii="Times New Roman" w:hAnsi="Times New Roman"/>
                <w:sz w:val="24"/>
                <w:szCs w:val="24"/>
              </w:rPr>
              <w:t xml:space="preserve"> </w:t>
            </w:r>
            <w:r>
              <w:rPr>
                <w:rFonts w:ascii="Times New Roman" w:hAnsi="Times New Roman"/>
                <w:sz w:val="24"/>
                <w:szCs w:val="24"/>
              </w:rPr>
              <w:t>9035</w:t>
            </w:r>
          </w:p>
        </w:tc>
      </w:tr>
    </w:tbl>
    <w:p w:rsidR="00A17F6D" w:rsidRPr="001171CA" w:rsidRDefault="00A17F6D" w:rsidP="00A17F6D">
      <w:pPr>
        <w:pStyle w:val="a6"/>
        <w:rPr>
          <w:rFonts w:ascii="Times New Roman" w:hAnsi="Times New Roman"/>
          <w:sz w:val="24"/>
          <w:szCs w:val="24"/>
        </w:rPr>
      </w:pPr>
    </w:p>
    <w:p w:rsidR="00A17F6D" w:rsidRPr="001171CA" w:rsidRDefault="00A17F6D" w:rsidP="00A17F6D">
      <w:pPr>
        <w:pStyle w:val="a6"/>
        <w:ind w:firstLine="709"/>
        <w:jc w:val="both"/>
        <w:rPr>
          <w:rFonts w:ascii="Times New Roman" w:hAnsi="Times New Roman"/>
          <w:sz w:val="24"/>
          <w:szCs w:val="24"/>
        </w:rPr>
      </w:pPr>
      <w:r w:rsidRPr="001171CA">
        <w:rPr>
          <w:rFonts w:ascii="Times New Roman" w:hAnsi="Times New Roman"/>
          <w:sz w:val="24"/>
          <w:szCs w:val="24"/>
        </w:rPr>
        <w:t xml:space="preserve">3.1.2. Размер должностного оклада конкретному муниципальному служащему устанавливается в зависимости от замещаемой им должности муниципальной службы и указывается в заключаемом с ним трудовом договоре. </w:t>
      </w:r>
    </w:p>
    <w:p w:rsidR="00A17F6D" w:rsidRPr="001171CA" w:rsidRDefault="00A17F6D" w:rsidP="00A17F6D">
      <w:pPr>
        <w:pStyle w:val="a6"/>
        <w:rPr>
          <w:rFonts w:ascii="Times New Roman" w:hAnsi="Times New Roman"/>
          <w:sz w:val="24"/>
          <w:szCs w:val="24"/>
        </w:rPr>
      </w:pPr>
    </w:p>
    <w:p w:rsidR="00A17F6D" w:rsidRPr="001171CA" w:rsidRDefault="00A17F6D" w:rsidP="00A17F6D">
      <w:pPr>
        <w:pStyle w:val="a6"/>
        <w:jc w:val="center"/>
        <w:rPr>
          <w:rFonts w:ascii="Times New Roman" w:hAnsi="Times New Roman"/>
          <w:b/>
          <w:sz w:val="24"/>
          <w:szCs w:val="24"/>
        </w:rPr>
      </w:pPr>
      <w:r w:rsidRPr="001171CA">
        <w:rPr>
          <w:rFonts w:ascii="Times New Roman" w:hAnsi="Times New Roman"/>
          <w:b/>
          <w:sz w:val="24"/>
          <w:szCs w:val="24"/>
        </w:rPr>
        <w:t xml:space="preserve">4. Оклад за классный чин муниципальных служащих </w:t>
      </w:r>
    </w:p>
    <w:p w:rsidR="00A17F6D" w:rsidRPr="001171CA" w:rsidRDefault="00A17F6D" w:rsidP="00A17F6D">
      <w:pPr>
        <w:pStyle w:val="a6"/>
        <w:tabs>
          <w:tab w:val="left" w:pos="708"/>
          <w:tab w:val="left" w:pos="6036"/>
        </w:tabs>
        <w:jc w:val="both"/>
        <w:rPr>
          <w:rFonts w:ascii="Times New Roman" w:hAnsi="Times New Roman"/>
          <w:b/>
          <w:sz w:val="24"/>
          <w:szCs w:val="24"/>
        </w:rPr>
      </w:pPr>
      <w:r w:rsidRPr="001171CA">
        <w:rPr>
          <w:rFonts w:ascii="Times New Roman" w:hAnsi="Times New Roman"/>
          <w:b/>
          <w:sz w:val="24"/>
          <w:szCs w:val="24"/>
        </w:rPr>
        <w:tab/>
      </w:r>
      <w:r w:rsidRPr="001171CA">
        <w:rPr>
          <w:rFonts w:ascii="Times New Roman" w:hAnsi="Times New Roman"/>
          <w:b/>
          <w:sz w:val="24"/>
          <w:szCs w:val="24"/>
        </w:rPr>
        <w:tab/>
      </w:r>
    </w:p>
    <w:p w:rsidR="00A17F6D" w:rsidRPr="001171CA" w:rsidRDefault="00A17F6D" w:rsidP="00A17F6D">
      <w:pPr>
        <w:pStyle w:val="a6"/>
        <w:ind w:firstLine="709"/>
        <w:jc w:val="both"/>
        <w:rPr>
          <w:rFonts w:ascii="Times New Roman" w:hAnsi="Times New Roman"/>
          <w:sz w:val="24"/>
          <w:szCs w:val="24"/>
        </w:rPr>
      </w:pPr>
      <w:r w:rsidRPr="001171CA">
        <w:rPr>
          <w:rFonts w:ascii="Times New Roman" w:hAnsi="Times New Roman"/>
          <w:sz w:val="24"/>
          <w:szCs w:val="24"/>
        </w:rPr>
        <w:t>4.1.1.</w:t>
      </w:r>
      <w:r w:rsidRPr="001171CA">
        <w:rPr>
          <w:rFonts w:ascii="Times New Roman" w:hAnsi="Times New Roman"/>
          <w:b/>
          <w:sz w:val="24"/>
          <w:szCs w:val="24"/>
        </w:rPr>
        <w:t xml:space="preserve"> </w:t>
      </w:r>
      <w:r>
        <w:rPr>
          <w:rFonts w:ascii="Times New Roman" w:hAnsi="Times New Roman"/>
          <w:sz w:val="24"/>
          <w:szCs w:val="24"/>
        </w:rPr>
        <w:t>Размеры</w:t>
      </w:r>
      <w:r w:rsidRPr="001171CA">
        <w:rPr>
          <w:rFonts w:ascii="Times New Roman" w:hAnsi="Times New Roman"/>
          <w:sz w:val="24"/>
          <w:szCs w:val="24"/>
        </w:rPr>
        <w:t xml:space="preserve"> окладов за классный чин муниципальных служащих Балаганкинского муниципального образования</w:t>
      </w:r>
    </w:p>
    <w:p w:rsidR="00A17F6D" w:rsidRPr="001171CA" w:rsidRDefault="00A17F6D" w:rsidP="00A17F6D">
      <w:pPr>
        <w:pStyle w:val="a6"/>
        <w:rPr>
          <w:rFonts w:ascii="Times New Roman" w:hAnsi="Times New Roman"/>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7088"/>
        <w:gridCol w:w="2902"/>
      </w:tblGrid>
      <w:tr w:rsidR="00A17F6D" w:rsidRPr="001171CA" w:rsidTr="00F57DFB">
        <w:trPr>
          <w:cantSplit/>
          <w:trHeight w:val="960"/>
        </w:trPr>
        <w:tc>
          <w:tcPr>
            <w:tcW w:w="7088" w:type="dxa"/>
            <w:tcBorders>
              <w:top w:val="single" w:sz="6" w:space="0" w:color="auto"/>
              <w:left w:val="single" w:sz="6" w:space="0" w:color="auto"/>
              <w:bottom w:val="single" w:sz="6" w:space="0" w:color="auto"/>
              <w:right w:val="single" w:sz="6" w:space="0" w:color="auto"/>
            </w:tcBorders>
          </w:tcPr>
          <w:p w:rsidR="00A17F6D" w:rsidRPr="001171CA" w:rsidRDefault="00A17F6D" w:rsidP="00F57DFB">
            <w:pPr>
              <w:pStyle w:val="a6"/>
              <w:rPr>
                <w:rFonts w:ascii="Times New Roman" w:hAnsi="Times New Roman"/>
                <w:sz w:val="24"/>
                <w:szCs w:val="24"/>
              </w:rPr>
            </w:pPr>
            <w:r w:rsidRPr="001171CA">
              <w:rPr>
                <w:rFonts w:ascii="Times New Roman" w:hAnsi="Times New Roman"/>
                <w:sz w:val="24"/>
                <w:szCs w:val="24"/>
              </w:rPr>
              <w:t xml:space="preserve">Классный чин муниципального служащего            </w:t>
            </w:r>
          </w:p>
        </w:tc>
        <w:tc>
          <w:tcPr>
            <w:tcW w:w="2902" w:type="dxa"/>
            <w:tcBorders>
              <w:top w:val="single" w:sz="6" w:space="0" w:color="auto"/>
              <w:left w:val="single" w:sz="6" w:space="0" w:color="auto"/>
              <w:bottom w:val="single" w:sz="6" w:space="0" w:color="auto"/>
              <w:right w:val="single" w:sz="6" w:space="0" w:color="auto"/>
            </w:tcBorders>
          </w:tcPr>
          <w:p w:rsidR="00A17F6D" w:rsidRPr="001171CA" w:rsidRDefault="00A17F6D" w:rsidP="00F57DFB">
            <w:pPr>
              <w:pStyle w:val="a6"/>
              <w:rPr>
                <w:rFonts w:ascii="Times New Roman" w:hAnsi="Times New Roman"/>
                <w:sz w:val="24"/>
                <w:szCs w:val="24"/>
              </w:rPr>
            </w:pPr>
            <w:r>
              <w:rPr>
                <w:rFonts w:ascii="Times New Roman" w:hAnsi="Times New Roman"/>
                <w:sz w:val="24"/>
                <w:szCs w:val="24"/>
              </w:rPr>
              <w:t>Размер</w:t>
            </w:r>
            <w:r w:rsidRPr="001171CA">
              <w:rPr>
                <w:rFonts w:ascii="Times New Roman" w:hAnsi="Times New Roman"/>
                <w:sz w:val="24"/>
                <w:szCs w:val="24"/>
              </w:rPr>
              <w:t xml:space="preserve"> оклада за  классный  </w:t>
            </w:r>
            <w:r w:rsidRPr="001171CA">
              <w:rPr>
                <w:rFonts w:ascii="Times New Roman" w:hAnsi="Times New Roman"/>
                <w:sz w:val="24"/>
                <w:szCs w:val="24"/>
              </w:rPr>
              <w:br/>
              <w:t xml:space="preserve">чин, руб.  </w:t>
            </w:r>
          </w:p>
        </w:tc>
      </w:tr>
      <w:tr w:rsidR="00A17F6D" w:rsidRPr="001171CA" w:rsidTr="00F57DFB">
        <w:trPr>
          <w:cantSplit/>
          <w:trHeight w:val="240"/>
        </w:trPr>
        <w:tc>
          <w:tcPr>
            <w:tcW w:w="7088" w:type="dxa"/>
            <w:tcBorders>
              <w:top w:val="single" w:sz="6" w:space="0" w:color="auto"/>
              <w:left w:val="single" w:sz="6" w:space="0" w:color="auto"/>
              <w:bottom w:val="single" w:sz="6" w:space="0" w:color="auto"/>
              <w:right w:val="single" w:sz="6" w:space="0" w:color="auto"/>
            </w:tcBorders>
          </w:tcPr>
          <w:p w:rsidR="00A17F6D" w:rsidRPr="001171CA" w:rsidRDefault="00A17F6D" w:rsidP="00F57DFB">
            <w:pPr>
              <w:pStyle w:val="a6"/>
              <w:rPr>
                <w:rFonts w:ascii="Times New Roman" w:hAnsi="Times New Roman"/>
                <w:sz w:val="24"/>
                <w:szCs w:val="24"/>
              </w:rPr>
            </w:pPr>
            <w:r w:rsidRPr="001171CA">
              <w:rPr>
                <w:rFonts w:ascii="Times New Roman" w:hAnsi="Times New Roman"/>
                <w:sz w:val="24"/>
                <w:szCs w:val="24"/>
              </w:rPr>
              <w:t xml:space="preserve">Секретарь муниципальной службы в Иркутской области 1 класса </w:t>
            </w:r>
          </w:p>
        </w:tc>
        <w:tc>
          <w:tcPr>
            <w:tcW w:w="2902" w:type="dxa"/>
            <w:tcBorders>
              <w:top w:val="single" w:sz="6" w:space="0" w:color="auto"/>
              <w:left w:val="single" w:sz="6" w:space="0" w:color="auto"/>
              <w:bottom w:val="single" w:sz="6" w:space="0" w:color="auto"/>
              <w:right w:val="single" w:sz="6" w:space="0" w:color="auto"/>
            </w:tcBorders>
          </w:tcPr>
          <w:p w:rsidR="00A17F6D" w:rsidRPr="001171CA" w:rsidRDefault="00A17F6D" w:rsidP="00F57DFB">
            <w:pPr>
              <w:pStyle w:val="a6"/>
              <w:jc w:val="center"/>
              <w:rPr>
                <w:rFonts w:ascii="Times New Roman" w:hAnsi="Times New Roman"/>
                <w:sz w:val="24"/>
                <w:szCs w:val="24"/>
              </w:rPr>
            </w:pPr>
            <w:r>
              <w:rPr>
                <w:rFonts w:ascii="Times New Roman" w:hAnsi="Times New Roman"/>
                <w:sz w:val="24"/>
                <w:szCs w:val="24"/>
              </w:rPr>
              <w:t>4448</w:t>
            </w:r>
          </w:p>
        </w:tc>
      </w:tr>
      <w:tr w:rsidR="00A17F6D" w:rsidRPr="001171CA" w:rsidTr="00F57DFB">
        <w:trPr>
          <w:cantSplit/>
          <w:trHeight w:val="240"/>
        </w:trPr>
        <w:tc>
          <w:tcPr>
            <w:tcW w:w="7088" w:type="dxa"/>
            <w:tcBorders>
              <w:top w:val="single" w:sz="6" w:space="0" w:color="auto"/>
              <w:left w:val="single" w:sz="6" w:space="0" w:color="auto"/>
              <w:bottom w:val="single" w:sz="6" w:space="0" w:color="auto"/>
              <w:right w:val="single" w:sz="6" w:space="0" w:color="auto"/>
            </w:tcBorders>
          </w:tcPr>
          <w:p w:rsidR="00A17F6D" w:rsidRPr="001171CA" w:rsidRDefault="00A17F6D" w:rsidP="00F57DFB">
            <w:pPr>
              <w:pStyle w:val="a6"/>
              <w:rPr>
                <w:rFonts w:ascii="Times New Roman" w:hAnsi="Times New Roman"/>
                <w:sz w:val="24"/>
                <w:szCs w:val="24"/>
              </w:rPr>
            </w:pPr>
            <w:r w:rsidRPr="001171CA">
              <w:rPr>
                <w:rFonts w:ascii="Times New Roman" w:hAnsi="Times New Roman"/>
                <w:sz w:val="24"/>
                <w:szCs w:val="24"/>
              </w:rPr>
              <w:t xml:space="preserve">Секретарь муниципальной службы в Иркутской области 2 класса </w:t>
            </w:r>
          </w:p>
        </w:tc>
        <w:tc>
          <w:tcPr>
            <w:tcW w:w="2902" w:type="dxa"/>
            <w:tcBorders>
              <w:top w:val="single" w:sz="6" w:space="0" w:color="auto"/>
              <w:left w:val="single" w:sz="6" w:space="0" w:color="auto"/>
              <w:bottom w:val="single" w:sz="6" w:space="0" w:color="auto"/>
              <w:right w:val="single" w:sz="6" w:space="0" w:color="auto"/>
            </w:tcBorders>
          </w:tcPr>
          <w:p w:rsidR="00A17F6D" w:rsidRPr="001171CA" w:rsidRDefault="00A17F6D" w:rsidP="00F57DFB">
            <w:pPr>
              <w:pStyle w:val="a6"/>
              <w:jc w:val="center"/>
              <w:rPr>
                <w:rFonts w:ascii="Times New Roman" w:hAnsi="Times New Roman"/>
                <w:sz w:val="24"/>
                <w:szCs w:val="24"/>
              </w:rPr>
            </w:pPr>
            <w:r>
              <w:rPr>
                <w:rFonts w:ascii="Times New Roman" w:hAnsi="Times New Roman"/>
                <w:sz w:val="24"/>
                <w:szCs w:val="24"/>
              </w:rPr>
              <w:t>4081</w:t>
            </w:r>
          </w:p>
        </w:tc>
      </w:tr>
      <w:tr w:rsidR="00A17F6D" w:rsidRPr="001171CA" w:rsidTr="00F57DFB">
        <w:trPr>
          <w:cantSplit/>
          <w:trHeight w:val="240"/>
        </w:trPr>
        <w:tc>
          <w:tcPr>
            <w:tcW w:w="7088" w:type="dxa"/>
            <w:tcBorders>
              <w:top w:val="single" w:sz="6" w:space="0" w:color="auto"/>
              <w:left w:val="single" w:sz="6" w:space="0" w:color="auto"/>
              <w:bottom w:val="single" w:sz="6" w:space="0" w:color="auto"/>
              <w:right w:val="single" w:sz="6" w:space="0" w:color="auto"/>
            </w:tcBorders>
          </w:tcPr>
          <w:p w:rsidR="00A17F6D" w:rsidRPr="001171CA" w:rsidRDefault="00A17F6D" w:rsidP="00F57DFB">
            <w:pPr>
              <w:pStyle w:val="a6"/>
              <w:rPr>
                <w:rFonts w:ascii="Times New Roman" w:hAnsi="Times New Roman"/>
                <w:sz w:val="24"/>
                <w:szCs w:val="24"/>
              </w:rPr>
            </w:pPr>
            <w:r w:rsidRPr="001171CA">
              <w:rPr>
                <w:rFonts w:ascii="Times New Roman" w:hAnsi="Times New Roman"/>
                <w:sz w:val="24"/>
                <w:szCs w:val="24"/>
              </w:rPr>
              <w:t xml:space="preserve">Секретарь муниципальной службы в Иркутской области 3 класса </w:t>
            </w:r>
          </w:p>
        </w:tc>
        <w:tc>
          <w:tcPr>
            <w:tcW w:w="2902" w:type="dxa"/>
            <w:tcBorders>
              <w:top w:val="single" w:sz="6" w:space="0" w:color="auto"/>
              <w:left w:val="single" w:sz="6" w:space="0" w:color="auto"/>
              <w:bottom w:val="single" w:sz="6" w:space="0" w:color="auto"/>
              <w:right w:val="single" w:sz="6" w:space="0" w:color="auto"/>
            </w:tcBorders>
          </w:tcPr>
          <w:p w:rsidR="00A17F6D" w:rsidRPr="001171CA" w:rsidRDefault="00A17F6D" w:rsidP="00F57DFB">
            <w:pPr>
              <w:pStyle w:val="a6"/>
              <w:jc w:val="center"/>
              <w:rPr>
                <w:rFonts w:ascii="Times New Roman" w:hAnsi="Times New Roman"/>
                <w:sz w:val="24"/>
                <w:szCs w:val="24"/>
              </w:rPr>
            </w:pPr>
            <w:r>
              <w:rPr>
                <w:rFonts w:ascii="Times New Roman" w:hAnsi="Times New Roman"/>
                <w:sz w:val="24"/>
                <w:szCs w:val="24"/>
              </w:rPr>
              <w:t>3347</w:t>
            </w:r>
          </w:p>
        </w:tc>
      </w:tr>
    </w:tbl>
    <w:p w:rsidR="00A17F6D" w:rsidRPr="001171CA" w:rsidRDefault="00A17F6D" w:rsidP="00A17F6D">
      <w:pPr>
        <w:pStyle w:val="a6"/>
        <w:rPr>
          <w:rFonts w:ascii="Times New Roman" w:hAnsi="Times New Roman"/>
          <w:sz w:val="24"/>
          <w:szCs w:val="24"/>
        </w:rPr>
      </w:pPr>
    </w:p>
    <w:p w:rsidR="00A17F6D" w:rsidRPr="001171CA" w:rsidRDefault="00A17F6D" w:rsidP="00A17F6D">
      <w:pPr>
        <w:pStyle w:val="a6"/>
        <w:ind w:firstLine="709"/>
        <w:jc w:val="both"/>
        <w:rPr>
          <w:rFonts w:ascii="Times New Roman" w:hAnsi="Times New Roman"/>
          <w:sz w:val="24"/>
          <w:szCs w:val="24"/>
        </w:rPr>
      </w:pPr>
      <w:r w:rsidRPr="001171CA">
        <w:rPr>
          <w:rFonts w:ascii="Times New Roman" w:hAnsi="Times New Roman"/>
          <w:sz w:val="24"/>
          <w:szCs w:val="24"/>
        </w:rPr>
        <w:t xml:space="preserve"> 4.1.2 Выплата оклада за классный чин производится с момента присвоения муниципальному служащему классного чина.</w:t>
      </w:r>
    </w:p>
    <w:p w:rsidR="00A17F6D" w:rsidRPr="001171CA" w:rsidRDefault="00A17F6D" w:rsidP="00A17F6D">
      <w:pPr>
        <w:pStyle w:val="a6"/>
        <w:ind w:firstLine="709"/>
        <w:jc w:val="both"/>
        <w:rPr>
          <w:rFonts w:ascii="Times New Roman" w:hAnsi="Times New Roman"/>
          <w:sz w:val="24"/>
          <w:szCs w:val="24"/>
        </w:rPr>
      </w:pPr>
      <w:r w:rsidRPr="001171CA">
        <w:rPr>
          <w:rFonts w:ascii="Times New Roman" w:hAnsi="Times New Roman"/>
          <w:sz w:val="24"/>
          <w:szCs w:val="24"/>
        </w:rPr>
        <w:t>4.1.3 Оклад за классный чин начисляется к должностному окладу муниципального служащего без учета доплат и надбавок, за исключением районного коэффициента и процентной надбавки и выплачивается ежемесячно в составе заработной платы.</w:t>
      </w:r>
    </w:p>
    <w:p w:rsidR="00A17F6D" w:rsidRPr="001171CA" w:rsidRDefault="00A17F6D" w:rsidP="00A17F6D">
      <w:pPr>
        <w:pStyle w:val="a6"/>
        <w:ind w:firstLine="709"/>
        <w:jc w:val="both"/>
        <w:rPr>
          <w:rFonts w:ascii="Times New Roman" w:hAnsi="Times New Roman"/>
          <w:sz w:val="24"/>
          <w:szCs w:val="24"/>
        </w:rPr>
      </w:pPr>
      <w:r w:rsidRPr="001171CA">
        <w:rPr>
          <w:rFonts w:ascii="Times New Roman" w:hAnsi="Times New Roman"/>
          <w:sz w:val="24"/>
          <w:szCs w:val="24"/>
        </w:rPr>
        <w:lastRenderedPageBreak/>
        <w:t>4.1.4. Оклад за классный чин учитывается во всех случаях исчисления среднего заработка.</w:t>
      </w:r>
    </w:p>
    <w:p w:rsidR="00A17F6D" w:rsidRPr="001171CA" w:rsidRDefault="00A17F6D" w:rsidP="00A17F6D">
      <w:pPr>
        <w:pStyle w:val="a6"/>
        <w:rPr>
          <w:rFonts w:ascii="Times New Roman" w:hAnsi="Times New Roman"/>
          <w:sz w:val="24"/>
          <w:szCs w:val="24"/>
        </w:rPr>
      </w:pPr>
    </w:p>
    <w:p w:rsidR="00A17F6D" w:rsidRPr="001171CA" w:rsidRDefault="00A17F6D" w:rsidP="00A17F6D">
      <w:pPr>
        <w:pStyle w:val="a6"/>
        <w:jc w:val="center"/>
        <w:rPr>
          <w:rFonts w:ascii="Times New Roman" w:hAnsi="Times New Roman"/>
          <w:b/>
          <w:sz w:val="24"/>
          <w:szCs w:val="24"/>
        </w:rPr>
      </w:pPr>
      <w:r w:rsidRPr="001171CA">
        <w:rPr>
          <w:rFonts w:ascii="Times New Roman" w:hAnsi="Times New Roman"/>
          <w:b/>
          <w:sz w:val="24"/>
          <w:szCs w:val="24"/>
        </w:rPr>
        <w:t>5. Размеры еж</w:t>
      </w:r>
      <w:r>
        <w:rPr>
          <w:rFonts w:ascii="Times New Roman" w:hAnsi="Times New Roman"/>
          <w:b/>
          <w:sz w:val="24"/>
          <w:szCs w:val="24"/>
        </w:rPr>
        <w:t xml:space="preserve">емесячной надбавки </w:t>
      </w:r>
      <w:r w:rsidRPr="001171CA">
        <w:rPr>
          <w:rFonts w:ascii="Times New Roman" w:hAnsi="Times New Roman"/>
          <w:b/>
          <w:sz w:val="24"/>
          <w:szCs w:val="24"/>
        </w:rPr>
        <w:t>к должностному окладу за выслугу лет на муниципальной службе</w:t>
      </w:r>
    </w:p>
    <w:p w:rsidR="00A17F6D" w:rsidRPr="001171CA" w:rsidRDefault="00A17F6D" w:rsidP="00A17F6D">
      <w:pPr>
        <w:pStyle w:val="a6"/>
        <w:rPr>
          <w:rFonts w:ascii="Times New Roman" w:hAnsi="Times New Roman"/>
          <w:b/>
          <w:sz w:val="24"/>
          <w:szCs w:val="24"/>
        </w:rPr>
      </w:pPr>
    </w:p>
    <w:p w:rsidR="00A17F6D" w:rsidRPr="001171CA" w:rsidRDefault="00A17F6D" w:rsidP="00A17F6D">
      <w:pPr>
        <w:pStyle w:val="a6"/>
        <w:rPr>
          <w:rFonts w:ascii="Times New Roman" w:hAnsi="Times New Roman"/>
          <w:sz w:val="24"/>
          <w:szCs w:val="24"/>
        </w:rPr>
      </w:pPr>
      <w:r w:rsidRPr="001171CA">
        <w:rPr>
          <w:rFonts w:ascii="Times New Roman" w:hAnsi="Times New Roman"/>
          <w:b/>
          <w:sz w:val="24"/>
          <w:szCs w:val="24"/>
        </w:rPr>
        <w:t xml:space="preserve">5.1. </w:t>
      </w:r>
      <w:r w:rsidRPr="001171CA">
        <w:rPr>
          <w:rFonts w:ascii="Times New Roman" w:hAnsi="Times New Roman"/>
          <w:sz w:val="24"/>
          <w:szCs w:val="24"/>
        </w:rPr>
        <w:t xml:space="preserve">Надбавка за выслугу лет определяется в следующих размерах: </w:t>
      </w:r>
    </w:p>
    <w:p w:rsidR="00A17F6D" w:rsidRPr="001171CA" w:rsidRDefault="00A17F6D" w:rsidP="00A17F6D">
      <w:pPr>
        <w:pStyle w:val="a6"/>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61"/>
        <w:gridCol w:w="4701"/>
      </w:tblGrid>
      <w:tr w:rsidR="00A17F6D" w:rsidRPr="001171CA" w:rsidTr="00F57DFB">
        <w:tc>
          <w:tcPr>
            <w:tcW w:w="4962" w:type="dxa"/>
            <w:tcBorders>
              <w:top w:val="single" w:sz="4" w:space="0" w:color="auto"/>
              <w:left w:val="single" w:sz="4" w:space="0" w:color="auto"/>
              <w:bottom w:val="single" w:sz="4" w:space="0" w:color="auto"/>
              <w:right w:val="single" w:sz="4" w:space="0" w:color="auto"/>
            </w:tcBorders>
          </w:tcPr>
          <w:p w:rsidR="00A17F6D" w:rsidRPr="001171CA" w:rsidRDefault="00A17F6D" w:rsidP="00F57DFB">
            <w:pPr>
              <w:pStyle w:val="a6"/>
              <w:rPr>
                <w:rFonts w:ascii="Times New Roman" w:hAnsi="Times New Roman"/>
                <w:sz w:val="24"/>
                <w:szCs w:val="24"/>
              </w:rPr>
            </w:pPr>
            <w:r w:rsidRPr="001171CA">
              <w:rPr>
                <w:rFonts w:ascii="Times New Roman" w:hAnsi="Times New Roman"/>
                <w:sz w:val="24"/>
                <w:szCs w:val="24"/>
              </w:rPr>
              <w:t>При стаже муниципальной службы:</w:t>
            </w:r>
          </w:p>
          <w:p w:rsidR="00A17F6D" w:rsidRPr="001171CA" w:rsidRDefault="00A17F6D" w:rsidP="00F57DFB">
            <w:pPr>
              <w:pStyle w:val="a6"/>
              <w:rPr>
                <w:rFonts w:ascii="Times New Roman" w:hAnsi="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A17F6D" w:rsidRPr="001171CA" w:rsidRDefault="00A17F6D" w:rsidP="00F57DFB">
            <w:pPr>
              <w:pStyle w:val="a6"/>
              <w:rPr>
                <w:rFonts w:ascii="Times New Roman" w:hAnsi="Times New Roman"/>
                <w:sz w:val="24"/>
                <w:szCs w:val="24"/>
              </w:rPr>
            </w:pPr>
            <w:r w:rsidRPr="001171CA">
              <w:rPr>
                <w:rFonts w:ascii="Times New Roman" w:hAnsi="Times New Roman"/>
                <w:sz w:val="24"/>
                <w:szCs w:val="24"/>
              </w:rPr>
              <w:t>Размер</w:t>
            </w:r>
          </w:p>
        </w:tc>
      </w:tr>
      <w:tr w:rsidR="00A17F6D" w:rsidRPr="001171CA" w:rsidTr="00F57DFB">
        <w:tc>
          <w:tcPr>
            <w:tcW w:w="4962" w:type="dxa"/>
            <w:tcBorders>
              <w:top w:val="single" w:sz="4" w:space="0" w:color="auto"/>
              <w:left w:val="single" w:sz="4" w:space="0" w:color="auto"/>
              <w:bottom w:val="single" w:sz="4" w:space="0" w:color="auto"/>
              <w:right w:val="single" w:sz="4" w:space="0" w:color="auto"/>
            </w:tcBorders>
          </w:tcPr>
          <w:p w:rsidR="00A17F6D" w:rsidRPr="001171CA" w:rsidRDefault="00A17F6D" w:rsidP="00F57DFB">
            <w:pPr>
              <w:pStyle w:val="a6"/>
              <w:rPr>
                <w:rFonts w:ascii="Times New Roman" w:hAnsi="Times New Roman"/>
                <w:sz w:val="24"/>
                <w:szCs w:val="24"/>
              </w:rPr>
            </w:pPr>
            <w:r w:rsidRPr="001171CA">
              <w:rPr>
                <w:rFonts w:ascii="Times New Roman" w:hAnsi="Times New Roman"/>
                <w:sz w:val="24"/>
                <w:szCs w:val="24"/>
              </w:rPr>
              <w:t>От 1 года до 5 лет</w:t>
            </w:r>
          </w:p>
        </w:tc>
        <w:tc>
          <w:tcPr>
            <w:tcW w:w="4961" w:type="dxa"/>
            <w:tcBorders>
              <w:top w:val="single" w:sz="4" w:space="0" w:color="auto"/>
              <w:left w:val="single" w:sz="4" w:space="0" w:color="auto"/>
              <w:bottom w:val="single" w:sz="4" w:space="0" w:color="auto"/>
              <w:right w:val="single" w:sz="4" w:space="0" w:color="auto"/>
            </w:tcBorders>
          </w:tcPr>
          <w:p w:rsidR="00A17F6D" w:rsidRPr="001171CA" w:rsidRDefault="00A17F6D" w:rsidP="00F57DFB">
            <w:pPr>
              <w:pStyle w:val="a6"/>
              <w:rPr>
                <w:rFonts w:ascii="Times New Roman" w:hAnsi="Times New Roman"/>
                <w:sz w:val="24"/>
                <w:szCs w:val="24"/>
              </w:rPr>
            </w:pPr>
            <w:r w:rsidRPr="001171CA">
              <w:rPr>
                <w:rFonts w:ascii="Times New Roman" w:hAnsi="Times New Roman"/>
                <w:sz w:val="24"/>
                <w:szCs w:val="24"/>
              </w:rPr>
              <w:t>10%</w:t>
            </w:r>
          </w:p>
        </w:tc>
      </w:tr>
      <w:tr w:rsidR="00A17F6D" w:rsidRPr="001171CA" w:rsidTr="00F57DFB">
        <w:tc>
          <w:tcPr>
            <w:tcW w:w="4962" w:type="dxa"/>
            <w:tcBorders>
              <w:top w:val="single" w:sz="4" w:space="0" w:color="auto"/>
              <w:left w:val="single" w:sz="4" w:space="0" w:color="auto"/>
              <w:bottom w:val="single" w:sz="4" w:space="0" w:color="auto"/>
              <w:right w:val="single" w:sz="4" w:space="0" w:color="auto"/>
            </w:tcBorders>
          </w:tcPr>
          <w:p w:rsidR="00A17F6D" w:rsidRPr="001171CA" w:rsidRDefault="00A17F6D" w:rsidP="00F57DFB">
            <w:pPr>
              <w:pStyle w:val="a6"/>
              <w:rPr>
                <w:rFonts w:ascii="Times New Roman" w:hAnsi="Times New Roman"/>
                <w:sz w:val="24"/>
                <w:szCs w:val="24"/>
              </w:rPr>
            </w:pPr>
            <w:r w:rsidRPr="001171CA">
              <w:rPr>
                <w:rFonts w:ascii="Times New Roman" w:hAnsi="Times New Roman"/>
                <w:sz w:val="24"/>
                <w:szCs w:val="24"/>
              </w:rPr>
              <w:t>От 5 лет до 10 лет</w:t>
            </w:r>
          </w:p>
        </w:tc>
        <w:tc>
          <w:tcPr>
            <w:tcW w:w="4961" w:type="dxa"/>
            <w:tcBorders>
              <w:top w:val="single" w:sz="4" w:space="0" w:color="auto"/>
              <w:left w:val="single" w:sz="4" w:space="0" w:color="auto"/>
              <w:bottom w:val="single" w:sz="4" w:space="0" w:color="auto"/>
              <w:right w:val="single" w:sz="4" w:space="0" w:color="auto"/>
            </w:tcBorders>
          </w:tcPr>
          <w:p w:rsidR="00A17F6D" w:rsidRPr="001171CA" w:rsidRDefault="00A17F6D" w:rsidP="00F57DFB">
            <w:pPr>
              <w:pStyle w:val="a6"/>
              <w:rPr>
                <w:rFonts w:ascii="Times New Roman" w:hAnsi="Times New Roman"/>
                <w:sz w:val="24"/>
                <w:szCs w:val="24"/>
              </w:rPr>
            </w:pPr>
            <w:r w:rsidRPr="001171CA">
              <w:rPr>
                <w:rFonts w:ascii="Times New Roman" w:hAnsi="Times New Roman"/>
                <w:sz w:val="24"/>
                <w:szCs w:val="24"/>
              </w:rPr>
              <w:t>15%</w:t>
            </w:r>
          </w:p>
        </w:tc>
      </w:tr>
      <w:tr w:rsidR="00A17F6D" w:rsidRPr="001171CA" w:rsidTr="00F57DFB">
        <w:tc>
          <w:tcPr>
            <w:tcW w:w="4962" w:type="dxa"/>
            <w:tcBorders>
              <w:top w:val="single" w:sz="4" w:space="0" w:color="auto"/>
              <w:left w:val="single" w:sz="4" w:space="0" w:color="auto"/>
              <w:bottom w:val="single" w:sz="4" w:space="0" w:color="auto"/>
              <w:right w:val="single" w:sz="4" w:space="0" w:color="auto"/>
            </w:tcBorders>
          </w:tcPr>
          <w:p w:rsidR="00A17F6D" w:rsidRPr="001171CA" w:rsidRDefault="00A17F6D" w:rsidP="00F57DFB">
            <w:pPr>
              <w:pStyle w:val="a6"/>
              <w:rPr>
                <w:rFonts w:ascii="Times New Roman" w:hAnsi="Times New Roman"/>
                <w:sz w:val="24"/>
                <w:szCs w:val="24"/>
              </w:rPr>
            </w:pPr>
            <w:r w:rsidRPr="001171CA">
              <w:rPr>
                <w:rFonts w:ascii="Times New Roman" w:hAnsi="Times New Roman"/>
                <w:sz w:val="24"/>
                <w:szCs w:val="24"/>
              </w:rPr>
              <w:t>От 10 до 15 лет</w:t>
            </w:r>
          </w:p>
        </w:tc>
        <w:tc>
          <w:tcPr>
            <w:tcW w:w="4961" w:type="dxa"/>
            <w:tcBorders>
              <w:top w:val="single" w:sz="4" w:space="0" w:color="auto"/>
              <w:left w:val="single" w:sz="4" w:space="0" w:color="auto"/>
              <w:bottom w:val="single" w:sz="4" w:space="0" w:color="auto"/>
              <w:right w:val="single" w:sz="4" w:space="0" w:color="auto"/>
            </w:tcBorders>
          </w:tcPr>
          <w:p w:rsidR="00A17F6D" w:rsidRPr="001171CA" w:rsidRDefault="00A17F6D" w:rsidP="00F57DFB">
            <w:pPr>
              <w:pStyle w:val="a6"/>
              <w:rPr>
                <w:rFonts w:ascii="Times New Roman" w:hAnsi="Times New Roman"/>
                <w:sz w:val="24"/>
                <w:szCs w:val="24"/>
              </w:rPr>
            </w:pPr>
            <w:r w:rsidRPr="001171CA">
              <w:rPr>
                <w:rFonts w:ascii="Times New Roman" w:hAnsi="Times New Roman"/>
                <w:sz w:val="24"/>
                <w:szCs w:val="24"/>
              </w:rPr>
              <w:t>20%</w:t>
            </w:r>
          </w:p>
        </w:tc>
      </w:tr>
      <w:tr w:rsidR="00A17F6D" w:rsidRPr="001171CA" w:rsidTr="00F57DFB">
        <w:tc>
          <w:tcPr>
            <w:tcW w:w="4962" w:type="dxa"/>
            <w:tcBorders>
              <w:top w:val="single" w:sz="4" w:space="0" w:color="auto"/>
              <w:left w:val="single" w:sz="4" w:space="0" w:color="auto"/>
              <w:bottom w:val="single" w:sz="4" w:space="0" w:color="auto"/>
              <w:right w:val="single" w:sz="4" w:space="0" w:color="auto"/>
            </w:tcBorders>
          </w:tcPr>
          <w:p w:rsidR="00A17F6D" w:rsidRPr="001171CA" w:rsidRDefault="00A17F6D" w:rsidP="00F57DFB">
            <w:pPr>
              <w:pStyle w:val="a6"/>
              <w:rPr>
                <w:rFonts w:ascii="Times New Roman" w:hAnsi="Times New Roman"/>
                <w:sz w:val="24"/>
                <w:szCs w:val="24"/>
              </w:rPr>
            </w:pPr>
            <w:r w:rsidRPr="001171CA">
              <w:rPr>
                <w:rFonts w:ascii="Times New Roman" w:hAnsi="Times New Roman"/>
                <w:sz w:val="24"/>
                <w:szCs w:val="24"/>
              </w:rPr>
              <w:t>Свыше 15 лет</w:t>
            </w:r>
          </w:p>
        </w:tc>
        <w:tc>
          <w:tcPr>
            <w:tcW w:w="4961" w:type="dxa"/>
            <w:tcBorders>
              <w:top w:val="single" w:sz="4" w:space="0" w:color="auto"/>
              <w:left w:val="single" w:sz="4" w:space="0" w:color="auto"/>
              <w:bottom w:val="single" w:sz="4" w:space="0" w:color="auto"/>
              <w:right w:val="single" w:sz="4" w:space="0" w:color="auto"/>
            </w:tcBorders>
          </w:tcPr>
          <w:p w:rsidR="00A17F6D" w:rsidRPr="001171CA" w:rsidRDefault="00A17F6D" w:rsidP="00F57DFB">
            <w:pPr>
              <w:pStyle w:val="a6"/>
              <w:rPr>
                <w:rFonts w:ascii="Times New Roman" w:hAnsi="Times New Roman"/>
                <w:sz w:val="24"/>
                <w:szCs w:val="24"/>
              </w:rPr>
            </w:pPr>
            <w:r w:rsidRPr="001171CA">
              <w:rPr>
                <w:rFonts w:ascii="Times New Roman" w:hAnsi="Times New Roman"/>
                <w:sz w:val="24"/>
                <w:szCs w:val="24"/>
              </w:rPr>
              <w:t>30%</w:t>
            </w:r>
          </w:p>
        </w:tc>
      </w:tr>
      <w:tr w:rsidR="00A17F6D" w:rsidRPr="001171CA" w:rsidTr="00F57DFB">
        <w:tc>
          <w:tcPr>
            <w:tcW w:w="4962" w:type="dxa"/>
            <w:tcBorders>
              <w:top w:val="single" w:sz="4" w:space="0" w:color="auto"/>
              <w:left w:val="single" w:sz="4" w:space="0" w:color="auto"/>
              <w:bottom w:val="single" w:sz="4" w:space="0" w:color="auto"/>
              <w:right w:val="single" w:sz="4" w:space="0" w:color="auto"/>
            </w:tcBorders>
          </w:tcPr>
          <w:p w:rsidR="00A17F6D" w:rsidRPr="001171CA" w:rsidRDefault="00A17F6D" w:rsidP="00F57DFB">
            <w:pPr>
              <w:pStyle w:val="a6"/>
              <w:rPr>
                <w:rFonts w:ascii="Times New Roman" w:hAnsi="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A17F6D" w:rsidRPr="001171CA" w:rsidRDefault="00A17F6D" w:rsidP="00F57DFB">
            <w:pPr>
              <w:pStyle w:val="a6"/>
              <w:rPr>
                <w:rFonts w:ascii="Times New Roman" w:hAnsi="Times New Roman"/>
                <w:sz w:val="24"/>
                <w:szCs w:val="24"/>
              </w:rPr>
            </w:pPr>
          </w:p>
        </w:tc>
      </w:tr>
    </w:tbl>
    <w:p w:rsidR="00A17F6D" w:rsidRPr="001171CA" w:rsidRDefault="00A17F6D" w:rsidP="00A17F6D">
      <w:pPr>
        <w:pStyle w:val="a6"/>
        <w:rPr>
          <w:rFonts w:ascii="Times New Roman" w:hAnsi="Times New Roman"/>
          <w:sz w:val="24"/>
          <w:szCs w:val="24"/>
        </w:rPr>
      </w:pPr>
    </w:p>
    <w:p w:rsidR="00A17F6D" w:rsidRPr="001171CA" w:rsidRDefault="00A17F6D" w:rsidP="00A17F6D">
      <w:pPr>
        <w:pStyle w:val="a6"/>
        <w:jc w:val="center"/>
        <w:rPr>
          <w:rFonts w:ascii="Times New Roman" w:hAnsi="Times New Roman"/>
          <w:b/>
          <w:sz w:val="24"/>
          <w:szCs w:val="24"/>
        </w:rPr>
      </w:pPr>
      <w:r w:rsidRPr="001171CA">
        <w:rPr>
          <w:rFonts w:ascii="Times New Roman" w:hAnsi="Times New Roman"/>
          <w:b/>
          <w:sz w:val="24"/>
          <w:szCs w:val="24"/>
        </w:rPr>
        <w:t>5.2. Порядок установления и выплаты ежемесячной надбавки к должностному окладу за выслугу лет</w:t>
      </w:r>
    </w:p>
    <w:p w:rsidR="00A17F6D" w:rsidRPr="001171CA" w:rsidRDefault="00A17F6D" w:rsidP="00A17F6D">
      <w:pPr>
        <w:pStyle w:val="a6"/>
        <w:tabs>
          <w:tab w:val="left" w:pos="4272"/>
        </w:tabs>
        <w:rPr>
          <w:rFonts w:ascii="Times New Roman" w:hAnsi="Times New Roman"/>
          <w:b/>
          <w:sz w:val="24"/>
          <w:szCs w:val="24"/>
        </w:rPr>
      </w:pPr>
    </w:p>
    <w:p w:rsidR="00A17F6D" w:rsidRPr="001171CA" w:rsidRDefault="00A17F6D" w:rsidP="00A17F6D">
      <w:pPr>
        <w:pStyle w:val="a6"/>
        <w:ind w:firstLine="709"/>
        <w:jc w:val="both"/>
        <w:rPr>
          <w:rFonts w:ascii="Times New Roman" w:hAnsi="Times New Roman"/>
          <w:sz w:val="24"/>
          <w:szCs w:val="24"/>
        </w:rPr>
      </w:pPr>
      <w:r w:rsidRPr="001171CA">
        <w:rPr>
          <w:rFonts w:ascii="Times New Roman" w:hAnsi="Times New Roman"/>
          <w:sz w:val="24"/>
          <w:szCs w:val="24"/>
        </w:rPr>
        <w:t>5.2.1. Ежемесячная надбавка к должностному окладу за выслугу лет (далее – надбавка) устанавливается в пределах размеров, установленных в п. 5.1</w:t>
      </w:r>
    </w:p>
    <w:p w:rsidR="00A17F6D" w:rsidRPr="001171CA" w:rsidRDefault="00A17F6D" w:rsidP="00A17F6D">
      <w:pPr>
        <w:pStyle w:val="a6"/>
        <w:ind w:firstLine="709"/>
        <w:jc w:val="both"/>
        <w:rPr>
          <w:rFonts w:ascii="Times New Roman" w:hAnsi="Times New Roman"/>
          <w:sz w:val="24"/>
          <w:szCs w:val="24"/>
        </w:rPr>
      </w:pPr>
      <w:r w:rsidRPr="001171CA">
        <w:rPr>
          <w:rFonts w:ascii="Times New Roman" w:hAnsi="Times New Roman"/>
          <w:sz w:val="24"/>
          <w:szCs w:val="24"/>
        </w:rPr>
        <w:t>5.2.2. Надбавка выплачивается с момента возникновения права на назначение или изменение размера этой надбавки.</w:t>
      </w:r>
    </w:p>
    <w:p w:rsidR="00A17F6D" w:rsidRPr="001171CA" w:rsidRDefault="00A17F6D" w:rsidP="00A17F6D">
      <w:pPr>
        <w:pStyle w:val="a6"/>
        <w:ind w:firstLine="709"/>
        <w:jc w:val="both"/>
        <w:rPr>
          <w:rFonts w:ascii="Times New Roman" w:hAnsi="Times New Roman"/>
          <w:sz w:val="24"/>
          <w:szCs w:val="24"/>
        </w:rPr>
      </w:pPr>
      <w:proofErr w:type="gramStart"/>
      <w:r w:rsidRPr="001171CA">
        <w:rPr>
          <w:rFonts w:ascii="Times New Roman" w:hAnsi="Times New Roman"/>
          <w:sz w:val="24"/>
          <w:szCs w:val="24"/>
        </w:rPr>
        <w:t>Если у работника право на назначение или изменение размера надбавки наступило в период командировки, исполнения государственных обязанностей, при переподготовке или повышении квалификации с отрывом от работы и в других случаях, когда за работником сохраняется средняя заработная плата в соответствии с законодательством, надбавка устанавливается с момента наступления права, и производится соответствующий перерасчет среднего заработка.</w:t>
      </w:r>
      <w:proofErr w:type="gramEnd"/>
    </w:p>
    <w:p w:rsidR="00A17F6D" w:rsidRPr="001171CA" w:rsidRDefault="00A17F6D" w:rsidP="00A17F6D">
      <w:pPr>
        <w:pStyle w:val="a6"/>
        <w:ind w:firstLine="709"/>
        <w:jc w:val="both"/>
        <w:rPr>
          <w:rFonts w:ascii="Times New Roman" w:hAnsi="Times New Roman"/>
          <w:sz w:val="24"/>
          <w:szCs w:val="24"/>
        </w:rPr>
      </w:pPr>
      <w:r>
        <w:rPr>
          <w:rFonts w:ascii="Times New Roman" w:hAnsi="Times New Roman"/>
          <w:sz w:val="24"/>
          <w:szCs w:val="24"/>
        </w:rPr>
        <w:t>5.2.3.</w:t>
      </w:r>
      <w:r w:rsidRPr="001171CA">
        <w:rPr>
          <w:rFonts w:ascii="Times New Roman" w:hAnsi="Times New Roman"/>
          <w:sz w:val="24"/>
          <w:szCs w:val="24"/>
        </w:rPr>
        <w:t xml:space="preserve"> Надбавка исчисляется исходя из должностного оклада муниципального служащего без учета доплат и надбавок, за исключением районного коэффициента и процентной надбавки и выплачивается ежемесячно одновременно в составе заработной платы.</w:t>
      </w:r>
    </w:p>
    <w:p w:rsidR="00A17F6D" w:rsidRPr="001171CA" w:rsidRDefault="00A17F6D" w:rsidP="00A17F6D">
      <w:pPr>
        <w:pStyle w:val="a6"/>
        <w:ind w:firstLine="709"/>
        <w:jc w:val="both"/>
        <w:rPr>
          <w:rFonts w:ascii="Times New Roman" w:hAnsi="Times New Roman"/>
          <w:sz w:val="24"/>
          <w:szCs w:val="24"/>
        </w:rPr>
      </w:pPr>
      <w:r w:rsidRPr="001171CA">
        <w:rPr>
          <w:rFonts w:ascii="Times New Roman" w:hAnsi="Times New Roman"/>
          <w:sz w:val="24"/>
          <w:szCs w:val="24"/>
        </w:rPr>
        <w:t>5.2.4. При увольнении муниципального служащего надбавка за выслугу лет начисляется пропорционально отработанному времени и ее выплата производится при окончательном расчете.</w:t>
      </w:r>
    </w:p>
    <w:p w:rsidR="00A17F6D" w:rsidRPr="001171CA" w:rsidRDefault="00A17F6D" w:rsidP="00A17F6D">
      <w:pPr>
        <w:pStyle w:val="a6"/>
        <w:ind w:firstLine="709"/>
        <w:jc w:val="both"/>
        <w:rPr>
          <w:rFonts w:ascii="Times New Roman" w:hAnsi="Times New Roman"/>
          <w:sz w:val="24"/>
          <w:szCs w:val="24"/>
        </w:rPr>
      </w:pPr>
      <w:r w:rsidRPr="001171CA">
        <w:rPr>
          <w:rFonts w:ascii="Times New Roman" w:hAnsi="Times New Roman"/>
          <w:sz w:val="24"/>
          <w:szCs w:val="24"/>
        </w:rPr>
        <w:t>5.2.5. Индивидуальные трудовые споры по вопросам установления стажа для назначения или определения размеров надбавки, рассматриваются в установленном законодательством порядке.</w:t>
      </w:r>
    </w:p>
    <w:p w:rsidR="00A17F6D" w:rsidRPr="001171CA" w:rsidRDefault="00A17F6D" w:rsidP="00A17F6D">
      <w:pPr>
        <w:pStyle w:val="a6"/>
        <w:rPr>
          <w:rFonts w:ascii="Times New Roman" w:hAnsi="Times New Roman"/>
          <w:snapToGrid w:val="0"/>
          <w:sz w:val="24"/>
          <w:szCs w:val="24"/>
        </w:rPr>
      </w:pPr>
      <w:bookmarkStart w:id="1" w:name="sub_92"/>
    </w:p>
    <w:bookmarkEnd w:id="1"/>
    <w:p w:rsidR="00A17F6D" w:rsidRPr="001171CA" w:rsidRDefault="00A17F6D" w:rsidP="00A17F6D">
      <w:pPr>
        <w:pStyle w:val="a6"/>
        <w:jc w:val="center"/>
        <w:rPr>
          <w:rFonts w:ascii="Times New Roman" w:hAnsi="Times New Roman"/>
          <w:sz w:val="24"/>
          <w:szCs w:val="24"/>
        </w:rPr>
      </w:pPr>
      <w:r w:rsidRPr="001171CA">
        <w:rPr>
          <w:rFonts w:ascii="Times New Roman" w:hAnsi="Times New Roman"/>
          <w:b/>
          <w:sz w:val="24"/>
          <w:szCs w:val="24"/>
        </w:rPr>
        <w:t>6. Размеры ежемесячной надбавки к должностному окладу за особые условия муниципальной службы, определяемой в зависимости от группы должностей муниципальной службы</w:t>
      </w:r>
    </w:p>
    <w:p w:rsidR="00A17F6D" w:rsidRPr="001171CA" w:rsidRDefault="00A17F6D" w:rsidP="00A17F6D">
      <w:pPr>
        <w:pStyle w:val="a6"/>
        <w:rPr>
          <w:rFonts w:ascii="Times New Roman" w:hAnsi="Times New Roman"/>
          <w:sz w:val="24"/>
          <w:szCs w:val="24"/>
        </w:rPr>
      </w:pPr>
    </w:p>
    <w:p w:rsidR="00A17F6D" w:rsidRPr="001171CA" w:rsidRDefault="00A17F6D" w:rsidP="00A17F6D">
      <w:pPr>
        <w:pStyle w:val="a6"/>
        <w:ind w:firstLine="709"/>
        <w:jc w:val="both"/>
        <w:rPr>
          <w:rFonts w:ascii="Times New Roman" w:hAnsi="Times New Roman"/>
          <w:sz w:val="24"/>
          <w:szCs w:val="24"/>
        </w:rPr>
      </w:pPr>
      <w:r>
        <w:rPr>
          <w:rFonts w:ascii="Times New Roman" w:hAnsi="Times New Roman"/>
          <w:sz w:val="24"/>
          <w:szCs w:val="24"/>
        </w:rPr>
        <w:t>Младшая группа</w:t>
      </w:r>
      <w:r w:rsidRPr="001171CA">
        <w:rPr>
          <w:rFonts w:ascii="Times New Roman" w:hAnsi="Times New Roman"/>
          <w:sz w:val="24"/>
          <w:szCs w:val="24"/>
        </w:rPr>
        <w:t xml:space="preserve"> должно</w:t>
      </w:r>
      <w:r>
        <w:rPr>
          <w:rFonts w:ascii="Times New Roman" w:hAnsi="Times New Roman"/>
          <w:sz w:val="24"/>
          <w:szCs w:val="24"/>
        </w:rPr>
        <w:t>стей муниципальной службы от 1</w:t>
      </w:r>
      <w:r w:rsidRPr="001171CA">
        <w:rPr>
          <w:rFonts w:ascii="Times New Roman" w:hAnsi="Times New Roman"/>
          <w:sz w:val="24"/>
          <w:szCs w:val="24"/>
        </w:rPr>
        <w:t>0%</w:t>
      </w:r>
      <w:r>
        <w:rPr>
          <w:rFonts w:ascii="Times New Roman" w:hAnsi="Times New Roman"/>
          <w:sz w:val="24"/>
          <w:szCs w:val="24"/>
        </w:rPr>
        <w:t xml:space="preserve"> до 2</w:t>
      </w:r>
      <w:r w:rsidRPr="001171CA">
        <w:rPr>
          <w:rFonts w:ascii="Times New Roman" w:hAnsi="Times New Roman"/>
          <w:sz w:val="24"/>
          <w:szCs w:val="24"/>
        </w:rPr>
        <w:t>0%</w:t>
      </w:r>
      <w:r>
        <w:rPr>
          <w:rFonts w:ascii="Times New Roman" w:hAnsi="Times New Roman"/>
          <w:sz w:val="24"/>
          <w:szCs w:val="24"/>
        </w:rPr>
        <w:t xml:space="preserve"> </w:t>
      </w:r>
      <w:r w:rsidRPr="001171CA">
        <w:rPr>
          <w:rFonts w:ascii="Times New Roman" w:hAnsi="Times New Roman"/>
          <w:sz w:val="24"/>
          <w:szCs w:val="24"/>
        </w:rPr>
        <w:t>должностного оклада.</w:t>
      </w:r>
    </w:p>
    <w:p w:rsidR="00A17F6D" w:rsidRPr="001171CA" w:rsidRDefault="00A17F6D" w:rsidP="00A17F6D">
      <w:pPr>
        <w:pStyle w:val="a6"/>
        <w:ind w:firstLine="709"/>
        <w:rPr>
          <w:rFonts w:ascii="Times New Roman" w:hAnsi="Times New Roman"/>
          <w:sz w:val="24"/>
          <w:szCs w:val="24"/>
        </w:rPr>
      </w:pPr>
    </w:p>
    <w:p w:rsidR="00A17F6D" w:rsidRPr="001171CA" w:rsidRDefault="00A17F6D" w:rsidP="00A17F6D">
      <w:pPr>
        <w:pStyle w:val="a6"/>
        <w:jc w:val="center"/>
        <w:rPr>
          <w:rFonts w:ascii="Times New Roman" w:hAnsi="Times New Roman"/>
          <w:b/>
          <w:sz w:val="24"/>
          <w:szCs w:val="24"/>
        </w:rPr>
      </w:pPr>
      <w:r w:rsidRPr="001171CA">
        <w:rPr>
          <w:rFonts w:ascii="Times New Roman" w:hAnsi="Times New Roman"/>
          <w:b/>
          <w:sz w:val="24"/>
          <w:szCs w:val="24"/>
        </w:rPr>
        <w:t>6.1. Порядок установления и выплаты ежемесячной надбавки к должностному окладу за особые условия муниципальной службы</w:t>
      </w:r>
    </w:p>
    <w:p w:rsidR="00A17F6D" w:rsidRPr="001171CA" w:rsidRDefault="00A17F6D" w:rsidP="00A17F6D">
      <w:pPr>
        <w:pStyle w:val="a6"/>
        <w:jc w:val="center"/>
        <w:rPr>
          <w:rFonts w:ascii="Times New Roman" w:hAnsi="Times New Roman"/>
          <w:b/>
          <w:sz w:val="24"/>
          <w:szCs w:val="24"/>
        </w:rPr>
      </w:pPr>
    </w:p>
    <w:p w:rsidR="00A17F6D" w:rsidRPr="001171CA" w:rsidRDefault="00A17F6D" w:rsidP="00A17F6D">
      <w:pPr>
        <w:pStyle w:val="a6"/>
        <w:ind w:firstLine="709"/>
        <w:jc w:val="both"/>
        <w:rPr>
          <w:rFonts w:ascii="Times New Roman" w:hAnsi="Times New Roman"/>
          <w:sz w:val="24"/>
          <w:szCs w:val="24"/>
        </w:rPr>
      </w:pPr>
      <w:r w:rsidRPr="001171CA">
        <w:rPr>
          <w:rFonts w:ascii="Times New Roman" w:hAnsi="Times New Roman"/>
          <w:sz w:val="24"/>
          <w:szCs w:val="24"/>
        </w:rPr>
        <w:t>6.1.1. Под особыми условиями понимаются следующие условия:</w:t>
      </w:r>
    </w:p>
    <w:p w:rsidR="00A17F6D" w:rsidRPr="001171CA" w:rsidRDefault="00A17F6D" w:rsidP="00A17F6D">
      <w:pPr>
        <w:pStyle w:val="a6"/>
        <w:ind w:firstLine="709"/>
        <w:jc w:val="both"/>
        <w:rPr>
          <w:rFonts w:ascii="Times New Roman" w:hAnsi="Times New Roman"/>
          <w:sz w:val="24"/>
          <w:szCs w:val="24"/>
        </w:rPr>
      </w:pPr>
      <w:r w:rsidRPr="001171CA">
        <w:rPr>
          <w:rFonts w:ascii="Times New Roman" w:hAnsi="Times New Roman"/>
          <w:sz w:val="24"/>
          <w:szCs w:val="24"/>
        </w:rPr>
        <w:lastRenderedPageBreak/>
        <w:t>- Выполнение работ высокой напряженности и интенсивности (выполнение работ в объеме, превышающем объем, установленный должностной инструкцией, необходимость выполнения работы в короткие сроки, оперативность в принятии решений);</w:t>
      </w:r>
    </w:p>
    <w:p w:rsidR="00A17F6D" w:rsidRPr="001171CA" w:rsidRDefault="00A17F6D" w:rsidP="00A17F6D">
      <w:pPr>
        <w:pStyle w:val="a6"/>
        <w:ind w:firstLine="709"/>
        <w:jc w:val="both"/>
        <w:rPr>
          <w:rFonts w:ascii="Times New Roman" w:hAnsi="Times New Roman"/>
          <w:sz w:val="24"/>
          <w:szCs w:val="24"/>
        </w:rPr>
      </w:pPr>
      <w:r>
        <w:rPr>
          <w:rFonts w:ascii="Times New Roman" w:hAnsi="Times New Roman"/>
          <w:sz w:val="24"/>
          <w:szCs w:val="24"/>
        </w:rPr>
        <w:t>-</w:t>
      </w:r>
      <w:r w:rsidRPr="001171CA">
        <w:rPr>
          <w:rFonts w:ascii="Times New Roman" w:hAnsi="Times New Roman"/>
          <w:sz w:val="24"/>
          <w:szCs w:val="24"/>
        </w:rPr>
        <w:t xml:space="preserve"> Специальный режим работы (выполнение должностных обязанностей за пределами нормальной продолжительности рабочего времени и не предусмотренных должностной инструкцией, исполнение должностных обязанностей по вышестоящей должности);</w:t>
      </w:r>
    </w:p>
    <w:p w:rsidR="00A17F6D" w:rsidRPr="001171CA" w:rsidRDefault="00A17F6D" w:rsidP="00A17F6D">
      <w:pPr>
        <w:pStyle w:val="a6"/>
        <w:ind w:firstLine="709"/>
        <w:jc w:val="both"/>
        <w:rPr>
          <w:rFonts w:ascii="Times New Roman" w:hAnsi="Times New Roman"/>
          <w:sz w:val="24"/>
          <w:szCs w:val="24"/>
        </w:rPr>
      </w:pPr>
      <w:r w:rsidRPr="001171CA">
        <w:rPr>
          <w:rFonts w:ascii="Times New Roman" w:hAnsi="Times New Roman"/>
          <w:sz w:val="24"/>
          <w:szCs w:val="24"/>
        </w:rPr>
        <w:t>- Высокие достижения в работе (квалифицированное и компетентное выполнение заданий, качество и своевременность исполняемых обязанностей, при</w:t>
      </w:r>
      <w:r>
        <w:rPr>
          <w:rFonts w:ascii="Times New Roman" w:hAnsi="Times New Roman"/>
          <w:sz w:val="24"/>
          <w:szCs w:val="24"/>
        </w:rPr>
        <w:t xml:space="preserve">нятие оперативных и правильных </w:t>
      </w:r>
      <w:r w:rsidRPr="001171CA">
        <w:rPr>
          <w:rFonts w:ascii="Times New Roman" w:hAnsi="Times New Roman"/>
          <w:sz w:val="24"/>
          <w:szCs w:val="24"/>
        </w:rPr>
        <w:t xml:space="preserve">решений при исполнении должностных обязанностей). </w:t>
      </w:r>
    </w:p>
    <w:p w:rsidR="00A17F6D" w:rsidRPr="001171CA" w:rsidRDefault="00A17F6D" w:rsidP="00A17F6D">
      <w:pPr>
        <w:pStyle w:val="a6"/>
        <w:ind w:firstLine="709"/>
        <w:jc w:val="both"/>
        <w:rPr>
          <w:rFonts w:ascii="Times New Roman" w:hAnsi="Times New Roman"/>
          <w:sz w:val="24"/>
          <w:szCs w:val="24"/>
        </w:rPr>
      </w:pPr>
      <w:r w:rsidRPr="001171CA">
        <w:rPr>
          <w:rFonts w:ascii="Times New Roman" w:hAnsi="Times New Roman"/>
          <w:sz w:val="24"/>
          <w:szCs w:val="24"/>
        </w:rPr>
        <w:t>6.1.2. Надбавка исчисляется исходя из должностного оклада муниципального служащего без учета доплат и надбавок, за исключением районного коэффициента и процентной надбавки</w:t>
      </w:r>
      <w:r>
        <w:rPr>
          <w:rFonts w:ascii="Times New Roman" w:hAnsi="Times New Roman"/>
          <w:sz w:val="24"/>
          <w:szCs w:val="24"/>
        </w:rPr>
        <w:t xml:space="preserve"> и выплачивается</w:t>
      </w:r>
      <w:r w:rsidRPr="001171CA">
        <w:rPr>
          <w:rFonts w:ascii="Times New Roman" w:hAnsi="Times New Roman"/>
          <w:sz w:val="24"/>
          <w:szCs w:val="24"/>
        </w:rPr>
        <w:t xml:space="preserve"> ежемесячно одновременно в составе заработной платы. </w:t>
      </w:r>
    </w:p>
    <w:p w:rsidR="00A17F6D" w:rsidRPr="001171CA" w:rsidRDefault="00A17F6D" w:rsidP="00A17F6D">
      <w:pPr>
        <w:pStyle w:val="a6"/>
        <w:ind w:firstLine="709"/>
        <w:jc w:val="both"/>
        <w:rPr>
          <w:rFonts w:ascii="Times New Roman" w:hAnsi="Times New Roman"/>
          <w:sz w:val="24"/>
          <w:szCs w:val="24"/>
        </w:rPr>
      </w:pPr>
      <w:r w:rsidRPr="001171CA">
        <w:rPr>
          <w:rFonts w:ascii="Times New Roman" w:hAnsi="Times New Roman"/>
          <w:sz w:val="24"/>
          <w:szCs w:val="24"/>
        </w:rPr>
        <w:t>6.1.3. При временном совмещении должностей муниципальн</w:t>
      </w:r>
      <w:r>
        <w:rPr>
          <w:rFonts w:ascii="Times New Roman" w:hAnsi="Times New Roman"/>
          <w:sz w:val="24"/>
          <w:szCs w:val="24"/>
        </w:rPr>
        <w:t xml:space="preserve">ой службы надбавка исчисляется </w:t>
      </w:r>
      <w:r w:rsidRPr="001171CA">
        <w:rPr>
          <w:rFonts w:ascii="Times New Roman" w:hAnsi="Times New Roman"/>
          <w:sz w:val="24"/>
          <w:szCs w:val="24"/>
        </w:rPr>
        <w:t>исходя из должностного оклада по основной работе, кроме случаев совмещения вышестоящих должностей. В случае замещения вышестоящей должности на</w:t>
      </w:r>
      <w:r>
        <w:rPr>
          <w:rFonts w:ascii="Times New Roman" w:hAnsi="Times New Roman"/>
          <w:sz w:val="24"/>
          <w:szCs w:val="24"/>
        </w:rPr>
        <w:t>дбавка за особые условия</w:t>
      </w:r>
      <w:r w:rsidRPr="001171CA">
        <w:rPr>
          <w:rFonts w:ascii="Times New Roman" w:hAnsi="Times New Roman"/>
          <w:sz w:val="24"/>
          <w:szCs w:val="24"/>
        </w:rPr>
        <w:t xml:space="preserve"> исчисляется исходя из замещаемой должности.</w:t>
      </w:r>
    </w:p>
    <w:p w:rsidR="00A17F6D" w:rsidRPr="001171CA" w:rsidRDefault="00A17F6D" w:rsidP="00A17F6D">
      <w:pPr>
        <w:pStyle w:val="a6"/>
        <w:ind w:firstLine="709"/>
        <w:jc w:val="both"/>
        <w:rPr>
          <w:rFonts w:ascii="Times New Roman" w:hAnsi="Times New Roman"/>
          <w:sz w:val="24"/>
          <w:szCs w:val="24"/>
        </w:rPr>
      </w:pPr>
      <w:r w:rsidRPr="001171CA">
        <w:rPr>
          <w:rFonts w:ascii="Times New Roman" w:hAnsi="Times New Roman"/>
          <w:sz w:val="24"/>
          <w:szCs w:val="24"/>
        </w:rPr>
        <w:t>6.1.4. При увольнении муниципального служащего надбавка за особые условия муниципальной служ</w:t>
      </w:r>
      <w:r>
        <w:rPr>
          <w:rFonts w:ascii="Times New Roman" w:hAnsi="Times New Roman"/>
          <w:sz w:val="24"/>
          <w:szCs w:val="24"/>
        </w:rPr>
        <w:t>бы начисляется пропорционально отработанному времени</w:t>
      </w:r>
      <w:r w:rsidRPr="001171CA">
        <w:rPr>
          <w:rFonts w:ascii="Times New Roman" w:hAnsi="Times New Roman"/>
          <w:sz w:val="24"/>
          <w:szCs w:val="24"/>
        </w:rPr>
        <w:t xml:space="preserve"> и ее выплата производится при окончательном расчете.</w:t>
      </w:r>
    </w:p>
    <w:p w:rsidR="00A17F6D" w:rsidRPr="001171CA" w:rsidRDefault="00A17F6D" w:rsidP="00A17F6D">
      <w:pPr>
        <w:pStyle w:val="a6"/>
        <w:ind w:firstLine="709"/>
        <w:jc w:val="both"/>
        <w:rPr>
          <w:rFonts w:ascii="Times New Roman" w:hAnsi="Times New Roman"/>
          <w:sz w:val="24"/>
          <w:szCs w:val="24"/>
        </w:rPr>
      </w:pPr>
      <w:r w:rsidRPr="001171CA">
        <w:rPr>
          <w:rFonts w:ascii="Times New Roman" w:hAnsi="Times New Roman"/>
          <w:sz w:val="24"/>
          <w:szCs w:val="24"/>
        </w:rPr>
        <w:t>6.1.5. Надбавка за особые условия муниципальной службы не начисляется  муниципальным служащим, которые привлечены к дисциплинарной ответственности, на период дейс</w:t>
      </w:r>
      <w:r>
        <w:rPr>
          <w:rFonts w:ascii="Times New Roman" w:hAnsi="Times New Roman"/>
          <w:sz w:val="24"/>
          <w:szCs w:val="24"/>
        </w:rPr>
        <w:t>твия дисциплинарного взыскания.</w:t>
      </w:r>
      <w:r w:rsidRPr="001171CA">
        <w:rPr>
          <w:rFonts w:ascii="Times New Roman" w:hAnsi="Times New Roman"/>
          <w:sz w:val="24"/>
          <w:szCs w:val="24"/>
        </w:rPr>
        <w:t xml:space="preserve"> Решение о полном лишении отмеченной надбавки офор</w:t>
      </w:r>
      <w:r>
        <w:rPr>
          <w:rFonts w:ascii="Times New Roman" w:hAnsi="Times New Roman"/>
          <w:sz w:val="24"/>
          <w:szCs w:val="24"/>
        </w:rPr>
        <w:t>мляется распоряжением</w:t>
      </w:r>
      <w:r w:rsidRPr="001171CA">
        <w:rPr>
          <w:rFonts w:ascii="Times New Roman" w:hAnsi="Times New Roman"/>
          <w:sz w:val="24"/>
          <w:szCs w:val="24"/>
        </w:rPr>
        <w:t xml:space="preserve"> главы муниципального образования. </w:t>
      </w:r>
    </w:p>
    <w:p w:rsidR="00A17F6D" w:rsidRPr="001171CA" w:rsidRDefault="00A17F6D" w:rsidP="00A17F6D">
      <w:pPr>
        <w:pStyle w:val="a6"/>
        <w:tabs>
          <w:tab w:val="center" w:pos="4960"/>
        </w:tabs>
        <w:rPr>
          <w:rFonts w:ascii="Times New Roman" w:hAnsi="Times New Roman"/>
          <w:sz w:val="24"/>
          <w:szCs w:val="24"/>
        </w:rPr>
      </w:pPr>
      <w:r w:rsidRPr="001171CA">
        <w:rPr>
          <w:rFonts w:ascii="Times New Roman" w:hAnsi="Times New Roman"/>
          <w:sz w:val="24"/>
          <w:szCs w:val="24"/>
        </w:rPr>
        <w:tab/>
      </w:r>
    </w:p>
    <w:p w:rsidR="00A17F6D" w:rsidRPr="001171CA" w:rsidRDefault="00A17F6D" w:rsidP="00A17F6D">
      <w:pPr>
        <w:pStyle w:val="NoSpacing"/>
        <w:jc w:val="center"/>
        <w:rPr>
          <w:rFonts w:ascii="Times New Roman" w:hAnsi="Times New Roman"/>
          <w:b/>
          <w:bCs/>
          <w:sz w:val="24"/>
          <w:szCs w:val="24"/>
          <w:lang w:val="ru-RU"/>
        </w:rPr>
      </w:pPr>
      <w:r w:rsidRPr="001171CA">
        <w:rPr>
          <w:rFonts w:ascii="Times New Roman" w:hAnsi="Times New Roman"/>
          <w:b/>
          <w:bCs/>
          <w:sz w:val="24"/>
          <w:szCs w:val="24"/>
          <w:lang w:val="ru-RU"/>
        </w:rPr>
        <w:t>7. Порядок премирования муниципальных служащих</w:t>
      </w:r>
    </w:p>
    <w:p w:rsidR="00A17F6D" w:rsidRPr="001171CA" w:rsidRDefault="00A17F6D" w:rsidP="00A17F6D">
      <w:pPr>
        <w:pStyle w:val="NoSpacing"/>
        <w:jc w:val="center"/>
        <w:rPr>
          <w:rFonts w:ascii="Times New Roman" w:hAnsi="Times New Roman"/>
          <w:b/>
          <w:bCs/>
          <w:sz w:val="24"/>
          <w:szCs w:val="24"/>
          <w:lang w:val="ru-RU"/>
        </w:rPr>
      </w:pPr>
    </w:p>
    <w:p w:rsidR="00A17F6D" w:rsidRPr="001171CA" w:rsidRDefault="00A17F6D" w:rsidP="00A17F6D">
      <w:pPr>
        <w:pStyle w:val="NoSpacing"/>
        <w:ind w:firstLine="709"/>
        <w:jc w:val="both"/>
        <w:rPr>
          <w:rFonts w:ascii="Times New Roman" w:hAnsi="Times New Roman"/>
          <w:sz w:val="24"/>
          <w:szCs w:val="24"/>
          <w:lang w:val="ru-RU"/>
        </w:rPr>
      </w:pPr>
      <w:r w:rsidRPr="001171CA">
        <w:rPr>
          <w:rFonts w:ascii="Times New Roman" w:hAnsi="Times New Roman"/>
          <w:sz w:val="24"/>
          <w:szCs w:val="24"/>
          <w:lang w:val="ru-RU"/>
        </w:rPr>
        <w:t>7.1. Муниципальным служащим по результатам работы устанавливается:</w:t>
      </w:r>
    </w:p>
    <w:p w:rsidR="00A17F6D" w:rsidRPr="001171CA" w:rsidRDefault="00A17F6D" w:rsidP="00A17F6D">
      <w:pPr>
        <w:pStyle w:val="NoSpacing"/>
        <w:ind w:firstLine="709"/>
        <w:jc w:val="both"/>
        <w:rPr>
          <w:rFonts w:ascii="Times New Roman" w:hAnsi="Times New Roman"/>
          <w:sz w:val="24"/>
          <w:szCs w:val="24"/>
          <w:lang w:val="ru-RU"/>
        </w:rPr>
      </w:pPr>
      <w:r>
        <w:rPr>
          <w:rFonts w:ascii="Times New Roman" w:hAnsi="Times New Roman"/>
          <w:sz w:val="24"/>
          <w:szCs w:val="24"/>
          <w:lang w:val="ru-RU"/>
        </w:rPr>
        <w:t>- Ежемесячная п</w:t>
      </w:r>
      <w:r w:rsidRPr="001171CA">
        <w:rPr>
          <w:rFonts w:ascii="Times New Roman" w:hAnsi="Times New Roman"/>
          <w:sz w:val="24"/>
          <w:szCs w:val="24"/>
          <w:lang w:val="ru-RU"/>
        </w:rPr>
        <w:t xml:space="preserve">ремия за выполнение особо важных и сложных заданий.  </w:t>
      </w:r>
    </w:p>
    <w:p w:rsidR="00A17F6D" w:rsidRPr="001171CA" w:rsidRDefault="00A17F6D" w:rsidP="00A17F6D">
      <w:pPr>
        <w:pStyle w:val="NoSpacing"/>
        <w:ind w:firstLine="709"/>
        <w:jc w:val="both"/>
        <w:rPr>
          <w:rFonts w:ascii="Times New Roman" w:hAnsi="Times New Roman"/>
          <w:sz w:val="24"/>
          <w:szCs w:val="24"/>
          <w:lang w:val="ru-RU"/>
        </w:rPr>
      </w:pPr>
      <w:r w:rsidRPr="001171CA">
        <w:rPr>
          <w:rFonts w:ascii="Times New Roman" w:hAnsi="Times New Roman"/>
          <w:sz w:val="24"/>
          <w:szCs w:val="24"/>
          <w:lang w:val="ru-RU"/>
        </w:rPr>
        <w:t>7.2. Премия за выполнение</w:t>
      </w:r>
      <w:r>
        <w:rPr>
          <w:rFonts w:ascii="Times New Roman" w:hAnsi="Times New Roman"/>
          <w:sz w:val="24"/>
          <w:szCs w:val="24"/>
          <w:lang w:val="ru-RU"/>
        </w:rPr>
        <w:t xml:space="preserve"> особо важных и сложных заданий</w:t>
      </w:r>
      <w:r w:rsidRPr="001171CA">
        <w:rPr>
          <w:rFonts w:ascii="Times New Roman" w:hAnsi="Times New Roman"/>
          <w:sz w:val="24"/>
          <w:szCs w:val="24"/>
          <w:lang w:val="ru-RU"/>
        </w:rPr>
        <w:t xml:space="preserve"> выплачивается муниципальному служащему по итогам работы за </w:t>
      </w:r>
      <w:r>
        <w:rPr>
          <w:rFonts w:ascii="Times New Roman" w:hAnsi="Times New Roman"/>
          <w:sz w:val="24"/>
          <w:szCs w:val="24"/>
          <w:lang w:val="ru-RU"/>
        </w:rPr>
        <w:t>месяц</w:t>
      </w:r>
      <w:r w:rsidRPr="001171CA">
        <w:rPr>
          <w:rFonts w:ascii="Times New Roman" w:hAnsi="Times New Roman"/>
          <w:sz w:val="24"/>
          <w:szCs w:val="24"/>
          <w:lang w:val="ru-RU"/>
        </w:rPr>
        <w:t xml:space="preserve"> при условии своевременного и качественного выполнения порученного особо важного задания с учетом его личного вклада. </w:t>
      </w:r>
    </w:p>
    <w:p w:rsidR="00A17F6D" w:rsidRPr="001171CA" w:rsidRDefault="00A17F6D" w:rsidP="00A17F6D">
      <w:pPr>
        <w:pStyle w:val="NoSpacing"/>
        <w:ind w:firstLine="709"/>
        <w:jc w:val="both"/>
        <w:rPr>
          <w:rFonts w:ascii="Times New Roman" w:hAnsi="Times New Roman"/>
          <w:sz w:val="24"/>
          <w:szCs w:val="24"/>
          <w:lang w:val="ru-RU"/>
        </w:rPr>
      </w:pPr>
      <w:r w:rsidRPr="001171CA">
        <w:rPr>
          <w:rFonts w:ascii="Times New Roman" w:hAnsi="Times New Roman"/>
          <w:sz w:val="24"/>
          <w:szCs w:val="24"/>
          <w:lang w:val="ru-RU"/>
        </w:rPr>
        <w:t xml:space="preserve">Максимальный размер премии не должен превышать размер </w:t>
      </w:r>
      <w:r>
        <w:rPr>
          <w:rFonts w:ascii="Times New Roman" w:hAnsi="Times New Roman"/>
          <w:sz w:val="24"/>
          <w:szCs w:val="24"/>
          <w:lang w:val="ru-RU"/>
        </w:rPr>
        <w:t>двенадцати</w:t>
      </w:r>
      <w:r w:rsidRPr="001171CA">
        <w:rPr>
          <w:rFonts w:ascii="Times New Roman" w:hAnsi="Times New Roman"/>
          <w:sz w:val="24"/>
          <w:szCs w:val="24"/>
          <w:lang w:val="ru-RU"/>
        </w:rPr>
        <w:t xml:space="preserve"> </w:t>
      </w:r>
      <w:r>
        <w:rPr>
          <w:rFonts w:ascii="Times New Roman" w:hAnsi="Times New Roman"/>
          <w:sz w:val="24"/>
          <w:szCs w:val="24"/>
          <w:lang w:val="ru-RU"/>
        </w:rPr>
        <w:t>окладов в год.</w:t>
      </w:r>
    </w:p>
    <w:p w:rsidR="00A17F6D" w:rsidRPr="001171CA" w:rsidRDefault="00A17F6D" w:rsidP="00A17F6D">
      <w:pPr>
        <w:pStyle w:val="NoSpacing"/>
        <w:ind w:firstLine="709"/>
        <w:jc w:val="both"/>
        <w:rPr>
          <w:rFonts w:ascii="Times New Roman" w:hAnsi="Times New Roman"/>
          <w:sz w:val="24"/>
          <w:szCs w:val="24"/>
          <w:lang w:val="ru-RU"/>
        </w:rPr>
      </w:pPr>
      <w:r w:rsidRPr="001171CA">
        <w:rPr>
          <w:rFonts w:ascii="Times New Roman" w:hAnsi="Times New Roman"/>
          <w:sz w:val="24"/>
          <w:szCs w:val="24"/>
          <w:lang w:val="ru-RU"/>
        </w:rPr>
        <w:t>Под особо важными и сложными заданиями понимаются следующие виды заданий:</w:t>
      </w:r>
    </w:p>
    <w:p w:rsidR="00A17F6D" w:rsidRPr="001171CA" w:rsidRDefault="00A17F6D" w:rsidP="00A17F6D">
      <w:pPr>
        <w:pStyle w:val="NoSpacing"/>
        <w:ind w:firstLine="709"/>
        <w:jc w:val="both"/>
        <w:rPr>
          <w:rFonts w:ascii="Times New Roman" w:hAnsi="Times New Roman"/>
          <w:sz w:val="24"/>
          <w:szCs w:val="24"/>
          <w:lang w:val="ru-RU"/>
        </w:rPr>
      </w:pPr>
      <w:r w:rsidRPr="001171CA">
        <w:rPr>
          <w:rFonts w:ascii="Times New Roman" w:hAnsi="Times New Roman"/>
          <w:sz w:val="24"/>
          <w:szCs w:val="24"/>
          <w:lang w:val="ru-RU"/>
        </w:rPr>
        <w:t xml:space="preserve">- выполнение работ, действие которых носит долгосрочный характер; </w:t>
      </w:r>
    </w:p>
    <w:p w:rsidR="00A17F6D" w:rsidRDefault="00A17F6D" w:rsidP="00A17F6D">
      <w:pPr>
        <w:pStyle w:val="NoSpacing"/>
        <w:ind w:firstLine="709"/>
        <w:jc w:val="both"/>
        <w:rPr>
          <w:rFonts w:ascii="Times New Roman" w:hAnsi="Times New Roman"/>
          <w:sz w:val="24"/>
          <w:szCs w:val="24"/>
          <w:lang w:val="ru-RU"/>
        </w:rPr>
      </w:pPr>
      <w:r w:rsidRPr="001171CA">
        <w:rPr>
          <w:rFonts w:ascii="Times New Roman" w:hAnsi="Times New Roman"/>
          <w:sz w:val="24"/>
          <w:szCs w:val="24"/>
          <w:lang w:val="ru-RU"/>
        </w:rPr>
        <w:t>- внесение предложений по усовершенствованию работы администрации Балаганкинског</w:t>
      </w:r>
      <w:r>
        <w:rPr>
          <w:rFonts w:ascii="Times New Roman" w:hAnsi="Times New Roman"/>
          <w:sz w:val="24"/>
          <w:szCs w:val="24"/>
          <w:lang w:val="ru-RU"/>
        </w:rPr>
        <w:t>о муниципального образования</w:t>
      </w:r>
      <w:r w:rsidRPr="001171CA">
        <w:rPr>
          <w:rFonts w:ascii="Times New Roman" w:hAnsi="Times New Roman"/>
          <w:sz w:val="24"/>
          <w:szCs w:val="24"/>
          <w:lang w:val="ru-RU"/>
        </w:rPr>
        <w:t xml:space="preserve"> и их внедрение.</w:t>
      </w:r>
    </w:p>
    <w:p w:rsidR="00A17F6D" w:rsidRDefault="00A17F6D" w:rsidP="00A17F6D">
      <w:pPr>
        <w:shd w:val="clear" w:color="auto" w:fill="FFFFFF"/>
        <w:ind w:firstLine="720"/>
        <w:jc w:val="both"/>
        <w:rPr>
          <w:sz w:val="24"/>
          <w:szCs w:val="24"/>
        </w:rPr>
      </w:pPr>
      <w:r w:rsidRPr="00FC0E19">
        <w:rPr>
          <w:sz w:val="24"/>
          <w:szCs w:val="24"/>
        </w:rPr>
        <w:t>7.3 Выплата премии производится</w:t>
      </w:r>
      <w:r>
        <w:rPr>
          <w:sz w:val="24"/>
          <w:szCs w:val="24"/>
        </w:rPr>
        <w:t xml:space="preserve"> ежемесячно,</w:t>
      </w:r>
      <w:r w:rsidRPr="00FC0E19">
        <w:rPr>
          <w:sz w:val="24"/>
          <w:szCs w:val="24"/>
        </w:rPr>
        <w:t xml:space="preserve"> на основании распоряжения главы администрации Балаганкинского муниципального образования.</w:t>
      </w:r>
    </w:p>
    <w:p w:rsidR="00A17F6D" w:rsidRDefault="00A17F6D" w:rsidP="00A17F6D">
      <w:pPr>
        <w:pStyle w:val="NoSpacing"/>
        <w:jc w:val="both"/>
        <w:rPr>
          <w:rFonts w:ascii="Times New Roman" w:hAnsi="Times New Roman"/>
          <w:sz w:val="24"/>
          <w:szCs w:val="24"/>
          <w:lang w:val="ru-RU"/>
        </w:rPr>
      </w:pPr>
      <w:r>
        <w:rPr>
          <w:rFonts w:ascii="Times New Roman" w:hAnsi="Times New Roman"/>
          <w:sz w:val="24"/>
          <w:szCs w:val="24"/>
          <w:lang w:val="ru-RU"/>
        </w:rPr>
        <w:t xml:space="preserve">           </w:t>
      </w:r>
      <w:r w:rsidRPr="001171CA">
        <w:rPr>
          <w:rFonts w:ascii="Times New Roman" w:hAnsi="Times New Roman"/>
          <w:sz w:val="24"/>
          <w:szCs w:val="24"/>
          <w:lang w:val="ru-RU"/>
        </w:rPr>
        <w:t>7.</w:t>
      </w:r>
      <w:r>
        <w:rPr>
          <w:rFonts w:ascii="Times New Roman" w:hAnsi="Times New Roman"/>
          <w:sz w:val="24"/>
          <w:szCs w:val="24"/>
          <w:lang w:val="ru-RU"/>
        </w:rPr>
        <w:t>4</w:t>
      </w:r>
      <w:r w:rsidRPr="001171CA">
        <w:rPr>
          <w:rFonts w:ascii="Times New Roman" w:hAnsi="Times New Roman"/>
          <w:sz w:val="24"/>
          <w:szCs w:val="24"/>
          <w:lang w:val="ru-RU"/>
        </w:rPr>
        <w:t>. Премии муниципальному служащему не выплачиваются в следующих случаях:</w:t>
      </w:r>
    </w:p>
    <w:p w:rsidR="00A17F6D" w:rsidRPr="001171CA" w:rsidRDefault="00A17F6D" w:rsidP="00A17F6D">
      <w:pPr>
        <w:pStyle w:val="NoSpacing"/>
        <w:ind w:firstLine="709"/>
        <w:jc w:val="both"/>
        <w:rPr>
          <w:rFonts w:ascii="Times New Roman" w:hAnsi="Times New Roman"/>
          <w:sz w:val="24"/>
          <w:szCs w:val="24"/>
          <w:lang w:val="ru-RU"/>
        </w:rPr>
      </w:pPr>
      <w:r w:rsidRPr="001171CA">
        <w:rPr>
          <w:rFonts w:ascii="Times New Roman" w:hAnsi="Times New Roman"/>
          <w:sz w:val="24"/>
          <w:szCs w:val="24"/>
          <w:lang w:val="ru-RU"/>
        </w:rPr>
        <w:t>1) нарушения трудовой дисциплины, невыполнение или ненадлежащее выполнение по вине муниципального служащего порученного задания или снижение показателей в работе;</w:t>
      </w:r>
    </w:p>
    <w:p w:rsidR="00A17F6D" w:rsidRPr="001171CA" w:rsidRDefault="00A17F6D" w:rsidP="00A17F6D">
      <w:pPr>
        <w:pStyle w:val="NoSpacing"/>
        <w:ind w:firstLine="709"/>
        <w:jc w:val="both"/>
        <w:rPr>
          <w:rFonts w:ascii="Times New Roman" w:hAnsi="Times New Roman"/>
          <w:sz w:val="24"/>
          <w:szCs w:val="24"/>
          <w:lang w:val="ru-RU"/>
        </w:rPr>
      </w:pPr>
      <w:r w:rsidRPr="001171CA">
        <w:rPr>
          <w:rFonts w:ascii="Times New Roman" w:hAnsi="Times New Roman"/>
          <w:sz w:val="24"/>
          <w:szCs w:val="24"/>
          <w:lang w:val="ru-RU"/>
        </w:rPr>
        <w:t>2) освобождение от замещаемой должности и увольнение с муниципальной службы за виновные действия.</w:t>
      </w:r>
    </w:p>
    <w:p w:rsidR="00A17F6D" w:rsidRPr="001171CA" w:rsidRDefault="00A17F6D" w:rsidP="00A17F6D">
      <w:pPr>
        <w:pStyle w:val="NoSpacing"/>
        <w:jc w:val="both"/>
        <w:rPr>
          <w:rFonts w:ascii="Times New Roman" w:hAnsi="Times New Roman"/>
          <w:sz w:val="24"/>
          <w:szCs w:val="24"/>
          <w:lang w:val="ru-RU"/>
        </w:rPr>
      </w:pPr>
      <w:r w:rsidRPr="001171CA">
        <w:rPr>
          <w:rFonts w:ascii="Times New Roman" w:hAnsi="Times New Roman"/>
          <w:sz w:val="24"/>
          <w:szCs w:val="24"/>
          <w:lang w:val="ru-RU"/>
        </w:rPr>
        <w:tab/>
      </w:r>
    </w:p>
    <w:p w:rsidR="00A17F6D" w:rsidRPr="001171CA" w:rsidRDefault="00A17F6D" w:rsidP="00A17F6D">
      <w:pPr>
        <w:pStyle w:val="a6"/>
        <w:jc w:val="center"/>
        <w:rPr>
          <w:rFonts w:ascii="Times New Roman" w:hAnsi="Times New Roman"/>
          <w:b/>
          <w:sz w:val="24"/>
          <w:szCs w:val="24"/>
        </w:rPr>
      </w:pPr>
      <w:r w:rsidRPr="001171CA">
        <w:rPr>
          <w:rFonts w:ascii="Times New Roman" w:hAnsi="Times New Roman"/>
          <w:b/>
          <w:sz w:val="24"/>
          <w:szCs w:val="24"/>
        </w:rPr>
        <w:t>8.</w:t>
      </w:r>
      <w:r w:rsidRPr="001171CA">
        <w:rPr>
          <w:rFonts w:ascii="Times New Roman" w:hAnsi="Times New Roman"/>
          <w:sz w:val="24"/>
          <w:szCs w:val="24"/>
        </w:rPr>
        <w:t xml:space="preserve"> </w:t>
      </w:r>
      <w:r w:rsidRPr="001171CA">
        <w:rPr>
          <w:rFonts w:ascii="Times New Roman" w:hAnsi="Times New Roman"/>
          <w:b/>
          <w:sz w:val="24"/>
          <w:szCs w:val="24"/>
        </w:rPr>
        <w:t>Размер денежного поощрения к должностному окладу муниципальных служащих</w:t>
      </w:r>
    </w:p>
    <w:p w:rsidR="00A17F6D" w:rsidRPr="001171CA" w:rsidRDefault="00A17F6D" w:rsidP="00A17F6D">
      <w:pPr>
        <w:pStyle w:val="a6"/>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9"/>
        <w:gridCol w:w="4123"/>
      </w:tblGrid>
      <w:tr w:rsidR="00A17F6D" w:rsidRPr="001171CA" w:rsidTr="00F57DFB">
        <w:tc>
          <w:tcPr>
            <w:tcW w:w="3249" w:type="dxa"/>
            <w:tcBorders>
              <w:top w:val="single" w:sz="4" w:space="0" w:color="auto"/>
              <w:left w:val="single" w:sz="4" w:space="0" w:color="auto"/>
              <w:bottom w:val="single" w:sz="4" w:space="0" w:color="auto"/>
              <w:right w:val="single" w:sz="4" w:space="0" w:color="auto"/>
            </w:tcBorders>
          </w:tcPr>
          <w:p w:rsidR="00A17F6D" w:rsidRPr="001171CA" w:rsidRDefault="00A17F6D" w:rsidP="00F57DFB">
            <w:pPr>
              <w:pStyle w:val="a6"/>
              <w:rPr>
                <w:rFonts w:ascii="Times New Roman" w:hAnsi="Times New Roman"/>
                <w:sz w:val="24"/>
                <w:szCs w:val="24"/>
              </w:rPr>
            </w:pPr>
            <w:r w:rsidRPr="001171CA">
              <w:rPr>
                <w:rFonts w:ascii="Times New Roman" w:hAnsi="Times New Roman"/>
                <w:sz w:val="24"/>
                <w:szCs w:val="24"/>
              </w:rPr>
              <w:t xml:space="preserve">Группы должностей  </w:t>
            </w:r>
            <w:r w:rsidRPr="001171CA">
              <w:rPr>
                <w:rFonts w:ascii="Times New Roman" w:hAnsi="Times New Roman"/>
                <w:sz w:val="24"/>
                <w:szCs w:val="24"/>
              </w:rPr>
              <w:lastRenderedPageBreak/>
              <w:t>муниципальной службы</w:t>
            </w:r>
          </w:p>
        </w:tc>
        <w:tc>
          <w:tcPr>
            <w:tcW w:w="4123" w:type="dxa"/>
            <w:tcBorders>
              <w:top w:val="single" w:sz="4" w:space="0" w:color="auto"/>
              <w:left w:val="single" w:sz="4" w:space="0" w:color="auto"/>
              <w:bottom w:val="single" w:sz="4" w:space="0" w:color="auto"/>
              <w:right w:val="single" w:sz="4" w:space="0" w:color="auto"/>
            </w:tcBorders>
          </w:tcPr>
          <w:p w:rsidR="00A17F6D" w:rsidRPr="001171CA" w:rsidRDefault="00A17F6D" w:rsidP="00F57DFB">
            <w:pPr>
              <w:pStyle w:val="a6"/>
              <w:rPr>
                <w:rFonts w:ascii="Times New Roman" w:hAnsi="Times New Roman"/>
                <w:sz w:val="24"/>
                <w:szCs w:val="24"/>
              </w:rPr>
            </w:pPr>
            <w:r w:rsidRPr="001171CA">
              <w:rPr>
                <w:rFonts w:ascii="Times New Roman" w:hAnsi="Times New Roman"/>
                <w:sz w:val="24"/>
                <w:szCs w:val="24"/>
              </w:rPr>
              <w:lastRenderedPageBreak/>
              <w:t>Размер денежного поощрения (оклад)</w:t>
            </w:r>
          </w:p>
        </w:tc>
      </w:tr>
      <w:tr w:rsidR="00A17F6D" w:rsidRPr="001171CA" w:rsidTr="00F57DFB">
        <w:tc>
          <w:tcPr>
            <w:tcW w:w="7372" w:type="dxa"/>
            <w:gridSpan w:val="2"/>
            <w:tcBorders>
              <w:top w:val="single" w:sz="4" w:space="0" w:color="auto"/>
              <w:left w:val="single" w:sz="4" w:space="0" w:color="auto"/>
              <w:bottom w:val="single" w:sz="4" w:space="0" w:color="auto"/>
              <w:right w:val="single" w:sz="4" w:space="0" w:color="auto"/>
            </w:tcBorders>
          </w:tcPr>
          <w:p w:rsidR="00A17F6D" w:rsidRPr="001171CA" w:rsidRDefault="00A17F6D" w:rsidP="00F57DFB">
            <w:pPr>
              <w:pStyle w:val="a6"/>
              <w:rPr>
                <w:rFonts w:ascii="Times New Roman" w:hAnsi="Times New Roman"/>
                <w:sz w:val="24"/>
                <w:szCs w:val="24"/>
              </w:rPr>
            </w:pPr>
            <w:r w:rsidRPr="001171CA">
              <w:rPr>
                <w:rFonts w:ascii="Times New Roman" w:hAnsi="Times New Roman"/>
                <w:b/>
                <w:sz w:val="24"/>
                <w:szCs w:val="24"/>
              </w:rPr>
              <w:lastRenderedPageBreak/>
              <w:t>Младшие должности</w:t>
            </w:r>
          </w:p>
        </w:tc>
      </w:tr>
      <w:tr w:rsidR="00A17F6D" w:rsidRPr="001171CA" w:rsidTr="00F57DFB">
        <w:tc>
          <w:tcPr>
            <w:tcW w:w="3249" w:type="dxa"/>
            <w:tcBorders>
              <w:top w:val="single" w:sz="4" w:space="0" w:color="auto"/>
              <w:left w:val="single" w:sz="4" w:space="0" w:color="auto"/>
              <w:bottom w:val="single" w:sz="4" w:space="0" w:color="auto"/>
              <w:right w:val="single" w:sz="4" w:space="0" w:color="auto"/>
            </w:tcBorders>
          </w:tcPr>
          <w:p w:rsidR="00A17F6D" w:rsidRPr="001171CA" w:rsidRDefault="00A17F6D" w:rsidP="00F57DFB">
            <w:pPr>
              <w:pStyle w:val="a6"/>
              <w:rPr>
                <w:rFonts w:ascii="Times New Roman" w:hAnsi="Times New Roman"/>
                <w:sz w:val="24"/>
                <w:szCs w:val="24"/>
              </w:rPr>
            </w:pPr>
            <w:r w:rsidRPr="001171CA">
              <w:rPr>
                <w:rFonts w:ascii="Times New Roman" w:hAnsi="Times New Roman"/>
                <w:sz w:val="24"/>
                <w:szCs w:val="24"/>
              </w:rPr>
              <w:t>Ведущий специалист</w:t>
            </w:r>
          </w:p>
        </w:tc>
        <w:tc>
          <w:tcPr>
            <w:tcW w:w="4123" w:type="dxa"/>
            <w:tcBorders>
              <w:top w:val="single" w:sz="4" w:space="0" w:color="auto"/>
              <w:left w:val="single" w:sz="4" w:space="0" w:color="auto"/>
              <w:bottom w:val="single" w:sz="4" w:space="0" w:color="auto"/>
              <w:right w:val="single" w:sz="4" w:space="0" w:color="auto"/>
            </w:tcBorders>
          </w:tcPr>
          <w:p w:rsidR="00A17F6D" w:rsidRPr="001171CA" w:rsidRDefault="00A17F6D" w:rsidP="00F57DFB">
            <w:pPr>
              <w:pStyle w:val="a6"/>
              <w:jc w:val="center"/>
              <w:rPr>
                <w:rFonts w:ascii="Times New Roman" w:hAnsi="Times New Roman"/>
                <w:sz w:val="24"/>
                <w:szCs w:val="24"/>
              </w:rPr>
            </w:pPr>
            <w:r>
              <w:rPr>
                <w:rFonts w:ascii="Times New Roman" w:hAnsi="Times New Roman"/>
                <w:sz w:val="24"/>
                <w:szCs w:val="24"/>
              </w:rPr>
              <w:t>0,9</w:t>
            </w:r>
          </w:p>
        </w:tc>
      </w:tr>
      <w:tr w:rsidR="00A17F6D" w:rsidRPr="001171CA" w:rsidTr="00F57DFB">
        <w:tc>
          <w:tcPr>
            <w:tcW w:w="3249" w:type="dxa"/>
            <w:tcBorders>
              <w:top w:val="single" w:sz="4" w:space="0" w:color="auto"/>
              <w:left w:val="single" w:sz="4" w:space="0" w:color="auto"/>
              <w:bottom w:val="single" w:sz="4" w:space="0" w:color="auto"/>
              <w:right w:val="single" w:sz="4" w:space="0" w:color="auto"/>
            </w:tcBorders>
          </w:tcPr>
          <w:p w:rsidR="00A17F6D" w:rsidRPr="001171CA" w:rsidRDefault="00A17F6D" w:rsidP="00F57DFB">
            <w:pPr>
              <w:pStyle w:val="a6"/>
              <w:rPr>
                <w:rFonts w:ascii="Times New Roman" w:hAnsi="Times New Roman"/>
                <w:sz w:val="24"/>
                <w:szCs w:val="24"/>
              </w:rPr>
            </w:pPr>
            <w:r w:rsidRPr="001171CA">
              <w:rPr>
                <w:rFonts w:ascii="Times New Roman" w:hAnsi="Times New Roman"/>
                <w:sz w:val="24"/>
                <w:szCs w:val="24"/>
              </w:rPr>
              <w:t>Специалист</w:t>
            </w:r>
          </w:p>
        </w:tc>
        <w:tc>
          <w:tcPr>
            <w:tcW w:w="4123" w:type="dxa"/>
            <w:tcBorders>
              <w:top w:val="single" w:sz="4" w:space="0" w:color="auto"/>
              <w:left w:val="single" w:sz="4" w:space="0" w:color="auto"/>
              <w:bottom w:val="single" w:sz="4" w:space="0" w:color="auto"/>
              <w:right w:val="single" w:sz="4" w:space="0" w:color="auto"/>
            </w:tcBorders>
          </w:tcPr>
          <w:p w:rsidR="00A17F6D" w:rsidRPr="001171CA" w:rsidRDefault="00A17F6D" w:rsidP="00F57DFB">
            <w:pPr>
              <w:pStyle w:val="a6"/>
              <w:jc w:val="center"/>
              <w:rPr>
                <w:rFonts w:ascii="Times New Roman" w:hAnsi="Times New Roman"/>
                <w:sz w:val="24"/>
                <w:szCs w:val="24"/>
              </w:rPr>
            </w:pPr>
            <w:r>
              <w:rPr>
                <w:rFonts w:ascii="Times New Roman" w:hAnsi="Times New Roman"/>
                <w:sz w:val="24"/>
                <w:szCs w:val="24"/>
              </w:rPr>
              <w:t>0,9</w:t>
            </w:r>
          </w:p>
        </w:tc>
      </w:tr>
    </w:tbl>
    <w:p w:rsidR="00A17F6D" w:rsidRPr="001171CA" w:rsidRDefault="00A17F6D" w:rsidP="00A17F6D">
      <w:pPr>
        <w:pStyle w:val="a6"/>
        <w:jc w:val="center"/>
        <w:rPr>
          <w:rFonts w:ascii="Times New Roman" w:hAnsi="Times New Roman"/>
          <w:b/>
          <w:sz w:val="24"/>
          <w:szCs w:val="24"/>
        </w:rPr>
      </w:pPr>
    </w:p>
    <w:p w:rsidR="00A17F6D" w:rsidRDefault="00A17F6D" w:rsidP="00A17F6D">
      <w:pPr>
        <w:pStyle w:val="a6"/>
        <w:jc w:val="center"/>
        <w:rPr>
          <w:rFonts w:ascii="Times New Roman" w:hAnsi="Times New Roman"/>
          <w:b/>
          <w:sz w:val="24"/>
          <w:szCs w:val="24"/>
        </w:rPr>
      </w:pPr>
      <w:r w:rsidRPr="001171CA">
        <w:rPr>
          <w:rFonts w:ascii="Times New Roman" w:hAnsi="Times New Roman"/>
          <w:b/>
          <w:sz w:val="24"/>
          <w:szCs w:val="24"/>
        </w:rPr>
        <w:t>8.1</w:t>
      </w:r>
      <w:r w:rsidRPr="001171CA">
        <w:rPr>
          <w:rFonts w:ascii="Times New Roman" w:hAnsi="Times New Roman"/>
          <w:sz w:val="24"/>
          <w:szCs w:val="24"/>
        </w:rPr>
        <w:t xml:space="preserve">. </w:t>
      </w:r>
      <w:r w:rsidRPr="001171CA">
        <w:rPr>
          <w:rFonts w:ascii="Times New Roman" w:hAnsi="Times New Roman"/>
          <w:b/>
          <w:sz w:val="24"/>
          <w:szCs w:val="24"/>
        </w:rPr>
        <w:t>Порядок установления и выплаты денежного поощрения к должностному окладу</w:t>
      </w:r>
    </w:p>
    <w:p w:rsidR="00A17F6D" w:rsidRPr="001171CA" w:rsidRDefault="00A17F6D" w:rsidP="00A17F6D">
      <w:pPr>
        <w:pStyle w:val="a6"/>
        <w:jc w:val="center"/>
        <w:rPr>
          <w:rFonts w:ascii="Times New Roman" w:hAnsi="Times New Roman"/>
          <w:b/>
          <w:sz w:val="24"/>
          <w:szCs w:val="24"/>
        </w:rPr>
      </w:pPr>
    </w:p>
    <w:p w:rsidR="00A17F6D" w:rsidRPr="001171CA" w:rsidRDefault="00A17F6D" w:rsidP="00A17F6D">
      <w:pPr>
        <w:pStyle w:val="a6"/>
        <w:ind w:firstLine="709"/>
        <w:jc w:val="both"/>
        <w:rPr>
          <w:rFonts w:ascii="Times New Roman" w:hAnsi="Times New Roman"/>
          <w:sz w:val="24"/>
          <w:szCs w:val="24"/>
        </w:rPr>
      </w:pPr>
      <w:r w:rsidRPr="001171CA">
        <w:rPr>
          <w:rFonts w:ascii="Times New Roman" w:hAnsi="Times New Roman"/>
          <w:sz w:val="24"/>
          <w:szCs w:val="24"/>
        </w:rPr>
        <w:t xml:space="preserve">8.1.1. Ежемесячное денежное поощрение выплачивается за профессиональное, компетентное исполнение должностных обязанностей, за другие достижения в работе при условии: </w:t>
      </w:r>
    </w:p>
    <w:p w:rsidR="00A17F6D" w:rsidRPr="001171CA" w:rsidRDefault="00A17F6D" w:rsidP="00A17F6D">
      <w:pPr>
        <w:pStyle w:val="a6"/>
        <w:ind w:firstLine="709"/>
        <w:jc w:val="both"/>
        <w:rPr>
          <w:rFonts w:ascii="Times New Roman" w:hAnsi="Times New Roman"/>
          <w:sz w:val="24"/>
          <w:szCs w:val="24"/>
        </w:rPr>
      </w:pPr>
      <w:proofErr w:type="gramStart"/>
      <w:r w:rsidRPr="001171CA">
        <w:rPr>
          <w:rFonts w:ascii="Times New Roman" w:hAnsi="Times New Roman"/>
          <w:sz w:val="24"/>
          <w:szCs w:val="24"/>
        </w:rPr>
        <w:t>- добросовестного, квалифицированного и качественного исполнения должностных обязанностей, соблюдении исполнительской и трудовой дисциплины;</w:t>
      </w:r>
      <w:proofErr w:type="gramEnd"/>
    </w:p>
    <w:p w:rsidR="00A17F6D" w:rsidRPr="001171CA" w:rsidRDefault="00A17F6D" w:rsidP="00A17F6D">
      <w:pPr>
        <w:pStyle w:val="a6"/>
        <w:ind w:firstLine="709"/>
        <w:jc w:val="both"/>
        <w:rPr>
          <w:rFonts w:ascii="Times New Roman" w:hAnsi="Times New Roman"/>
          <w:sz w:val="24"/>
          <w:szCs w:val="24"/>
        </w:rPr>
      </w:pPr>
      <w:r w:rsidRPr="001171CA">
        <w:rPr>
          <w:rFonts w:ascii="Times New Roman" w:hAnsi="Times New Roman"/>
          <w:sz w:val="24"/>
          <w:szCs w:val="24"/>
        </w:rPr>
        <w:t>- соблюдения действующего законодательства, муниципальных правовых актов  Балаганкинского муниципального образования;</w:t>
      </w:r>
    </w:p>
    <w:p w:rsidR="00A17F6D" w:rsidRPr="001171CA" w:rsidRDefault="00A17F6D" w:rsidP="00A17F6D">
      <w:pPr>
        <w:pStyle w:val="a6"/>
        <w:ind w:firstLine="709"/>
        <w:jc w:val="both"/>
        <w:rPr>
          <w:rFonts w:ascii="Times New Roman" w:hAnsi="Times New Roman"/>
          <w:sz w:val="24"/>
          <w:szCs w:val="24"/>
        </w:rPr>
      </w:pPr>
      <w:r w:rsidRPr="001171CA">
        <w:rPr>
          <w:rFonts w:ascii="Times New Roman" w:hAnsi="Times New Roman"/>
          <w:sz w:val="24"/>
          <w:szCs w:val="24"/>
        </w:rPr>
        <w:t>- своевременного и точного исполнения приказов, распоряжений вышестоящих в порядке подчиненности руководителей, отданных в пределах их должностных полномочий;</w:t>
      </w:r>
    </w:p>
    <w:p w:rsidR="00A17F6D" w:rsidRPr="001171CA" w:rsidRDefault="00A17F6D" w:rsidP="00A17F6D">
      <w:pPr>
        <w:pStyle w:val="a6"/>
        <w:ind w:firstLine="709"/>
        <w:jc w:val="both"/>
        <w:rPr>
          <w:rFonts w:ascii="Times New Roman" w:hAnsi="Times New Roman"/>
          <w:sz w:val="24"/>
          <w:szCs w:val="24"/>
        </w:rPr>
      </w:pPr>
      <w:r w:rsidRPr="001171CA">
        <w:rPr>
          <w:rFonts w:ascii="Times New Roman" w:hAnsi="Times New Roman"/>
          <w:sz w:val="24"/>
          <w:szCs w:val="24"/>
        </w:rPr>
        <w:t>- своевременного и полного, в пределах своих должностных обязанностей, рассмотрения обращений граждан и юридических лиц, принятие по ним решений, подготовки отчетов в установленном законодательством порядке;</w:t>
      </w:r>
    </w:p>
    <w:p w:rsidR="00A17F6D" w:rsidRPr="001171CA" w:rsidRDefault="00A17F6D" w:rsidP="00A17F6D">
      <w:pPr>
        <w:pStyle w:val="a6"/>
        <w:ind w:firstLine="709"/>
        <w:jc w:val="both"/>
        <w:rPr>
          <w:rFonts w:ascii="Times New Roman" w:hAnsi="Times New Roman"/>
          <w:sz w:val="24"/>
          <w:szCs w:val="24"/>
        </w:rPr>
      </w:pPr>
      <w:r w:rsidRPr="001171CA">
        <w:rPr>
          <w:rFonts w:ascii="Times New Roman" w:hAnsi="Times New Roman"/>
          <w:sz w:val="24"/>
          <w:szCs w:val="24"/>
        </w:rPr>
        <w:t>- своевременной и качественной подготовки проектов нормативных правовых актов органов местного самоуправления;</w:t>
      </w:r>
    </w:p>
    <w:p w:rsidR="00A17F6D" w:rsidRPr="001171CA" w:rsidRDefault="00A17F6D" w:rsidP="00A17F6D">
      <w:pPr>
        <w:pStyle w:val="a6"/>
        <w:ind w:firstLine="709"/>
        <w:jc w:val="both"/>
        <w:rPr>
          <w:rFonts w:ascii="Times New Roman" w:hAnsi="Times New Roman"/>
          <w:sz w:val="24"/>
          <w:szCs w:val="24"/>
        </w:rPr>
      </w:pPr>
      <w:r w:rsidRPr="001171CA">
        <w:rPr>
          <w:rFonts w:ascii="Times New Roman" w:hAnsi="Times New Roman"/>
          <w:sz w:val="24"/>
          <w:szCs w:val="24"/>
        </w:rPr>
        <w:t xml:space="preserve">- отсутствие обоснованных жалоб от граждан на конкретного муниципального служащего. </w:t>
      </w:r>
    </w:p>
    <w:p w:rsidR="00A17F6D" w:rsidRPr="001171CA" w:rsidRDefault="00A17F6D" w:rsidP="00A17F6D">
      <w:pPr>
        <w:pStyle w:val="a6"/>
        <w:ind w:firstLine="709"/>
        <w:jc w:val="both"/>
        <w:rPr>
          <w:rFonts w:ascii="Times New Roman" w:hAnsi="Times New Roman"/>
          <w:sz w:val="24"/>
          <w:szCs w:val="24"/>
        </w:rPr>
      </w:pPr>
      <w:r w:rsidRPr="001171CA">
        <w:rPr>
          <w:rFonts w:ascii="Times New Roman" w:hAnsi="Times New Roman"/>
          <w:sz w:val="24"/>
          <w:szCs w:val="24"/>
        </w:rPr>
        <w:t>8.1.2. Ежемесячное денежное поощрение не начисляется за период:</w:t>
      </w:r>
    </w:p>
    <w:p w:rsidR="00A17F6D" w:rsidRPr="001171CA" w:rsidRDefault="00A17F6D" w:rsidP="00A17F6D">
      <w:pPr>
        <w:pStyle w:val="a6"/>
        <w:ind w:firstLine="709"/>
        <w:jc w:val="both"/>
        <w:rPr>
          <w:rFonts w:ascii="Times New Roman" w:hAnsi="Times New Roman"/>
          <w:sz w:val="24"/>
          <w:szCs w:val="24"/>
        </w:rPr>
      </w:pPr>
      <w:r>
        <w:rPr>
          <w:rFonts w:ascii="Times New Roman" w:hAnsi="Times New Roman"/>
          <w:sz w:val="24"/>
          <w:szCs w:val="24"/>
        </w:rPr>
        <w:t xml:space="preserve">- </w:t>
      </w:r>
      <w:r w:rsidRPr="001171CA">
        <w:rPr>
          <w:rFonts w:ascii="Times New Roman" w:hAnsi="Times New Roman"/>
          <w:sz w:val="24"/>
          <w:szCs w:val="24"/>
        </w:rPr>
        <w:t>временной нетрудоспособности;</w:t>
      </w:r>
    </w:p>
    <w:p w:rsidR="00A17F6D" w:rsidRPr="001171CA" w:rsidRDefault="00A17F6D" w:rsidP="00A17F6D">
      <w:pPr>
        <w:pStyle w:val="a6"/>
        <w:ind w:firstLine="709"/>
        <w:jc w:val="both"/>
        <w:rPr>
          <w:rFonts w:ascii="Times New Roman" w:hAnsi="Times New Roman"/>
          <w:sz w:val="24"/>
          <w:szCs w:val="24"/>
        </w:rPr>
      </w:pPr>
      <w:r w:rsidRPr="001171CA">
        <w:rPr>
          <w:rFonts w:ascii="Times New Roman" w:hAnsi="Times New Roman"/>
          <w:sz w:val="24"/>
          <w:szCs w:val="24"/>
        </w:rPr>
        <w:t>- нахождения в</w:t>
      </w:r>
      <w:r>
        <w:rPr>
          <w:rFonts w:ascii="Times New Roman" w:hAnsi="Times New Roman"/>
          <w:sz w:val="24"/>
          <w:szCs w:val="24"/>
        </w:rPr>
        <w:t xml:space="preserve"> очередном</w:t>
      </w:r>
      <w:r w:rsidRPr="001171CA">
        <w:rPr>
          <w:rFonts w:ascii="Times New Roman" w:hAnsi="Times New Roman"/>
          <w:sz w:val="24"/>
          <w:szCs w:val="24"/>
        </w:rPr>
        <w:t xml:space="preserve"> отпуске, отпуске без сохранения заработной платы, учебном отпуске, отпуске по беременности и родам, отпуске по уходу за ребенком.</w:t>
      </w:r>
    </w:p>
    <w:p w:rsidR="00A17F6D" w:rsidRPr="001171CA" w:rsidRDefault="00A17F6D" w:rsidP="00A17F6D">
      <w:pPr>
        <w:pStyle w:val="a6"/>
        <w:ind w:firstLine="709"/>
        <w:jc w:val="both"/>
        <w:rPr>
          <w:rFonts w:ascii="Times New Roman" w:hAnsi="Times New Roman"/>
          <w:sz w:val="24"/>
          <w:szCs w:val="24"/>
        </w:rPr>
      </w:pPr>
      <w:r w:rsidRPr="001171CA">
        <w:rPr>
          <w:rFonts w:ascii="Times New Roman" w:hAnsi="Times New Roman"/>
          <w:sz w:val="24"/>
          <w:szCs w:val="24"/>
        </w:rPr>
        <w:t>8.1.3</w:t>
      </w:r>
      <w:r>
        <w:rPr>
          <w:rFonts w:ascii="Times New Roman" w:hAnsi="Times New Roman"/>
          <w:sz w:val="24"/>
          <w:szCs w:val="24"/>
        </w:rPr>
        <w:t xml:space="preserve">. </w:t>
      </w:r>
      <w:r w:rsidRPr="001171CA">
        <w:rPr>
          <w:rFonts w:ascii="Times New Roman" w:hAnsi="Times New Roman"/>
          <w:sz w:val="24"/>
          <w:szCs w:val="24"/>
        </w:rPr>
        <w:t xml:space="preserve">При временном совмещении должностей муниципальной службы </w:t>
      </w:r>
      <w:r>
        <w:rPr>
          <w:rFonts w:ascii="Times New Roman" w:hAnsi="Times New Roman"/>
          <w:sz w:val="24"/>
          <w:szCs w:val="24"/>
        </w:rPr>
        <w:t>ежемесячное денежное поощрение</w:t>
      </w:r>
      <w:r w:rsidRPr="001171CA">
        <w:rPr>
          <w:rFonts w:ascii="Times New Roman" w:hAnsi="Times New Roman"/>
          <w:sz w:val="24"/>
          <w:szCs w:val="24"/>
        </w:rPr>
        <w:t xml:space="preserve"> исчисляется по основной должности, кроме совмещения вышестоящих должностей. В случае замещения вышестоящей должности ежемесячное денежное поощрение определяется исходя из замещаемой должности. </w:t>
      </w:r>
    </w:p>
    <w:p w:rsidR="00A17F6D" w:rsidRPr="001171CA" w:rsidRDefault="00A17F6D" w:rsidP="00A17F6D">
      <w:pPr>
        <w:pStyle w:val="a6"/>
        <w:rPr>
          <w:rFonts w:ascii="Times New Roman" w:hAnsi="Times New Roman"/>
          <w:b/>
          <w:sz w:val="24"/>
          <w:szCs w:val="24"/>
          <w:lang w:eastAsia="ru-RU"/>
        </w:rPr>
      </w:pPr>
    </w:p>
    <w:p w:rsidR="00A17F6D" w:rsidRPr="001171CA" w:rsidRDefault="00A17F6D" w:rsidP="00A17F6D">
      <w:pPr>
        <w:pStyle w:val="a6"/>
        <w:jc w:val="center"/>
        <w:rPr>
          <w:rFonts w:ascii="Times New Roman" w:hAnsi="Times New Roman"/>
          <w:b/>
          <w:sz w:val="24"/>
          <w:szCs w:val="24"/>
        </w:rPr>
      </w:pPr>
      <w:r w:rsidRPr="001171CA">
        <w:rPr>
          <w:rFonts w:ascii="Times New Roman" w:hAnsi="Times New Roman"/>
          <w:b/>
          <w:sz w:val="24"/>
          <w:szCs w:val="24"/>
        </w:rPr>
        <w:t>9. Порядок установления и назначения единовременной выплаты при предоставлении ежегодного оплачиваемого отпуска</w:t>
      </w:r>
    </w:p>
    <w:p w:rsidR="00A17F6D" w:rsidRPr="001171CA" w:rsidRDefault="00A17F6D" w:rsidP="00A17F6D">
      <w:pPr>
        <w:pStyle w:val="a6"/>
        <w:tabs>
          <w:tab w:val="left" w:pos="3096"/>
        </w:tabs>
        <w:jc w:val="center"/>
        <w:rPr>
          <w:rFonts w:ascii="Times New Roman" w:hAnsi="Times New Roman"/>
          <w:sz w:val="24"/>
          <w:szCs w:val="24"/>
        </w:rPr>
      </w:pPr>
    </w:p>
    <w:p w:rsidR="00A17F6D" w:rsidRPr="001171CA" w:rsidRDefault="00A17F6D" w:rsidP="00A17F6D">
      <w:pPr>
        <w:pStyle w:val="a6"/>
        <w:ind w:firstLine="709"/>
        <w:jc w:val="both"/>
        <w:rPr>
          <w:rFonts w:ascii="Times New Roman" w:hAnsi="Times New Roman"/>
          <w:sz w:val="24"/>
          <w:szCs w:val="24"/>
        </w:rPr>
      </w:pPr>
      <w:r w:rsidRPr="001171CA">
        <w:rPr>
          <w:rFonts w:ascii="Times New Roman" w:hAnsi="Times New Roman"/>
          <w:sz w:val="24"/>
          <w:szCs w:val="24"/>
        </w:rPr>
        <w:t>9.1. Порядок установления и выплаты единовременной выплаты при предостав</w:t>
      </w:r>
      <w:r>
        <w:rPr>
          <w:rFonts w:ascii="Times New Roman" w:hAnsi="Times New Roman"/>
          <w:sz w:val="24"/>
          <w:szCs w:val="24"/>
        </w:rPr>
        <w:t xml:space="preserve">лении ежегодного оплачиваемого </w:t>
      </w:r>
      <w:r w:rsidRPr="001171CA">
        <w:rPr>
          <w:rFonts w:ascii="Times New Roman" w:hAnsi="Times New Roman"/>
          <w:sz w:val="24"/>
          <w:szCs w:val="24"/>
        </w:rPr>
        <w:t>отпуска.</w:t>
      </w:r>
    </w:p>
    <w:p w:rsidR="00A17F6D" w:rsidRPr="001171CA" w:rsidRDefault="00A17F6D" w:rsidP="00A17F6D">
      <w:pPr>
        <w:pStyle w:val="a6"/>
        <w:ind w:firstLine="709"/>
        <w:jc w:val="both"/>
        <w:rPr>
          <w:rFonts w:ascii="Times New Roman" w:hAnsi="Times New Roman"/>
          <w:sz w:val="24"/>
          <w:szCs w:val="24"/>
        </w:rPr>
      </w:pPr>
      <w:r w:rsidRPr="001171CA">
        <w:rPr>
          <w:rFonts w:ascii="Times New Roman" w:hAnsi="Times New Roman"/>
          <w:sz w:val="24"/>
          <w:szCs w:val="24"/>
        </w:rPr>
        <w:t>9.1.1. Выплата единовременной выплаты при предоставлении ежегодного оплачиваемого отпуска муниципальным служащим – далее единовременной выплаты к отпуску, производится за календарный год.</w:t>
      </w:r>
    </w:p>
    <w:p w:rsidR="00A17F6D" w:rsidRPr="001171CA" w:rsidRDefault="00A17F6D" w:rsidP="00A17F6D">
      <w:pPr>
        <w:pStyle w:val="a6"/>
        <w:ind w:firstLine="709"/>
        <w:jc w:val="both"/>
        <w:rPr>
          <w:rFonts w:ascii="Times New Roman" w:hAnsi="Times New Roman"/>
          <w:sz w:val="24"/>
          <w:szCs w:val="24"/>
        </w:rPr>
      </w:pPr>
      <w:r w:rsidRPr="001171CA">
        <w:rPr>
          <w:rFonts w:ascii="Times New Roman" w:hAnsi="Times New Roman"/>
          <w:sz w:val="24"/>
          <w:szCs w:val="24"/>
        </w:rPr>
        <w:t>9.1.2. Право на получение единовременной выплаты к отпуску возникает со дня замещения должности.</w:t>
      </w:r>
    </w:p>
    <w:p w:rsidR="00A17F6D" w:rsidRPr="001171CA" w:rsidRDefault="00A17F6D" w:rsidP="00A17F6D">
      <w:pPr>
        <w:pStyle w:val="a6"/>
        <w:ind w:firstLine="709"/>
        <w:jc w:val="both"/>
        <w:rPr>
          <w:rFonts w:ascii="Times New Roman" w:hAnsi="Times New Roman"/>
          <w:sz w:val="24"/>
          <w:szCs w:val="24"/>
        </w:rPr>
      </w:pPr>
      <w:r w:rsidRPr="001171CA">
        <w:rPr>
          <w:rFonts w:ascii="Times New Roman" w:hAnsi="Times New Roman"/>
          <w:sz w:val="24"/>
          <w:szCs w:val="24"/>
        </w:rPr>
        <w:t>9.1.3. При разделении ежегодного оплачиваемого отпуска муниципального служащего в установленном порядке на части, единовременная выплата к отпуску выплачивается один раз в любой из периодов ухода в ежегодный оплачиваемый отпуск, о чем указывается в письменном заявлении о предоставлении ежегодного оплачиваемого отпуска.</w:t>
      </w:r>
      <w:r w:rsidRPr="001171CA">
        <w:rPr>
          <w:rFonts w:ascii="Times New Roman" w:hAnsi="Times New Roman"/>
          <w:sz w:val="24"/>
          <w:szCs w:val="24"/>
        </w:rPr>
        <w:tab/>
        <w:t xml:space="preserve"> </w:t>
      </w:r>
    </w:p>
    <w:p w:rsidR="00A17F6D" w:rsidRPr="001171CA" w:rsidRDefault="00A17F6D" w:rsidP="00A17F6D">
      <w:pPr>
        <w:pStyle w:val="a6"/>
        <w:ind w:firstLine="709"/>
        <w:jc w:val="both"/>
        <w:rPr>
          <w:rFonts w:ascii="Times New Roman" w:hAnsi="Times New Roman"/>
          <w:sz w:val="24"/>
          <w:szCs w:val="24"/>
        </w:rPr>
      </w:pPr>
      <w:r w:rsidRPr="001171CA">
        <w:rPr>
          <w:rFonts w:ascii="Times New Roman" w:hAnsi="Times New Roman"/>
          <w:sz w:val="24"/>
          <w:szCs w:val="24"/>
        </w:rPr>
        <w:t>9.1.4. Муниципальным служащим, прекратившим трудовые отношения в течение календарного года, единовременная выплата к отпуску выплачивается пропорционально количеству отработанных календарных дней с начала года до момента прекращения трудовых отношений в текущем календарном году.</w:t>
      </w:r>
      <w:r w:rsidRPr="001171CA">
        <w:rPr>
          <w:rFonts w:ascii="Times New Roman" w:hAnsi="Times New Roman"/>
          <w:sz w:val="24"/>
          <w:szCs w:val="24"/>
        </w:rPr>
        <w:tab/>
        <w:t xml:space="preserve"> </w:t>
      </w:r>
    </w:p>
    <w:p w:rsidR="00A17F6D" w:rsidRPr="001171CA" w:rsidRDefault="00A17F6D" w:rsidP="00A17F6D">
      <w:pPr>
        <w:pStyle w:val="a6"/>
        <w:ind w:firstLine="709"/>
        <w:jc w:val="both"/>
        <w:rPr>
          <w:rFonts w:ascii="Times New Roman" w:hAnsi="Times New Roman"/>
          <w:sz w:val="24"/>
          <w:szCs w:val="24"/>
        </w:rPr>
      </w:pPr>
      <w:r w:rsidRPr="001171CA">
        <w:rPr>
          <w:rFonts w:ascii="Times New Roman" w:hAnsi="Times New Roman"/>
          <w:sz w:val="24"/>
          <w:szCs w:val="24"/>
        </w:rPr>
        <w:lastRenderedPageBreak/>
        <w:t>9.1.5. Единовременная выплата к отпуску выплачивается в пределах утвержденного фонда заработной платы.</w:t>
      </w:r>
    </w:p>
    <w:p w:rsidR="00A17F6D" w:rsidRDefault="00A17F6D" w:rsidP="00A17F6D">
      <w:pPr>
        <w:pStyle w:val="a6"/>
        <w:ind w:firstLine="709"/>
        <w:jc w:val="both"/>
        <w:rPr>
          <w:rFonts w:ascii="Times New Roman" w:hAnsi="Times New Roman"/>
          <w:sz w:val="24"/>
          <w:szCs w:val="24"/>
        </w:rPr>
      </w:pPr>
      <w:r w:rsidRPr="001171CA">
        <w:rPr>
          <w:rFonts w:ascii="Times New Roman" w:hAnsi="Times New Roman"/>
          <w:sz w:val="24"/>
          <w:szCs w:val="24"/>
        </w:rPr>
        <w:t>9.1.6. Единовременная выплата к отпуску выплачивается на основании распоряжения  главы муниципального образования, имеющего право наз</w:t>
      </w:r>
      <w:r>
        <w:rPr>
          <w:rFonts w:ascii="Times New Roman" w:hAnsi="Times New Roman"/>
          <w:sz w:val="24"/>
          <w:szCs w:val="24"/>
        </w:rPr>
        <w:t>начать на должность, в размере 3,5</w:t>
      </w:r>
      <w:r w:rsidRPr="001171CA">
        <w:rPr>
          <w:rFonts w:ascii="Times New Roman" w:hAnsi="Times New Roman"/>
          <w:sz w:val="24"/>
          <w:szCs w:val="24"/>
        </w:rPr>
        <w:t xml:space="preserve"> должностных окладов.</w:t>
      </w:r>
    </w:p>
    <w:p w:rsidR="00A17F6D" w:rsidRPr="001171CA" w:rsidRDefault="00A17F6D" w:rsidP="00A17F6D">
      <w:pPr>
        <w:pStyle w:val="a6"/>
        <w:ind w:firstLine="709"/>
        <w:jc w:val="both"/>
        <w:rPr>
          <w:rFonts w:ascii="Times New Roman" w:hAnsi="Times New Roman"/>
          <w:sz w:val="24"/>
          <w:szCs w:val="24"/>
        </w:rPr>
      </w:pPr>
      <w:r>
        <w:rPr>
          <w:rFonts w:ascii="Times New Roman" w:hAnsi="Times New Roman"/>
          <w:sz w:val="24"/>
          <w:szCs w:val="24"/>
        </w:rPr>
        <w:t xml:space="preserve">9.1.7 </w:t>
      </w:r>
      <w:r w:rsidRPr="001171CA">
        <w:rPr>
          <w:rFonts w:ascii="Times New Roman" w:hAnsi="Times New Roman"/>
          <w:sz w:val="24"/>
          <w:szCs w:val="24"/>
        </w:rPr>
        <w:t>Единовременная выплата к отпуску учитывается во всех случаях исчисления среднего заработка.</w:t>
      </w:r>
    </w:p>
    <w:p w:rsidR="00A17F6D" w:rsidRPr="001171CA" w:rsidRDefault="00A17F6D" w:rsidP="00A17F6D">
      <w:pPr>
        <w:pStyle w:val="a6"/>
        <w:ind w:firstLine="709"/>
        <w:jc w:val="both"/>
        <w:rPr>
          <w:rFonts w:ascii="Times New Roman" w:hAnsi="Times New Roman"/>
          <w:sz w:val="24"/>
          <w:szCs w:val="24"/>
        </w:rPr>
      </w:pPr>
    </w:p>
    <w:p w:rsidR="00A17F6D" w:rsidRPr="001171CA" w:rsidRDefault="00A17F6D" w:rsidP="00A17F6D">
      <w:pPr>
        <w:pStyle w:val="a6"/>
        <w:rPr>
          <w:rFonts w:ascii="Times New Roman" w:hAnsi="Times New Roman"/>
          <w:sz w:val="24"/>
          <w:szCs w:val="24"/>
        </w:rPr>
      </w:pPr>
      <w:r w:rsidRPr="001171CA">
        <w:rPr>
          <w:rFonts w:ascii="Times New Roman" w:hAnsi="Times New Roman"/>
          <w:sz w:val="24"/>
          <w:szCs w:val="24"/>
        </w:rPr>
        <w:tab/>
      </w:r>
    </w:p>
    <w:p w:rsidR="00A17F6D" w:rsidRPr="001171CA" w:rsidRDefault="00A17F6D" w:rsidP="00A17F6D">
      <w:pPr>
        <w:pStyle w:val="a6"/>
        <w:jc w:val="center"/>
        <w:rPr>
          <w:rFonts w:ascii="Times New Roman" w:hAnsi="Times New Roman"/>
          <w:sz w:val="24"/>
          <w:szCs w:val="24"/>
        </w:rPr>
      </w:pPr>
      <w:r w:rsidRPr="001171CA">
        <w:rPr>
          <w:rFonts w:ascii="Times New Roman" w:hAnsi="Times New Roman"/>
          <w:b/>
          <w:sz w:val="24"/>
          <w:szCs w:val="24"/>
        </w:rPr>
        <w:t>10. Порядок установления и выплаты материальной помощи</w:t>
      </w:r>
    </w:p>
    <w:p w:rsidR="00A17F6D" w:rsidRPr="001171CA" w:rsidRDefault="00A17F6D" w:rsidP="00A17F6D">
      <w:pPr>
        <w:pStyle w:val="a6"/>
        <w:rPr>
          <w:rFonts w:ascii="Times New Roman" w:hAnsi="Times New Roman"/>
          <w:sz w:val="24"/>
          <w:szCs w:val="24"/>
        </w:rPr>
      </w:pPr>
    </w:p>
    <w:p w:rsidR="00A17F6D" w:rsidRPr="001171CA" w:rsidRDefault="00A17F6D" w:rsidP="00A17F6D">
      <w:pPr>
        <w:pStyle w:val="a6"/>
        <w:ind w:firstLine="709"/>
        <w:jc w:val="both"/>
        <w:rPr>
          <w:rFonts w:ascii="Times New Roman" w:hAnsi="Times New Roman"/>
          <w:sz w:val="24"/>
          <w:szCs w:val="24"/>
        </w:rPr>
      </w:pPr>
      <w:r w:rsidRPr="001171CA">
        <w:rPr>
          <w:rFonts w:ascii="Times New Roman" w:hAnsi="Times New Roman"/>
          <w:sz w:val="24"/>
          <w:szCs w:val="24"/>
        </w:rPr>
        <w:t xml:space="preserve">10.1. </w:t>
      </w:r>
      <w:proofErr w:type="gramStart"/>
      <w:r w:rsidRPr="001171CA">
        <w:rPr>
          <w:rFonts w:ascii="Times New Roman" w:hAnsi="Times New Roman"/>
          <w:sz w:val="24"/>
          <w:szCs w:val="24"/>
        </w:rPr>
        <w:t xml:space="preserve">Оказание материальной помощи производится по обоснованному подтверждающими нуждаемость в ней документами заявлению муниципального служащего, а назначение единовременной премии – на основании мотивированной служебной записки непосредственного начальника муниципального служащего, содержащей указание на конкретные </w:t>
      </w:r>
      <w:r>
        <w:rPr>
          <w:rFonts w:ascii="Times New Roman" w:hAnsi="Times New Roman"/>
          <w:sz w:val="24"/>
          <w:szCs w:val="24"/>
        </w:rPr>
        <w:t>причины предлагаемого решения, </w:t>
      </w:r>
      <w:r w:rsidRPr="001171CA">
        <w:rPr>
          <w:rFonts w:ascii="Times New Roman" w:hAnsi="Times New Roman"/>
          <w:sz w:val="24"/>
          <w:szCs w:val="24"/>
        </w:rPr>
        <w:t>не</w:t>
      </w:r>
      <w:r>
        <w:rPr>
          <w:rFonts w:ascii="Times New Roman" w:hAnsi="Times New Roman"/>
          <w:sz w:val="24"/>
          <w:szCs w:val="24"/>
        </w:rPr>
        <w:t>посредственно по решению главы </w:t>
      </w:r>
      <w:r w:rsidRPr="001171CA">
        <w:rPr>
          <w:rFonts w:ascii="Times New Roman" w:hAnsi="Times New Roman"/>
          <w:sz w:val="24"/>
          <w:szCs w:val="24"/>
        </w:rPr>
        <w:t>сельского поселения.</w:t>
      </w:r>
      <w:proofErr w:type="gramEnd"/>
    </w:p>
    <w:p w:rsidR="00A17F6D" w:rsidRPr="001171CA" w:rsidRDefault="00A17F6D" w:rsidP="00A17F6D">
      <w:pPr>
        <w:pStyle w:val="a6"/>
        <w:ind w:firstLine="709"/>
        <w:jc w:val="both"/>
        <w:rPr>
          <w:rFonts w:ascii="Times New Roman" w:hAnsi="Times New Roman"/>
          <w:sz w:val="24"/>
          <w:szCs w:val="24"/>
        </w:rPr>
      </w:pPr>
      <w:r w:rsidRPr="001171CA">
        <w:rPr>
          <w:rFonts w:ascii="Times New Roman" w:hAnsi="Times New Roman"/>
          <w:sz w:val="24"/>
          <w:szCs w:val="24"/>
        </w:rPr>
        <w:t>Выплата материальной помощи муниципальным служащим производится один раз в течение календарного года.</w:t>
      </w:r>
    </w:p>
    <w:p w:rsidR="00A17F6D" w:rsidRPr="001171CA" w:rsidRDefault="00A17F6D" w:rsidP="00A17F6D">
      <w:pPr>
        <w:pStyle w:val="a6"/>
        <w:ind w:firstLine="709"/>
        <w:jc w:val="both"/>
        <w:rPr>
          <w:rFonts w:ascii="Times New Roman" w:hAnsi="Times New Roman"/>
          <w:sz w:val="24"/>
          <w:szCs w:val="24"/>
        </w:rPr>
      </w:pPr>
      <w:r w:rsidRPr="001171CA">
        <w:rPr>
          <w:rFonts w:ascii="Times New Roman" w:hAnsi="Times New Roman"/>
          <w:sz w:val="24"/>
          <w:szCs w:val="24"/>
        </w:rPr>
        <w:t>10.2. Право на получение материальной помощи возникает со дня замещения должности.</w:t>
      </w:r>
    </w:p>
    <w:p w:rsidR="00A17F6D" w:rsidRPr="001171CA" w:rsidRDefault="00A17F6D" w:rsidP="00A17F6D">
      <w:pPr>
        <w:pStyle w:val="a6"/>
        <w:ind w:firstLine="709"/>
        <w:jc w:val="both"/>
        <w:rPr>
          <w:rFonts w:ascii="Times New Roman" w:hAnsi="Times New Roman"/>
          <w:sz w:val="24"/>
          <w:szCs w:val="24"/>
        </w:rPr>
      </w:pPr>
      <w:r w:rsidRPr="001171CA">
        <w:rPr>
          <w:rFonts w:ascii="Times New Roman" w:hAnsi="Times New Roman"/>
          <w:sz w:val="24"/>
          <w:szCs w:val="24"/>
        </w:rPr>
        <w:t>10.3. Муниципальным служащим, вступившим в трудовые отношения в течение календарного года, материальная помощь выплачивается пропорционально количеству отработанных календарных дней с момента вступления в трудовые отношения до конца календарного года в текущем календарном году.</w:t>
      </w:r>
    </w:p>
    <w:p w:rsidR="00A17F6D" w:rsidRPr="001171CA" w:rsidRDefault="00A17F6D" w:rsidP="00A17F6D">
      <w:pPr>
        <w:pStyle w:val="a6"/>
        <w:ind w:firstLine="709"/>
        <w:jc w:val="both"/>
        <w:rPr>
          <w:rFonts w:ascii="Times New Roman" w:hAnsi="Times New Roman"/>
          <w:sz w:val="24"/>
          <w:szCs w:val="24"/>
        </w:rPr>
      </w:pPr>
      <w:r w:rsidRPr="001171CA">
        <w:rPr>
          <w:rFonts w:ascii="Times New Roman" w:hAnsi="Times New Roman"/>
          <w:sz w:val="24"/>
          <w:szCs w:val="24"/>
        </w:rPr>
        <w:t>10.4. Муниципальным служащим, прекратившим трудовые отношения в течение календарного года, материальная помощь выплачивается пропорционально количеству отработанных календарных дней с начала года до момента прекращения трудовых отношений в текущем календарном году.</w:t>
      </w:r>
    </w:p>
    <w:p w:rsidR="00A17F6D" w:rsidRPr="001171CA" w:rsidRDefault="00A17F6D" w:rsidP="00A17F6D">
      <w:pPr>
        <w:pStyle w:val="a6"/>
        <w:ind w:firstLine="709"/>
        <w:jc w:val="both"/>
        <w:rPr>
          <w:rFonts w:ascii="Times New Roman" w:hAnsi="Times New Roman"/>
          <w:sz w:val="24"/>
          <w:szCs w:val="24"/>
        </w:rPr>
      </w:pPr>
      <w:r w:rsidRPr="001171CA">
        <w:rPr>
          <w:rFonts w:ascii="Times New Roman" w:hAnsi="Times New Roman"/>
          <w:sz w:val="24"/>
          <w:szCs w:val="24"/>
        </w:rPr>
        <w:t>10.5. Материальная помощь выплачивается в пределах утвержденного фонда оплаты труда.</w:t>
      </w:r>
    </w:p>
    <w:p w:rsidR="00A17F6D" w:rsidRPr="001171CA" w:rsidRDefault="00A17F6D" w:rsidP="00A17F6D">
      <w:pPr>
        <w:pStyle w:val="a6"/>
        <w:ind w:firstLine="709"/>
        <w:jc w:val="both"/>
        <w:rPr>
          <w:rFonts w:ascii="Times New Roman" w:hAnsi="Times New Roman"/>
          <w:sz w:val="24"/>
          <w:szCs w:val="24"/>
        </w:rPr>
      </w:pPr>
      <w:r w:rsidRPr="001171CA">
        <w:rPr>
          <w:rFonts w:ascii="Times New Roman" w:hAnsi="Times New Roman"/>
          <w:sz w:val="24"/>
          <w:szCs w:val="24"/>
        </w:rPr>
        <w:t xml:space="preserve">10.6. Материальная помощь выплачивается в размере </w:t>
      </w:r>
      <w:r>
        <w:rPr>
          <w:rFonts w:ascii="Times New Roman" w:hAnsi="Times New Roman"/>
          <w:sz w:val="24"/>
          <w:szCs w:val="24"/>
        </w:rPr>
        <w:t>одного</w:t>
      </w:r>
      <w:r w:rsidRPr="001171CA">
        <w:rPr>
          <w:rFonts w:ascii="Times New Roman" w:hAnsi="Times New Roman"/>
          <w:sz w:val="24"/>
          <w:szCs w:val="24"/>
        </w:rPr>
        <w:t xml:space="preserve"> должностного оклада на основании распоряжения руководителя, имеющего право назначать на должность.</w:t>
      </w:r>
    </w:p>
    <w:p w:rsidR="00A17F6D" w:rsidRDefault="00A17F6D" w:rsidP="00A17F6D">
      <w:pPr>
        <w:shd w:val="clear" w:color="auto" w:fill="FFFFFF"/>
        <w:ind w:firstLine="720"/>
        <w:jc w:val="center"/>
        <w:rPr>
          <w:b/>
          <w:sz w:val="24"/>
          <w:szCs w:val="24"/>
        </w:rPr>
      </w:pPr>
    </w:p>
    <w:p w:rsidR="00A17F6D" w:rsidRPr="001171CA" w:rsidRDefault="00A17F6D" w:rsidP="00A17F6D">
      <w:pPr>
        <w:pStyle w:val="a6"/>
        <w:jc w:val="center"/>
        <w:rPr>
          <w:rFonts w:ascii="Times New Roman" w:hAnsi="Times New Roman"/>
          <w:snapToGrid w:val="0"/>
          <w:color w:val="FF0000"/>
          <w:sz w:val="24"/>
          <w:szCs w:val="24"/>
        </w:rPr>
      </w:pPr>
      <w:r>
        <w:rPr>
          <w:rFonts w:ascii="Times New Roman" w:hAnsi="Times New Roman"/>
          <w:b/>
          <w:snapToGrid w:val="0"/>
          <w:sz w:val="24"/>
          <w:szCs w:val="24"/>
        </w:rPr>
        <w:t>11</w:t>
      </w:r>
      <w:r w:rsidRPr="001171CA">
        <w:rPr>
          <w:rFonts w:ascii="Times New Roman" w:hAnsi="Times New Roman"/>
          <w:b/>
          <w:snapToGrid w:val="0"/>
          <w:sz w:val="24"/>
          <w:szCs w:val="24"/>
        </w:rPr>
        <w:t xml:space="preserve">. </w:t>
      </w:r>
      <w:r>
        <w:rPr>
          <w:rFonts w:ascii="Times New Roman" w:hAnsi="Times New Roman"/>
          <w:b/>
          <w:snapToGrid w:val="0"/>
          <w:sz w:val="24"/>
          <w:szCs w:val="24"/>
        </w:rPr>
        <w:t>Формирование фонда о</w:t>
      </w:r>
      <w:r w:rsidRPr="001171CA">
        <w:rPr>
          <w:rFonts w:ascii="Times New Roman" w:hAnsi="Times New Roman"/>
          <w:b/>
          <w:snapToGrid w:val="0"/>
          <w:sz w:val="24"/>
          <w:szCs w:val="24"/>
        </w:rPr>
        <w:t>плат</w:t>
      </w:r>
      <w:r>
        <w:rPr>
          <w:rFonts w:ascii="Times New Roman" w:hAnsi="Times New Roman"/>
          <w:b/>
          <w:snapToGrid w:val="0"/>
          <w:sz w:val="24"/>
          <w:szCs w:val="24"/>
        </w:rPr>
        <w:t>ы</w:t>
      </w:r>
      <w:r w:rsidRPr="001171CA">
        <w:rPr>
          <w:rFonts w:ascii="Times New Roman" w:hAnsi="Times New Roman"/>
          <w:b/>
          <w:snapToGrid w:val="0"/>
          <w:sz w:val="24"/>
          <w:szCs w:val="24"/>
        </w:rPr>
        <w:t xml:space="preserve"> труда муниципальн</w:t>
      </w:r>
      <w:r>
        <w:rPr>
          <w:rFonts w:ascii="Times New Roman" w:hAnsi="Times New Roman"/>
          <w:b/>
          <w:snapToGrid w:val="0"/>
          <w:sz w:val="24"/>
          <w:szCs w:val="24"/>
        </w:rPr>
        <w:t>ых</w:t>
      </w:r>
      <w:r w:rsidRPr="001171CA">
        <w:rPr>
          <w:rFonts w:ascii="Times New Roman" w:hAnsi="Times New Roman"/>
          <w:b/>
          <w:snapToGrid w:val="0"/>
          <w:sz w:val="24"/>
          <w:szCs w:val="24"/>
        </w:rPr>
        <w:t xml:space="preserve"> служащ</w:t>
      </w:r>
      <w:r>
        <w:rPr>
          <w:rFonts w:ascii="Times New Roman" w:hAnsi="Times New Roman"/>
          <w:b/>
          <w:snapToGrid w:val="0"/>
          <w:sz w:val="24"/>
          <w:szCs w:val="24"/>
        </w:rPr>
        <w:t>их</w:t>
      </w:r>
    </w:p>
    <w:p w:rsidR="00A17F6D" w:rsidRPr="001171CA" w:rsidRDefault="00A17F6D" w:rsidP="00A17F6D">
      <w:pPr>
        <w:pStyle w:val="a6"/>
        <w:rPr>
          <w:rFonts w:ascii="Times New Roman" w:hAnsi="Times New Roman"/>
          <w:b/>
          <w:snapToGrid w:val="0"/>
          <w:sz w:val="24"/>
          <w:szCs w:val="24"/>
        </w:rPr>
      </w:pPr>
    </w:p>
    <w:p w:rsidR="00A17F6D" w:rsidRDefault="00A17F6D" w:rsidP="00A17F6D">
      <w:pPr>
        <w:pStyle w:val="a6"/>
        <w:ind w:firstLine="709"/>
        <w:jc w:val="both"/>
        <w:rPr>
          <w:rFonts w:ascii="Times New Roman" w:hAnsi="Times New Roman"/>
          <w:sz w:val="24"/>
          <w:szCs w:val="24"/>
        </w:rPr>
      </w:pPr>
      <w:r>
        <w:rPr>
          <w:rFonts w:ascii="Times New Roman" w:hAnsi="Times New Roman"/>
          <w:snapToGrid w:val="0"/>
          <w:sz w:val="24"/>
          <w:szCs w:val="24"/>
        </w:rPr>
        <w:t>11</w:t>
      </w:r>
      <w:r w:rsidRPr="001171CA">
        <w:rPr>
          <w:rFonts w:ascii="Times New Roman" w:hAnsi="Times New Roman"/>
          <w:snapToGrid w:val="0"/>
          <w:sz w:val="24"/>
          <w:szCs w:val="24"/>
        </w:rPr>
        <w:t>.1.</w:t>
      </w:r>
      <w:r w:rsidRPr="001171CA">
        <w:rPr>
          <w:rFonts w:ascii="Times New Roman" w:hAnsi="Times New Roman"/>
          <w:sz w:val="24"/>
          <w:szCs w:val="24"/>
        </w:rPr>
        <w:t xml:space="preserve"> </w:t>
      </w:r>
      <w:r>
        <w:rPr>
          <w:rFonts w:ascii="Times New Roman" w:hAnsi="Times New Roman"/>
          <w:sz w:val="24"/>
          <w:szCs w:val="24"/>
        </w:rPr>
        <w:t>Фонд о</w:t>
      </w:r>
      <w:r w:rsidRPr="001171CA">
        <w:rPr>
          <w:rFonts w:ascii="Times New Roman" w:hAnsi="Times New Roman"/>
          <w:sz w:val="24"/>
          <w:szCs w:val="24"/>
        </w:rPr>
        <w:t>плат</w:t>
      </w:r>
      <w:r>
        <w:rPr>
          <w:rFonts w:ascii="Times New Roman" w:hAnsi="Times New Roman"/>
          <w:sz w:val="24"/>
          <w:szCs w:val="24"/>
        </w:rPr>
        <w:t>ы</w:t>
      </w:r>
      <w:r w:rsidRPr="001171CA">
        <w:rPr>
          <w:rFonts w:ascii="Times New Roman" w:hAnsi="Times New Roman"/>
          <w:sz w:val="24"/>
          <w:szCs w:val="24"/>
        </w:rPr>
        <w:t xml:space="preserve"> труда муниципальн</w:t>
      </w:r>
      <w:r>
        <w:rPr>
          <w:rFonts w:ascii="Times New Roman" w:hAnsi="Times New Roman"/>
          <w:sz w:val="24"/>
          <w:szCs w:val="24"/>
        </w:rPr>
        <w:t>ых</w:t>
      </w:r>
      <w:r w:rsidRPr="001171CA">
        <w:rPr>
          <w:rFonts w:ascii="Times New Roman" w:hAnsi="Times New Roman"/>
          <w:sz w:val="24"/>
          <w:szCs w:val="24"/>
        </w:rPr>
        <w:t xml:space="preserve"> служащ</w:t>
      </w:r>
      <w:r>
        <w:rPr>
          <w:rFonts w:ascii="Times New Roman" w:hAnsi="Times New Roman"/>
          <w:sz w:val="24"/>
          <w:szCs w:val="24"/>
        </w:rPr>
        <w:t>их</w:t>
      </w:r>
      <w:r w:rsidRPr="001171CA">
        <w:rPr>
          <w:rFonts w:ascii="Times New Roman" w:hAnsi="Times New Roman"/>
          <w:sz w:val="24"/>
          <w:szCs w:val="24"/>
        </w:rPr>
        <w:t xml:space="preserve"> </w:t>
      </w:r>
      <w:r>
        <w:rPr>
          <w:rFonts w:ascii="Times New Roman" w:hAnsi="Times New Roman"/>
          <w:sz w:val="24"/>
          <w:szCs w:val="24"/>
        </w:rPr>
        <w:t>формируется</w:t>
      </w:r>
      <w:r w:rsidRPr="001171CA">
        <w:rPr>
          <w:rFonts w:ascii="Times New Roman" w:hAnsi="Times New Roman"/>
          <w:sz w:val="24"/>
          <w:szCs w:val="24"/>
        </w:rPr>
        <w:t xml:space="preserve"> с учетом соотносительности основных условий оплаты труда муниципальных служащих и государственных гражданских служащих </w:t>
      </w:r>
      <w:r>
        <w:rPr>
          <w:rFonts w:ascii="Times New Roman" w:hAnsi="Times New Roman"/>
          <w:sz w:val="24"/>
          <w:szCs w:val="24"/>
        </w:rPr>
        <w:t xml:space="preserve">Иркутской </w:t>
      </w:r>
      <w:r w:rsidRPr="001171CA">
        <w:rPr>
          <w:rFonts w:ascii="Times New Roman" w:hAnsi="Times New Roman"/>
          <w:sz w:val="24"/>
          <w:szCs w:val="24"/>
        </w:rPr>
        <w:t>области и производится в виде должностного оклада муниципального служащего в соответствии с замещаемой им должностью муниципальной службы (далее - должностной оклад</w:t>
      </w:r>
      <w:r>
        <w:rPr>
          <w:rFonts w:ascii="Times New Roman" w:hAnsi="Times New Roman"/>
          <w:sz w:val="24"/>
          <w:szCs w:val="24"/>
        </w:rPr>
        <w:t>)</w:t>
      </w:r>
    </w:p>
    <w:p w:rsidR="00A17F6D" w:rsidRDefault="00A17F6D" w:rsidP="00A17F6D">
      <w:pPr>
        <w:pStyle w:val="a6"/>
        <w:ind w:firstLine="709"/>
        <w:jc w:val="both"/>
        <w:rPr>
          <w:rFonts w:ascii="Times New Roman" w:hAnsi="Times New Roman"/>
          <w:sz w:val="24"/>
          <w:szCs w:val="24"/>
        </w:rPr>
      </w:pPr>
      <w:r>
        <w:rPr>
          <w:rFonts w:ascii="Times New Roman" w:hAnsi="Times New Roman"/>
          <w:sz w:val="24"/>
          <w:szCs w:val="24"/>
        </w:rPr>
        <w:t>11.2. При формировании фонда оплаты труда муниципальных служащих сверх суммы средств, направляемых для выплаты должностных окладов, предусматриваются следующие средства для выплаты (в расчете на год)</w:t>
      </w:r>
    </w:p>
    <w:p w:rsidR="00A17F6D" w:rsidRPr="001171CA" w:rsidRDefault="00A17F6D" w:rsidP="00A17F6D">
      <w:pPr>
        <w:pStyle w:val="a6"/>
        <w:ind w:firstLine="709"/>
        <w:jc w:val="both"/>
        <w:rPr>
          <w:rFonts w:ascii="Times New Roman" w:hAnsi="Times New Roman"/>
          <w:sz w:val="24"/>
          <w:szCs w:val="24"/>
        </w:rPr>
      </w:pPr>
      <w:r>
        <w:rPr>
          <w:rFonts w:ascii="Times New Roman" w:hAnsi="Times New Roman"/>
          <w:sz w:val="24"/>
          <w:szCs w:val="24"/>
        </w:rPr>
        <w:t>11.2.1</w:t>
      </w:r>
      <w:r w:rsidRPr="001171CA">
        <w:rPr>
          <w:rFonts w:ascii="Times New Roman" w:hAnsi="Times New Roman"/>
          <w:sz w:val="24"/>
          <w:szCs w:val="24"/>
        </w:rPr>
        <w:t xml:space="preserve"> </w:t>
      </w:r>
      <w:r>
        <w:rPr>
          <w:rFonts w:ascii="Times New Roman" w:hAnsi="Times New Roman"/>
          <w:sz w:val="24"/>
          <w:szCs w:val="24"/>
        </w:rPr>
        <w:t xml:space="preserve">месячного </w:t>
      </w:r>
      <w:r w:rsidRPr="001171CA">
        <w:rPr>
          <w:rFonts w:ascii="Times New Roman" w:hAnsi="Times New Roman"/>
          <w:sz w:val="24"/>
          <w:szCs w:val="24"/>
        </w:rPr>
        <w:t>оклад</w:t>
      </w:r>
      <w:r>
        <w:rPr>
          <w:rFonts w:ascii="Times New Roman" w:hAnsi="Times New Roman"/>
          <w:sz w:val="24"/>
          <w:szCs w:val="24"/>
        </w:rPr>
        <w:t>а</w:t>
      </w:r>
      <w:r w:rsidRPr="001171CA">
        <w:rPr>
          <w:rFonts w:ascii="Times New Roman" w:hAnsi="Times New Roman"/>
          <w:sz w:val="24"/>
          <w:szCs w:val="24"/>
        </w:rPr>
        <w:t xml:space="preserve"> </w:t>
      </w:r>
      <w:r>
        <w:rPr>
          <w:rFonts w:ascii="Times New Roman" w:hAnsi="Times New Roman"/>
          <w:sz w:val="24"/>
          <w:szCs w:val="24"/>
        </w:rPr>
        <w:t xml:space="preserve">в соответствии с присвоенным ему </w:t>
      </w:r>
      <w:r w:rsidRPr="001171CA">
        <w:rPr>
          <w:rFonts w:ascii="Times New Roman" w:hAnsi="Times New Roman"/>
          <w:sz w:val="24"/>
          <w:szCs w:val="24"/>
        </w:rPr>
        <w:t>классны</w:t>
      </w:r>
      <w:r>
        <w:rPr>
          <w:rFonts w:ascii="Times New Roman" w:hAnsi="Times New Roman"/>
          <w:sz w:val="24"/>
          <w:szCs w:val="24"/>
        </w:rPr>
        <w:t>м</w:t>
      </w:r>
      <w:r w:rsidRPr="001171CA">
        <w:rPr>
          <w:rFonts w:ascii="Times New Roman" w:hAnsi="Times New Roman"/>
          <w:sz w:val="24"/>
          <w:szCs w:val="24"/>
        </w:rPr>
        <w:t xml:space="preserve"> чин</w:t>
      </w:r>
      <w:r>
        <w:rPr>
          <w:rFonts w:ascii="Times New Roman" w:hAnsi="Times New Roman"/>
          <w:sz w:val="24"/>
          <w:szCs w:val="24"/>
        </w:rPr>
        <w:t>ом государственной гражданской службы Иркутской области в размере до 6,0 должностных окладов</w:t>
      </w:r>
      <w:r w:rsidRPr="001171CA">
        <w:rPr>
          <w:rFonts w:ascii="Times New Roman" w:hAnsi="Times New Roman"/>
          <w:sz w:val="24"/>
          <w:szCs w:val="24"/>
        </w:rPr>
        <w:t>;</w:t>
      </w:r>
    </w:p>
    <w:p w:rsidR="00A17F6D" w:rsidRPr="001171CA" w:rsidRDefault="00A17F6D" w:rsidP="00A17F6D">
      <w:pPr>
        <w:pStyle w:val="a6"/>
        <w:ind w:firstLine="709"/>
        <w:jc w:val="both"/>
        <w:rPr>
          <w:rFonts w:ascii="Times New Roman" w:hAnsi="Times New Roman"/>
          <w:sz w:val="24"/>
          <w:szCs w:val="24"/>
        </w:rPr>
      </w:pPr>
      <w:r>
        <w:rPr>
          <w:rFonts w:ascii="Times New Roman" w:hAnsi="Times New Roman"/>
          <w:sz w:val="24"/>
          <w:szCs w:val="24"/>
        </w:rPr>
        <w:t>11.2.2</w:t>
      </w:r>
      <w:r w:rsidRPr="001171CA">
        <w:rPr>
          <w:rFonts w:ascii="Times New Roman" w:hAnsi="Times New Roman"/>
          <w:sz w:val="24"/>
          <w:szCs w:val="24"/>
        </w:rPr>
        <w:t xml:space="preserve"> </w:t>
      </w:r>
      <w:r>
        <w:rPr>
          <w:rFonts w:ascii="Times New Roman" w:hAnsi="Times New Roman"/>
          <w:sz w:val="24"/>
          <w:szCs w:val="24"/>
        </w:rPr>
        <w:t xml:space="preserve"> </w:t>
      </w:r>
      <w:r w:rsidRPr="001171CA">
        <w:rPr>
          <w:rFonts w:ascii="Times New Roman" w:hAnsi="Times New Roman"/>
          <w:sz w:val="24"/>
          <w:szCs w:val="24"/>
        </w:rPr>
        <w:t>ежемесячная надбавка к должностному окладу за выслугу лет на муниципальной службе</w:t>
      </w:r>
      <w:r w:rsidRPr="00C94928">
        <w:rPr>
          <w:rFonts w:ascii="Times New Roman" w:hAnsi="Times New Roman"/>
          <w:sz w:val="24"/>
          <w:szCs w:val="24"/>
        </w:rPr>
        <w:t xml:space="preserve"> </w:t>
      </w:r>
      <w:r>
        <w:rPr>
          <w:rFonts w:ascii="Times New Roman" w:hAnsi="Times New Roman"/>
          <w:sz w:val="24"/>
          <w:szCs w:val="24"/>
        </w:rPr>
        <w:t>в размере 3,6 должностных окладов</w:t>
      </w:r>
      <w:r w:rsidRPr="001171CA">
        <w:rPr>
          <w:rFonts w:ascii="Times New Roman" w:hAnsi="Times New Roman"/>
          <w:sz w:val="24"/>
          <w:szCs w:val="24"/>
        </w:rPr>
        <w:t>;</w:t>
      </w:r>
    </w:p>
    <w:p w:rsidR="00A17F6D" w:rsidRPr="001171CA" w:rsidRDefault="00A17F6D" w:rsidP="00A17F6D">
      <w:pPr>
        <w:pStyle w:val="a6"/>
        <w:ind w:firstLine="709"/>
        <w:jc w:val="both"/>
        <w:rPr>
          <w:rFonts w:ascii="Times New Roman" w:hAnsi="Times New Roman"/>
          <w:sz w:val="24"/>
          <w:szCs w:val="24"/>
        </w:rPr>
      </w:pPr>
      <w:r>
        <w:rPr>
          <w:rFonts w:ascii="Times New Roman" w:hAnsi="Times New Roman"/>
          <w:sz w:val="24"/>
          <w:szCs w:val="24"/>
        </w:rPr>
        <w:t>11.2.3.</w:t>
      </w:r>
      <w:r w:rsidRPr="001171CA">
        <w:rPr>
          <w:rFonts w:ascii="Times New Roman" w:hAnsi="Times New Roman"/>
          <w:sz w:val="24"/>
          <w:szCs w:val="24"/>
        </w:rPr>
        <w:t xml:space="preserve"> ежемесячная надбавка к должностному окладу за особые условия муниципальной службы</w:t>
      </w:r>
      <w:r w:rsidRPr="00C94928">
        <w:rPr>
          <w:rFonts w:ascii="Times New Roman" w:hAnsi="Times New Roman"/>
          <w:sz w:val="24"/>
          <w:szCs w:val="24"/>
        </w:rPr>
        <w:t xml:space="preserve"> </w:t>
      </w:r>
      <w:r>
        <w:rPr>
          <w:rFonts w:ascii="Times New Roman" w:hAnsi="Times New Roman"/>
          <w:sz w:val="24"/>
          <w:szCs w:val="24"/>
        </w:rPr>
        <w:t>в размере 2,4 должностных окладов</w:t>
      </w:r>
      <w:r w:rsidRPr="001171CA">
        <w:rPr>
          <w:rFonts w:ascii="Times New Roman" w:hAnsi="Times New Roman"/>
          <w:sz w:val="24"/>
          <w:szCs w:val="24"/>
        </w:rPr>
        <w:t>;</w:t>
      </w:r>
    </w:p>
    <w:p w:rsidR="00A17F6D" w:rsidRPr="001171CA" w:rsidRDefault="00A17F6D" w:rsidP="00A17F6D">
      <w:pPr>
        <w:pStyle w:val="a6"/>
        <w:ind w:firstLine="709"/>
        <w:jc w:val="both"/>
        <w:rPr>
          <w:rFonts w:ascii="Times New Roman" w:hAnsi="Times New Roman"/>
          <w:sz w:val="24"/>
          <w:szCs w:val="24"/>
        </w:rPr>
      </w:pPr>
      <w:r>
        <w:rPr>
          <w:rFonts w:ascii="Times New Roman" w:hAnsi="Times New Roman"/>
          <w:sz w:val="24"/>
          <w:szCs w:val="24"/>
        </w:rPr>
        <w:lastRenderedPageBreak/>
        <w:t>11.2.4.</w:t>
      </w:r>
      <w:r w:rsidRPr="001171CA">
        <w:rPr>
          <w:rFonts w:ascii="Times New Roman" w:hAnsi="Times New Roman"/>
          <w:sz w:val="24"/>
          <w:szCs w:val="24"/>
        </w:rPr>
        <w:t xml:space="preserve"> </w:t>
      </w:r>
      <w:r>
        <w:rPr>
          <w:rFonts w:ascii="Times New Roman" w:hAnsi="Times New Roman"/>
          <w:sz w:val="24"/>
          <w:szCs w:val="24"/>
        </w:rPr>
        <w:t xml:space="preserve">ежемесячной </w:t>
      </w:r>
      <w:r w:rsidRPr="001171CA">
        <w:rPr>
          <w:rFonts w:ascii="Times New Roman" w:hAnsi="Times New Roman"/>
          <w:sz w:val="24"/>
          <w:szCs w:val="24"/>
        </w:rPr>
        <w:t>премии за выполнение особо важных и сложных заданий</w:t>
      </w:r>
      <w:r w:rsidRPr="00C94928">
        <w:rPr>
          <w:rFonts w:ascii="Times New Roman" w:hAnsi="Times New Roman"/>
          <w:sz w:val="24"/>
          <w:szCs w:val="24"/>
        </w:rPr>
        <w:t xml:space="preserve"> </w:t>
      </w:r>
      <w:r>
        <w:rPr>
          <w:rFonts w:ascii="Times New Roman" w:hAnsi="Times New Roman"/>
          <w:sz w:val="24"/>
          <w:szCs w:val="24"/>
        </w:rPr>
        <w:t>в размере 12 должностных окладов</w:t>
      </w:r>
      <w:r w:rsidRPr="001171CA">
        <w:rPr>
          <w:rFonts w:ascii="Times New Roman" w:hAnsi="Times New Roman"/>
          <w:sz w:val="24"/>
          <w:szCs w:val="24"/>
        </w:rPr>
        <w:t>;</w:t>
      </w:r>
    </w:p>
    <w:p w:rsidR="00A17F6D" w:rsidRPr="001171CA" w:rsidRDefault="00A17F6D" w:rsidP="00A17F6D">
      <w:pPr>
        <w:pStyle w:val="a6"/>
        <w:ind w:firstLine="709"/>
        <w:jc w:val="both"/>
        <w:rPr>
          <w:rFonts w:ascii="Times New Roman" w:hAnsi="Times New Roman"/>
          <w:sz w:val="24"/>
          <w:szCs w:val="24"/>
        </w:rPr>
      </w:pPr>
      <w:r>
        <w:rPr>
          <w:rFonts w:ascii="Times New Roman" w:hAnsi="Times New Roman"/>
          <w:sz w:val="24"/>
          <w:szCs w:val="24"/>
        </w:rPr>
        <w:t>11.2.5.</w:t>
      </w:r>
      <w:r w:rsidRPr="001171CA">
        <w:rPr>
          <w:rFonts w:ascii="Times New Roman" w:hAnsi="Times New Roman"/>
          <w:sz w:val="24"/>
          <w:szCs w:val="24"/>
        </w:rPr>
        <w:t xml:space="preserve"> ежемесячное денежное поощрение</w:t>
      </w:r>
      <w:r w:rsidRPr="00C94928">
        <w:rPr>
          <w:rFonts w:ascii="Times New Roman" w:hAnsi="Times New Roman"/>
          <w:sz w:val="24"/>
          <w:szCs w:val="24"/>
        </w:rPr>
        <w:t xml:space="preserve"> </w:t>
      </w:r>
      <w:r>
        <w:rPr>
          <w:rFonts w:ascii="Times New Roman" w:hAnsi="Times New Roman"/>
          <w:sz w:val="24"/>
          <w:szCs w:val="24"/>
        </w:rPr>
        <w:t>в размере 10,8 должностных окладов</w:t>
      </w:r>
      <w:r w:rsidRPr="001171CA">
        <w:rPr>
          <w:rFonts w:ascii="Times New Roman" w:hAnsi="Times New Roman"/>
          <w:sz w:val="24"/>
          <w:szCs w:val="24"/>
        </w:rPr>
        <w:t>;</w:t>
      </w:r>
      <w:r w:rsidRPr="001171CA">
        <w:rPr>
          <w:rFonts w:ascii="Times New Roman" w:hAnsi="Times New Roman"/>
          <w:sz w:val="24"/>
          <w:szCs w:val="24"/>
        </w:rPr>
        <w:tab/>
      </w:r>
    </w:p>
    <w:p w:rsidR="00A17F6D" w:rsidRPr="001171CA" w:rsidRDefault="00A17F6D" w:rsidP="00A17F6D">
      <w:pPr>
        <w:pStyle w:val="a6"/>
        <w:ind w:firstLine="709"/>
        <w:jc w:val="both"/>
        <w:rPr>
          <w:rFonts w:ascii="Times New Roman" w:hAnsi="Times New Roman"/>
          <w:sz w:val="24"/>
          <w:szCs w:val="24"/>
        </w:rPr>
      </w:pPr>
      <w:r>
        <w:rPr>
          <w:rFonts w:ascii="Times New Roman" w:hAnsi="Times New Roman"/>
          <w:sz w:val="24"/>
          <w:szCs w:val="24"/>
        </w:rPr>
        <w:t>11.2.6</w:t>
      </w:r>
      <w:r w:rsidRPr="001171CA">
        <w:rPr>
          <w:rFonts w:ascii="Times New Roman" w:hAnsi="Times New Roman"/>
          <w:sz w:val="24"/>
          <w:szCs w:val="24"/>
        </w:rPr>
        <w:t xml:space="preserve"> единовременная выплата при предоставлении ежегодного оплачиваемого отпуска и материальная помощь, выплачиваемые за счет средств фонда опла</w:t>
      </w:r>
      <w:r>
        <w:rPr>
          <w:rFonts w:ascii="Times New Roman" w:hAnsi="Times New Roman"/>
          <w:sz w:val="24"/>
          <w:szCs w:val="24"/>
        </w:rPr>
        <w:t>ты труда муниципальных служащих</w:t>
      </w:r>
      <w:r w:rsidRPr="00C94928">
        <w:rPr>
          <w:rFonts w:ascii="Times New Roman" w:hAnsi="Times New Roman"/>
          <w:sz w:val="24"/>
          <w:szCs w:val="24"/>
        </w:rPr>
        <w:t xml:space="preserve"> </w:t>
      </w:r>
      <w:r>
        <w:rPr>
          <w:rFonts w:ascii="Times New Roman" w:hAnsi="Times New Roman"/>
          <w:sz w:val="24"/>
          <w:szCs w:val="24"/>
        </w:rPr>
        <w:t>в размере 4,5 должностных окладов</w:t>
      </w:r>
      <w:r w:rsidRPr="001171CA">
        <w:rPr>
          <w:rFonts w:ascii="Times New Roman" w:hAnsi="Times New Roman"/>
          <w:sz w:val="24"/>
          <w:szCs w:val="24"/>
        </w:rPr>
        <w:t>;</w:t>
      </w:r>
    </w:p>
    <w:p w:rsidR="00A17F6D" w:rsidRDefault="00A17F6D" w:rsidP="00A17F6D">
      <w:pPr>
        <w:pStyle w:val="a6"/>
        <w:ind w:firstLine="709"/>
        <w:jc w:val="both"/>
        <w:rPr>
          <w:rFonts w:ascii="Times New Roman" w:hAnsi="Times New Roman"/>
          <w:sz w:val="24"/>
          <w:szCs w:val="24"/>
        </w:rPr>
      </w:pPr>
      <w:r>
        <w:rPr>
          <w:rFonts w:ascii="Times New Roman" w:hAnsi="Times New Roman"/>
          <w:sz w:val="24"/>
          <w:szCs w:val="24"/>
        </w:rPr>
        <w:t xml:space="preserve">11.3. </w:t>
      </w:r>
      <w:r w:rsidRPr="001171CA">
        <w:rPr>
          <w:rFonts w:ascii="Times New Roman" w:hAnsi="Times New Roman"/>
          <w:sz w:val="24"/>
          <w:szCs w:val="24"/>
        </w:rPr>
        <w:t xml:space="preserve"> К </w:t>
      </w:r>
      <w:r>
        <w:rPr>
          <w:rFonts w:ascii="Times New Roman" w:hAnsi="Times New Roman"/>
          <w:sz w:val="24"/>
          <w:szCs w:val="24"/>
        </w:rPr>
        <w:t>средствам для выплаты</w:t>
      </w:r>
      <w:r w:rsidRPr="001171CA">
        <w:rPr>
          <w:rFonts w:ascii="Times New Roman" w:hAnsi="Times New Roman"/>
          <w:sz w:val="24"/>
          <w:szCs w:val="24"/>
        </w:rPr>
        <w:t xml:space="preserve"> устанавливаются районные коэффициенты и процентные надбавки</w:t>
      </w:r>
      <w:r>
        <w:rPr>
          <w:rFonts w:ascii="Times New Roman" w:hAnsi="Times New Roman"/>
          <w:sz w:val="24"/>
          <w:szCs w:val="24"/>
        </w:rPr>
        <w:t xml:space="preserve"> к заработной плате за работу в</w:t>
      </w:r>
      <w:r w:rsidRPr="001171CA">
        <w:rPr>
          <w:rFonts w:ascii="Times New Roman" w:hAnsi="Times New Roman"/>
          <w:sz w:val="24"/>
          <w:szCs w:val="24"/>
        </w:rPr>
        <w:t xml:space="preserve"> южных районах Иркутской области в размерах, определенных федеральными и областными нормативными правовыми актами.</w:t>
      </w:r>
    </w:p>
    <w:p w:rsidR="00A17F6D" w:rsidRPr="00FC1F1C" w:rsidRDefault="00A17F6D" w:rsidP="00A17F6D">
      <w:pPr>
        <w:pStyle w:val="a6"/>
        <w:ind w:firstLine="709"/>
        <w:jc w:val="both"/>
        <w:rPr>
          <w:rFonts w:ascii="Times New Roman" w:hAnsi="Times New Roman"/>
          <w:color w:val="000000"/>
          <w:sz w:val="24"/>
          <w:szCs w:val="24"/>
          <w:shd w:val="clear" w:color="auto" w:fill="FFFFFF"/>
        </w:rPr>
      </w:pPr>
      <w:r w:rsidRPr="00FC1F1C">
        <w:rPr>
          <w:rFonts w:ascii="Times New Roman" w:hAnsi="Times New Roman"/>
          <w:sz w:val="24"/>
          <w:szCs w:val="24"/>
        </w:rPr>
        <w:t xml:space="preserve">11.4. </w:t>
      </w:r>
      <w:r w:rsidRPr="00FC1F1C">
        <w:rPr>
          <w:rFonts w:ascii="Times New Roman" w:hAnsi="Times New Roman"/>
          <w:color w:val="000000"/>
          <w:sz w:val="24"/>
          <w:szCs w:val="24"/>
          <w:shd w:val="clear" w:color="auto" w:fill="FFFFFF"/>
        </w:rPr>
        <w:t>Норматив формирования расходов на оплату труда муниципальных служащих Балаганкинског</w:t>
      </w:r>
      <w:r>
        <w:rPr>
          <w:rFonts w:ascii="Times New Roman" w:hAnsi="Times New Roman"/>
          <w:color w:val="000000"/>
          <w:sz w:val="24"/>
          <w:szCs w:val="24"/>
          <w:shd w:val="clear" w:color="auto" w:fill="FFFFFF"/>
        </w:rPr>
        <w:t>о</w:t>
      </w:r>
      <w:r w:rsidRPr="00FC1F1C">
        <w:rPr>
          <w:rFonts w:ascii="Times New Roman" w:hAnsi="Times New Roman"/>
          <w:color w:val="000000"/>
          <w:sz w:val="24"/>
          <w:szCs w:val="24"/>
          <w:shd w:val="clear" w:color="auto" w:fill="FFFFFF"/>
        </w:rPr>
        <w:t xml:space="preserve"> муниципального образования определяется из расчета 58,5 должностных окладов данных муниципальных служащих в соответствии с замещаемыми должностями муниципальной службы (далее - должностные оклады муниципальных служащих) в год. При этом должностной оклад муниципального служащего Балаганкинского муниципального образования не может превышать должностной оклад государственного гражданского служащего Иркутской области, замещающего соответствующую должность государственной гражданской службы Иркутской области, определяемую по соотношению должностей муниципальной службы и должностей государственной гражданской службы Иркутской области в соответствии с законом Иркутской области.</w:t>
      </w:r>
    </w:p>
    <w:p w:rsidR="00A17F6D" w:rsidRPr="00FC1F1C" w:rsidRDefault="00A17F6D" w:rsidP="00A17F6D">
      <w:pPr>
        <w:pStyle w:val="a9"/>
        <w:shd w:val="clear" w:color="auto" w:fill="FFFFFF"/>
        <w:ind w:firstLine="709"/>
        <w:jc w:val="both"/>
        <w:rPr>
          <w:rFonts w:ascii="Arial" w:hAnsi="Arial" w:cs="Arial"/>
          <w:color w:val="000000"/>
        </w:rPr>
      </w:pPr>
      <w:r>
        <w:rPr>
          <w:color w:val="000000"/>
          <w:shd w:val="clear" w:color="auto" w:fill="FFFFFF"/>
        </w:rPr>
        <w:t xml:space="preserve">11.5. </w:t>
      </w:r>
      <w:r w:rsidRPr="00FC1F1C">
        <w:rPr>
          <w:color w:val="000000"/>
        </w:rPr>
        <w:t xml:space="preserve">Норматив формирования расходов на оплату труда муниципального служащего без учета средств, предусмотренных на выплату материальной помощи, не должен превышать для, </w:t>
      </w:r>
      <w:r>
        <w:rPr>
          <w:color w:val="000000"/>
        </w:rPr>
        <w:t>младших</w:t>
      </w:r>
      <w:r w:rsidRPr="00FC1F1C">
        <w:rPr>
          <w:color w:val="000000"/>
        </w:rPr>
        <w:t xml:space="preserve"> должностей муниципальной службы – восьмидесяти процентов норматива формирования расходов на оплату труда главы </w:t>
      </w:r>
      <w:r>
        <w:rPr>
          <w:color w:val="000000"/>
        </w:rPr>
        <w:t>Балаганкинского</w:t>
      </w:r>
      <w:r w:rsidRPr="00FC1F1C">
        <w:rPr>
          <w:color w:val="000000"/>
        </w:rPr>
        <w:t xml:space="preserve"> муниципального образования </w:t>
      </w:r>
    </w:p>
    <w:p w:rsidR="00A17F6D" w:rsidRPr="00FC1F1C" w:rsidRDefault="00A17F6D" w:rsidP="00A17F6D">
      <w:pPr>
        <w:shd w:val="clear" w:color="auto" w:fill="FFFFFF"/>
        <w:rPr>
          <w:rFonts w:ascii="Arial" w:hAnsi="Arial" w:cs="Arial"/>
          <w:color w:val="000000"/>
          <w:sz w:val="24"/>
          <w:szCs w:val="24"/>
        </w:rPr>
      </w:pPr>
      <w:r w:rsidRPr="00FC1F1C">
        <w:rPr>
          <w:rFonts w:ascii="Arial" w:hAnsi="Arial" w:cs="Arial"/>
          <w:color w:val="000000"/>
          <w:sz w:val="24"/>
          <w:szCs w:val="24"/>
        </w:rPr>
        <w:t> </w:t>
      </w:r>
    </w:p>
    <w:p w:rsidR="00193AF5" w:rsidRDefault="00193AF5"/>
    <w:sectPr w:rsidR="00193AF5" w:rsidSect="00A17F6D">
      <w:pgSz w:w="11906" w:h="16838" w:code="9"/>
      <w:pgMar w:top="1134" w:right="851" w:bottom="1134" w:left="1701" w:header="28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604" w:rsidRDefault="00037604" w:rsidP="00A17F6D">
      <w:r>
        <w:separator/>
      </w:r>
    </w:p>
  </w:endnote>
  <w:endnote w:type="continuationSeparator" w:id="0">
    <w:p w:rsidR="00037604" w:rsidRDefault="00037604" w:rsidP="00A17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NewRomanPS-Bold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604" w:rsidRDefault="00037604" w:rsidP="00A17F6D">
      <w:r>
        <w:separator/>
      </w:r>
    </w:p>
  </w:footnote>
  <w:footnote w:type="continuationSeparator" w:id="0">
    <w:p w:rsidR="00037604" w:rsidRDefault="00037604" w:rsidP="00A17F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A73" w:rsidRDefault="00037604" w:rsidP="007F769E">
    <w:pPr>
      <w:pStyle w:val="a3"/>
      <w:framePr w:wrap="around" w:vAnchor="text" w:hAnchor="margin" w:xAlign="center" w:y="1"/>
      <w:rPr>
        <w:rStyle w:val="a5"/>
        <w:rFonts w:eastAsia="Calibri"/>
      </w:rPr>
    </w:pPr>
    <w:r>
      <w:rPr>
        <w:rStyle w:val="a5"/>
        <w:rFonts w:eastAsia="Calibri"/>
      </w:rPr>
      <w:fldChar w:fldCharType="begin"/>
    </w:r>
    <w:r>
      <w:rPr>
        <w:rStyle w:val="a5"/>
        <w:rFonts w:eastAsia="Calibri"/>
      </w:rPr>
      <w:instrText xml:space="preserve">PAGE  </w:instrText>
    </w:r>
    <w:r>
      <w:rPr>
        <w:rStyle w:val="a5"/>
        <w:rFonts w:eastAsia="Calibri"/>
      </w:rPr>
      <w:fldChar w:fldCharType="end"/>
    </w:r>
  </w:p>
  <w:p w:rsidR="00940A73" w:rsidRDefault="0003760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A73" w:rsidRPr="009615A9" w:rsidRDefault="00037604" w:rsidP="007F769E">
    <w:pPr>
      <w:pStyle w:val="a3"/>
      <w:framePr w:wrap="around" w:vAnchor="text" w:hAnchor="margin" w:xAlign="center" w:y="1"/>
      <w:rPr>
        <w:rStyle w:val="a5"/>
        <w:rFonts w:eastAsia="Calibri"/>
        <w:sz w:val="24"/>
        <w:szCs w:val="24"/>
      </w:rPr>
    </w:pPr>
  </w:p>
  <w:p w:rsidR="00940A73" w:rsidRDefault="0003760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61F"/>
    <w:rsid w:val="00037604"/>
    <w:rsid w:val="00193AF5"/>
    <w:rsid w:val="003A461F"/>
    <w:rsid w:val="00A17F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7F6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17F6D"/>
    <w:pPr>
      <w:tabs>
        <w:tab w:val="center" w:pos="4677"/>
        <w:tab w:val="right" w:pos="9355"/>
      </w:tabs>
    </w:pPr>
  </w:style>
  <w:style w:type="character" w:customStyle="1" w:styleId="a4">
    <w:name w:val="Верхний колонтитул Знак"/>
    <w:basedOn w:val="a0"/>
    <w:link w:val="a3"/>
    <w:rsid w:val="00A17F6D"/>
    <w:rPr>
      <w:rFonts w:ascii="Times New Roman" w:eastAsia="Times New Roman" w:hAnsi="Times New Roman" w:cs="Times New Roman"/>
      <w:sz w:val="20"/>
      <w:szCs w:val="20"/>
      <w:lang w:eastAsia="ru-RU"/>
    </w:rPr>
  </w:style>
  <w:style w:type="character" w:styleId="a5">
    <w:name w:val="page number"/>
    <w:basedOn w:val="a0"/>
    <w:rsid w:val="00A17F6D"/>
  </w:style>
  <w:style w:type="paragraph" w:styleId="a6">
    <w:name w:val="No Spacing"/>
    <w:link w:val="a7"/>
    <w:uiPriority w:val="1"/>
    <w:qFormat/>
    <w:rsid w:val="00A17F6D"/>
    <w:pPr>
      <w:spacing w:after="0" w:line="240" w:lineRule="auto"/>
    </w:pPr>
    <w:rPr>
      <w:rFonts w:ascii="Calibri" w:eastAsia="Calibri" w:hAnsi="Calibri" w:cs="Times New Roman"/>
    </w:rPr>
  </w:style>
  <w:style w:type="character" w:styleId="a8">
    <w:name w:val="Hyperlink"/>
    <w:uiPriority w:val="99"/>
    <w:unhideWhenUsed/>
    <w:rsid w:val="00A17F6D"/>
    <w:rPr>
      <w:color w:val="0000FF"/>
      <w:u w:val="single"/>
    </w:rPr>
  </w:style>
  <w:style w:type="paragraph" w:customStyle="1" w:styleId="ConsNormal">
    <w:name w:val="ConsNormal"/>
    <w:rsid w:val="00A17F6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NoSpacingChar">
    <w:name w:val="No Spacing Char"/>
    <w:link w:val="NoSpacing"/>
    <w:locked/>
    <w:rsid w:val="00A17F6D"/>
    <w:rPr>
      <w:rFonts w:ascii="Cambria" w:hAnsi="Cambria"/>
      <w:lang w:val="en-US"/>
    </w:rPr>
  </w:style>
  <w:style w:type="paragraph" w:customStyle="1" w:styleId="NoSpacing">
    <w:name w:val="No Spacing"/>
    <w:basedOn w:val="a"/>
    <w:link w:val="NoSpacingChar"/>
    <w:rsid w:val="00A17F6D"/>
    <w:rPr>
      <w:rFonts w:ascii="Cambria" w:eastAsiaTheme="minorHAnsi" w:hAnsi="Cambria" w:cstheme="minorBidi"/>
      <w:sz w:val="22"/>
      <w:szCs w:val="22"/>
      <w:lang w:val="en-US" w:eastAsia="en-US"/>
    </w:rPr>
  </w:style>
  <w:style w:type="paragraph" w:styleId="a9">
    <w:name w:val="Normal (Web)"/>
    <w:basedOn w:val="a"/>
    <w:uiPriority w:val="99"/>
    <w:rsid w:val="00A17F6D"/>
    <w:pPr>
      <w:spacing w:after="225"/>
    </w:pPr>
    <w:rPr>
      <w:sz w:val="24"/>
      <w:szCs w:val="24"/>
    </w:rPr>
  </w:style>
  <w:style w:type="character" w:customStyle="1" w:styleId="a7">
    <w:name w:val="Без интервала Знак"/>
    <w:link w:val="a6"/>
    <w:uiPriority w:val="1"/>
    <w:rsid w:val="00A17F6D"/>
    <w:rPr>
      <w:rFonts w:ascii="Calibri" w:eastAsia="Calibri" w:hAnsi="Calibri" w:cs="Times New Roman"/>
    </w:rPr>
  </w:style>
  <w:style w:type="character" w:customStyle="1" w:styleId="fontstyle01">
    <w:name w:val="fontstyle01"/>
    <w:basedOn w:val="a0"/>
    <w:rsid w:val="00A17F6D"/>
    <w:rPr>
      <w:rFonts w:ascii="TimesNewRomanPS-BoldMT" w:hAnsi="TimesNewRomanPS-BoldMT" w:hint="default"/>
      <w:b/>
      <w:bCs/>
      <w:i w:val="0"/>
      <w:iCs w:val="0"/>
      <w:color w:val="000000"/>
      <w:sz w:val="26"/>
      <w:szCs w:val="26"/>
    </w:rPr>
  </w:style>
  <w:style w:type="paragraph" w:styleId="aa">
    <w:name w:val="footer"/>
    <w:basedOn w:val="a"/>
    <w:link w:val="ab"/>
    <w:uiPriority w:val="99"/>
    <w:unhideWhenUsed/>
    <w:rsid w:val="00A17F6D"/>
    <w:pPr>
      <w:tabs>
        <w:tab w:val="center" w:pos="4677"/>
        <w:tab w:val="right" w:pos="9355"/>
      </w:tabs>
    </w:pPr>
  </w:style>
  <w:style w:type="character" w:customStyle="1" w:styleId="ab">
    <w:name w:val="Нижний колонтитул Знак"/>
    <w:basedOn w:val="a0"/>
    <w:link w:val="aa"/>
    <w:uiPriority w:val="99"/>
    <w:rsid w:val="00A17F6D"/>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7F6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17F6D"/>
    <w:pPr>
      <w:tabs>
        <w:tab w:val="center" w:pos="4677"/>
        <w:tab w:val="right" w:pos="9355"/>
      </w:tabs>
    </w:pPr>
  </w:style>
  <w:style w:type="character" w:customStyle="1" w:styleId="a4">
    <w:name w:val="Верхний колонтитул Знак"/>
    <w:basedOn w:val="a0"/>
    <w:link w:val="a3"/>
    <w:rsid w:val="00A17F6D"/>
    <w:rPr>
      <w:rFonts w:ascii="Times New Roman" w:eastAsia="Times New Roman" w:hAnsi="Times New Roman" w:cs="Times New Roman"/>
      <w:sz w:val="20"/>
      <w:szCs w:val="20"/>
      <w:lang w:eastAsia="ru-RU"/>
    </w:rPr>
  </w:style>
  <w:style w:type="character" w:styleId="a5">
    <w:name w:val="page number"/>
    <w:basedOn w:val="a0"/>
    <w:rsid w:val="00A17F6D"/>
  </w:style>
  <w:style w:type="paragraph" w:styleId="a6">
    <w:name w:val="No Spacing"/>
    <w:link w:val="a7"/>
    <w:uiPriority w:val="1"/>
    <w:qFormat/>
    <w:rsid w:val="00A17F6D"/>
    <w:pPr>
      <w:spacing w:after="0" w:line="240" w:lineRule="auto"/>
    </w:pPr>
    <w:rPr>
      <w:rFonts w:ascii="Calibri" w:eastAsia="Calibri" w:hAnsi="Calibri" w:cs="Times New Roman"/>
    </w:rPr>
  </w:style>
  <w:style w:type="character" w:styleId="a8">
    <w:name w:val="Hyperlink"/>
    <w:uiPriority w:val="99"/>
    <w:unhideWhenUsed/>
    <w:rsid w:val="00A17F6D"/>
    <w:rPr>
      <w:color w:val="0000FF"/>
      <w:u w:val="single"/>
    </w:rPr>
  </w:style>
  <w:style w:type="paragraph" w:customStyle="1" w:styleId="ConsNormal">
    <w:name w:val="ConsNormal"/>
    <w:rsid w:val="00A17F6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NoSpacingChar">
    <w:name w:val="No Spacing Char"/>
    <w:link w:val="NoSpacing"/>
    <w:locked/>
    <w:rsid w:val="00A17F6D"/>
    <w:rPr>
      <w:rFonts w:ascii="Cambria" w:hAnsi="Cambria"/>
      <w:lang w:val="en-US"/>
    </w:rPr>
  </w:style>
  <w:style w:type="paragraph" w:customStyle="1" w:styleId="NoSpacing">
    <w:name w:val="No Spacing"/>
    <w:basedOn w:val="a"/>
    <w:link w:val="NoSpacingChar"/>
    <w:rsid w:val="00A17F6D"/>
    <w:rPr>
      <w:rFonts w:ascii="Cambria" w:eastAsiaTheme="minorHAnsi" w:hAnsi="Cambria" w:cstheme="minorBidi"/>
      <w:sz w:val="22"/>
      <w:szCs w:val="22"/>
      <w:lang w:val="en-US" w:eastAsia="en-US"/>
    </w:rPr>
  </w:style>
  <w:style w:type="paragraph" w:styleId="a9">
    <w:name w:val="Normal (Web)"/>
    <w:basedOn w:val="a"/>
    <w:uiPriority w:val="99"/>
    <w:rsid w:val="00A17F6D"/>
    <w:pPr>
      <w:spacing w:after="225"/>
    </w:pPr>
    <w:rPr>
      <w:sz w:val="24"/>
      <w:szCs w:val="24"/>
    </w:rPr>
  </w:style>
  <w:style w:type="character" w:customStyle="1" w:styleId="a7">
    <w:name w:val="Без интервала Знак"/>
    <w:link w:val="a6"/>
    <w:uiPriority w:val="1"/>
    <w:rsid w:val="00A17F6D"/>
    <w:rPr>
      <w:rFonts w:ascii="Calibri" w:eastAsia="Calibri" w:hAnsi="Calibri" w:cs="Times New Roman"/>
    </w:rPr>
  </w:style>
  <w:style w:type="character" w:customStyle="1" w:styleId="fontstyle01">
    <w:name w:val="fontstyle01"/>
    <w:basedOn w:val="a0"/>
    <w:rsid w:val="00A17F6D"/>
    <w:rPr>
      <w:rFonts w:ascii="TimesNewRomanPS-BoldMT" w:hAnsi="TimesNewRomanPS-BoldMT" w:hint="default"/>
      <w:b/>
      <w:bCs/>
      <w:i w:val="0"/>
      <w:iCs w:val="0"/>
      <w:color w:val="000000"/>
      <w:sz w:val="26"/>
      <w:szCs w:val="26"/>
    </w:rPr>
  </w:style>
  <w:style w:type="paragraph" w:styleId="aa">
    <w:name w:val="footer"/>
    <w:basedOn w:val="a"/>
    <w:link w:val="ab"/>
    <w:uiPriority w:val="99"/>
    <w:unhideWhenUsed/>
    <w:rsid w:val="00A17F6D"/>
    <w:pPr>
      <w:tabs>
        <w:tab w:val="center" w:pos="4677"/>
        <w:tab w:val="right" w:pos="9355"/>
      </w:tabs>
    </w:pPr>
  </w:style>
  <w:style w:type="character" w:customStyle="1" w:styleId="ab">
    <w:name w:val="Нижний колонтитул Знак"/>
    <w:basedOn w:val="a0"/>
    <w:link w:val="aa"/>
    <w:uiPriority w:val="99"/>
    <w:rsid w:val="00A17F6D"/>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1073;&#1072;&#1083;&#1072;&#1075;&#1072;&#1085;&#1082;&#1072;.&#1088;&#109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3010</Words>
  <Characters>17157</Characters>
  <Application>Microsoft Office Word</Application>
  <DocSecurity>0</DocSecurity>
  <Lines>142</Lines>
  <Paragraphs>40</Paragraphs>
  <ScaleCrop>false</ScaleCrop>
  <Company/>
  <LinksUpToDate>false</LinksUpToDate>
  <CharactersWithSpaces>20127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WOW</dc:creator>
  <cp:keywords/>
  <dc:description/>
  <cp:lastModifiedBy>WOW</cp:lastModifiedBy>
  <cp:revision>3</cp:revision>
  <dcterms:created xsi:type="dcterms:W3CDTF">2023-11-20T04:44:00Z</dcterms:created>
  <dcterms:modified xsi:type="dcterms:W3CDTF">2023-11-20T04:49:00Z</dcterms:modified>
</cp:coreProperties>
</file>