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94" w:rsidRPr="00250986" w:rsidRDefault="00480B94" w:rsidP="00480B94">
      <w:pPr>
        <w:jc w:val="center"/>
      </w:pPr>
      <w:r w:rsidRPr="00250986">
        <w:rPr>
          <w:b/>
          <w:bCs/>
        </w:rPr>
        <w:t>ОТЧЕТ</w:t>
      </w:r>
    </w:p>
    <w:p w:rsidR="00480B94" w:rsidRPr="00250986" w:rsidRDefault="00480B94" w:rsidP="00480B94">
      <w:pPr>
        <w:jc w:val="center"/>
        <w:rPr>
          <w:b/>
          <w:bCs/>
        </w:rPr>
      </w:pPr>
      <w:r w:rsidRPr="00250986">
        <w:rPr>
          <w:b/>
          <w:bCs/>
        </w:rPr>
        <w:t xml:space="preserve">  Главы администрации </w:t>
      </w:r>
      <w:proofErr w:type="spellStart"/>
      <w:r w:rsidRPr="00250986">
        <w:rPr>
          <w:b/>
          <w:bCs/>
        </w:rPr>
        <w:t>Балаганкинского</w:t>
      </w:r>
      <w:proofErr w:type="spellEnd"/>
      <w:r w:rsidRPr="00250986">
        <w:rPr>
          <w:b/>
          <w:bCs/>
        </w:rPr>
        <w:t xml:space="preserve"> сельского поселения</w:t>
      </w:r>
    </w:p>
    <w:p w:rsidR="00480B94" w:rsidRPr="00250986" w:rsidRDefault="00480B94" w:rsidP="00480B94">
      <w:pPr>
        <w:jc w:val="center"/>
        <w:rPr>
          <w:b/>
          <w:bCs/>
        </w:rPr>
      </w:pPr>
      <w:r w:rsidRPr="00250986">
        <w:rPr>
          <w:b/>
          <w:bCs/>
        </w:rPr>
        <w:t xml:space="preserve"> о работе администрации за 201</w:t>
      </w:r>
      <w:r w:rsidR="00AB3341">
        <w:rPr>
          <w:b/>
          <w:bCs/>
        </w:rPr>
        <w:t>8</w:t>
      </w:r>
      <w:r w:rsidRPr="00250986">
        <w:rPr>
          <w:b/>
          <w:bCs/>
        </w:rPr>
        <w:t xml:space="preserve"> год </w:t>
      </w:r>
    </w:p>
    <w:p w:rsidR="00480B94" w:rsidRPr="00250986" w:rsidRDefault="00480B94" w:rsidP="00480B94">
      <w:pPr>
        <w:jc w:val="center"/>
        <w:rPr>
          <w:b/>
          <w:bCs/>
        </w:rPr>
      </w:pPr>
    </w:p>
    <w:p w:rsidR="00480B94" w:rsidRPr="00250986" w:rsidRDefault="00480B94" w:rsidP="00480B94">
      <w:pPr>
        <w:ind w:firstLine="708"/>
        <w:jc w:val="center"/>
      </w:pPr>
      <w:r w:rsidRPr="00250986">
        <w:rPr>
          <w:b/>
        </w:rPr>
        <w:t>Добрый день!</w:t>
      </w:r>
    </w:p>
    <w:p w:rsidR="00621641" w:rsidRPr="00250986" w:rsidRDefault="00ED1D8B" w:rsidP="0069182C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ED1D8B">
        <w:rPr>
          <w:color w:val="000000"/>
          <w:shd w:val="clear" w:color="auto" w:fill="FFFFFF"/>
        </w:rPr>
        <w:t xml:space="preserve">Представляя свой отчет о работе Администрации </w:t>
      </w:r>
      <w:proofErr w:type="spellStart"/>
      <w:r w:rsidRPr="00ED1D8B">
        <w:rPr>
          <w:bCs/>
        </w:rPr>
        <w:t>Балаганкинского</w:t>
      </w:r>
      <w:proofErr w:type="spellEnd"/>
      <w:r w:rsidRPr="00ED1D8B">
        <w:rPr>
          <w:color w:val="000000"/>
          <w:shd w:val="clear" w:color="auto" w:fill="FFFFFF"/>
        </w:rPr>
        <w:t xml:space="preserve"> сельского поселения за 201</w:t>
      </w:r>
      <w:r>
        <w:rPr>
          <w:color w:val="000000"/>
          <w:shd w:val="clear" w:color="auto" w:fill="FFFFFF"/>
        </w:rPr>
        <w:t>8</w:t>
      </w:r>
      <w:r w:rsidRPr="00ED1D8B">
        <w:rPr>
          <w:color w:val="000000"/>
          <w:shd w:val="clear" w:color="auto" w:fill="FFFFFF"/>
        </w:rPr>
        <w:t xml:space="preserve"> год постараюсь</w:t>
      </w:r>
      <w:proofErr w:type="gramEnd"/>
      <w:r w:rsidRPr="00ED1D8B">
        <w:rPr>
          <w:color w:val="000000"/>
          <w:shd w:val="clear" w:color="auto" w:fill="FFFFFF"/>
        </w:rPr>
        <w:t xml:space="preserve"> отразить основные моменты в деятельности администрации за прошедший год, обозначить существующие проблемные вопросы и пути их решения</w:t>
      </w: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. </w:t>
      </w:r>
      <w:r w:rsidR="002C67B6" w:rsidRPr="00250986">
        <w:rPr>
          <w:color w:val="000000"/>
        </w:rPr>
        <w:t>Отчет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621641" w:rsidRPr="00250986" w:rsidRDefault="00621641" w:rsidP="00621641">
      <w:pPr>
        <w:shd w:val="clear" w:color="auto" w:fill="FFFFFF"/>
        <w:rPr>
          <w:color w:val="000000"/>
        </w:rPr>
      </w:pPr>
    </w:p>
    <w:p w:rsidR="00621641" w:rsidRPr="00250986" w:rsidRDefault="00621641" w:rsidP="00621641">
      <w:pPr>
        <w:shd w:val="clear" w:color="auto" w:fill="FFFFFF"/>
        <w:jc w:val="center"/>
        <w:rPr>
          <w:b/>
          <w:color w:val="000000"/>
        </w:rPr>
      </w:pPr>
      <w:r w:rsidRPr="00250986">
        <w:rPr>
          <w:b/>
          <w:color w:val="000000"/>
        </w:rPr>
        <w:t>Социально-экономическое развитие сельского поселения</w:t>
      </w:r>
    </w:p>
    <w:p w:rsidR="00621641" w:rsidRPr="00250986" w:rsidRDefault="00621641" w:rsidP="00621641">
      <w:pPr>
        <w:shd w:val="clear" w:color="auto" w:fill="FFFFFF"/>
        <w:jc w:val="center"/>
        <w:rPr>
          <w:b/>
          <w:color w:val="000000"/>
        </w:rPr>
      </w:pPr>
    </w:p>
    <w:p w:rsidR="00621641" w:rsidRPr="00250986" w:rsidRDefault="00621641" w:rsidP="00ED1F3D">
      <w:pPr>
        <w:shd w:val="clear" w:color="auto" w:fill="FFFFFF"/>
        <w:ind w:firstLine="708"/>
        <w:jc w:val="both"/>
        <w:rPr>
          <w:color w:val="000000"/>
        </w:rPr>
      </w:pPr>
      <w:r w:rsidRPr="00250986">
        <w:rPr>
          <w:color w:val="000000"/>
        </w:rPr>
        <w:t>Численность населения по сельскому поселению составляет 51</w:t>
      </w:r>
      <w:r w:rsidR="0024097F">
        <w:rPr>
          <w:color w:val="000000"/>
        </w:rPr>
        <w:t>4</w:t>
      </w:r>
      <w:r w:rsidRPr="00250986">
        <w:rPr>
          <w:color w:val="000000"/>
        </w:rPr>
        <w:t xml:space="preserve"> человек – это жители нашего поселения, зарегистрированные и постоянно проживающие на 01.01.2018 года.</w:t>
      </w:r>
    </w:p>
    <w:p w:rsidR="00621641" w:rsidRDefault="00621641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Демографическая ситуация за 2018 год:</w:t>
      </w:r>
    </w:p>
    <w:p w:rsidR="001C3F8B" w:rsidRDefault="00D46F4F" w:rsidP="00621641">
      <w:pPr>
        <w:shd w:val="clear" w:color="auto" w:fill="FFFFFF"/>
        <w:rPr>
          <w:color w:val="000000"/>
        </w:rPr>
      </w:pPr>
      <w:r>
        <w:rPr>
          <w:color w:val="000000"/>
        </w:rPr>
        <w:t>Родилось-</w:t>
      </w:r>
      <w:r w:rsidR="001C3F8B">
        <w:rPr>
          <w:color w:val="000000"/>
        </w:rPr>
        <w:t xml:space="preserve"> 12 человек, умерло – 5 человек, естественный прирост составил 7 человек.</w:t>
      </w:r>
    </w:p>
    <w:p w:rsidR="00D46F4F" w:rsidRPr="00250986" w:rsidRDefault="00D46F4F" w:rsidP="00621641">
      <w:pPr>
        <w:shd w:val="clear" w:color="auto" w:fill="FFFFFF"/>
        <w:rPr>
          <w:color w:val="000000"/>
        </w:rPr>
      </w:pPr>
      <w:r>
        <w:rPr>
          <w:color w:val="000000"/>
        </w:rPr>
        <w:t xml:space="preserve"> для сравнения </w:t>
      </w:r>
      <w:r w:rsidR="001C3F8B">
        <w:rPr>
          <w:color w:val="000000"/>
        </w:rPr>
        <w:t>в</w:t>
      </w:r>
      <w:r>
        <w:rPr>
          <w:color w:val="000000"/>
        </w:rPr>
        <w:t xml:space="preserve"> 2017 год</w:t>
      </w:r>
      <w:r w:rsidR="001C3F8B">
        <w:rPr>
          <w:color w:val="000000"/>
        </w:rPr>
        <w:t>у</w:t>
      </w:r>
      <w:r>
        <w:rPr>
          <w:color w:val="000000"/>
        </w:rPr>
        <w:t>:</w:t>
      </w:r>
    </w:p>
    <w:p w:rsidR="00621641" w:rsidRPr="00250986" w:rsidRDefault="00621641" w:rsidP="00D46F4F">
      <w:pPr>
        <w:shd w:val="clear" w:color="auto" w:fill="FFFFFF"/>
        <w:rPr>
          <w:color w:val="000000"/>
        </w:rPr>
      </w:pPr>
      <w:r w:rsidRPr="00250986">
        <w:rPr>
          <w:color w:val="000000"/>
        </w:rPr>
        <w:t> </w:t>
      </w:r>
      <w:r w:rsidR="00D46F4F">
        <w:rPr>
          <w:color w:val="000000"/>
        </w:rPr>
        <w:t xml:space="preserve">Родилось- </w:t>
      </w:r>
      <w:r w:rsidR="006223DC">
        <w:rPr>
          <w:color w:val="000000"/>
        </w:rPr>
        <w:t>7</w:t>
      </w:r>
      <w:r w:rsidR="00D46F4F">
        <w:rPr>
          <w:color w:val="000000"/>
        </w:rPr>
        <w:t xml:space="preserve"> человек, умерло – </w:t>
      </w:r>
      <w:r w:rsidR="006223DC">
        <w:rPr>
          <w:color w:val="000000"/>
        </w:rPr>
        <w:t>7</w:t>
      </w:r>
      <w:r w:rsidR="00D46F4F">
        <w:rPr>
          <w:color w:val="000000"/>
        </w:rPr>
        <w:t xml:space="preserve"> человек</w:t>
      </w:r>
      <w:r w:rsidRPr="00250986">
        <w:rPr>
          <w:color w:val="000000"/>
        </w:rPr>
        <w:t xml:space="preserve">     </w:t>
      </w:r>
    </w:p>
    <w:p w:rsidR="00621641" w:rsidRPr="00250986" w:rsidRDefault="00621641" w:rsidP="00A41C36">
      <w:pPr>
        <w:shd w:val="clear" w:color="auto" w:fill="FFFFFF"/>
        <w:jc w:val="both"/>
        <w:rPr>
          <w:color w:val="000000"/>
        </w:rPr>
      </w:pPr>
    </w:p>
    <w:p w:rsidR="00637A9E" w:rsidRPr="00250986" w:rsidRDefault="00637A9E" w:rsidP="006223DC">
      <w:pPr>
        <w:shd w:val="clear" w:color="auto" w:fill="FFFFFF"/>
        <w:ind w:firstLine="708"/>
        <w:jc w:val="both"/>
        <w:rPr>
          <w:color w:val="000000"/>
        </w:rPr>
      </w:pPr>
      <w:r w:rsidRPr="00250986">
        <w:rPr>
          <w:color w:val="000000"/>
        </w:rPr>
        <w:t>Экономика муниципального образования ориентирована на сельское хозяйство.</w:t>
      </w:r>
      <w:r w:rsidR="0069182C" w:rsidRPr="00250986">
        <w:rPr>
          <w:color w:val="000000"/>
        </w:rPr>
        <w:t xml:space="preserve"> В поселении зарегистрировано 4 КФХ</w:t>
      </w:r>
      <w:r w:rsidR="00A16943" w:rsidRPr="00250986">
        <w:rPr>
          <w:color w:val="000000"/>
        </w:rPr>
        <w:t>, 4 частные пилорамы</w:t>
      </w:r>
      <w:r w:rsidR="0069182C" w:rsidRPr="00250986">
        <w:rPr>
          <w:color w:val="000000"/>
        </w:rPr>
        <w:t>.  Для получения дополнительного дохода более 80% населения ведёт личное подсобное хозяйство (</w:t>
      </w:r>
      <w:r w:rsidR="0069182C" w:rsidRPr="006223DC">
        <w:rPr>
          <w:color w:val="000000"/>
        </w:rPr>
        <w:t xml:space="preserve">всего </w:t>
      </w:r>
      <w:r w:rsidR="00BE411C">
        <w:rPr>
          <w:color w:val="000000"/>
        </w:rPr>
        <w:t xml:space="preserve">141 </w:t>
      </w:r>
      <w:r w:rsidR="0069182C" w:rsidRPr="006223DC">
        <w:rPr>
          <w:color w:val="000000"/>
        </w:rPr>
        <w:t xml:space="preserve">ЛПХ). На начало 2018 года в поселении </w:t>
      </w:r>
      <w:r w:rsidR="006223DC" w:rsidRPr="006223DC">
        <w:rPr>
          <w:color w:val="000000"/>
        </w:rPr>
        <w:t>81</w:t>
      </w:r>
      <w:r w:rsidR="0069182C" w:rsidRPr="006223DC">
        <w:rPr>
          <w:color w:val="000000"/>
        </w:rPr>
        <w:t xml:space="preserve"> хозяйств</w:t>
      </w:r>
      <w:r w:rsidR="006223DC" w:rsidRPr="006223DC">
        <w:rPr>
          <w:color w:val="000000"/>
        </w:rPr>
        <w:t>о</w:t>
      </w:r>
      <w:r w:rsidR="0069182C" w:rsidRPr="006223DC">
        <w:rPr>
          <w:color w:val="000000"/>
        </w:rPr>
        <w:t xml:space="preserve">, </w:t>
      </w:r>
      <w:proofErr w:type="gramStart"/>
      <w:r w:rsidR="0060472C">
        <w:rPr>
          <w:color w:val="000000"/>
        </w:rPr>
        <w:t>которые</w:t>
      </w:r>
      <w:proofErr w:type="gramEnd"/>
      <w:r w:rsidR="0060472C">
        <w:rPr>
          <w:color w:val="000000"/>
        </w:rPr>
        <w:t xml:space="preserve"> держат домашних животных</w:t>
      </w:r>
      <w:r w:rsidR="006223DC" w:rsidRPr="0060472C">
        <w:rPr>
          <w:color w:val="000000"/>
        </w:rPr>
        <w:t>:</w:t>
      </w:r>
      <w:r w:rsidR="0069182C" w:rsidRPr="006223DC">
        <w:rPr>
          <w:color w:val="000000"/>
        </w:rPr>
        <w:t xml:space="preserve"> КРС – </w:t>
      </w:r>
      <w:r w:rsidR="006223DC" w:rsidRPr="006223DC">
        <w:rPr>
          <w:color w:val="000000"/>
        </w:rPr>
        <w:t>290</w:t>
      </w:r>
      <w:r w:rsidR="0069182C" w:rsidRPr="006223DC">
        <w:rPr>
          <w:color w:val="000000"/>
        </w:rPr>
        <w:t xml:space="preserve"> голов, в том числе коров - </w:t>
      </w:r>
      <w:r w:rsidR="006223DC" w:rsidRPr="006223DC">
        <w:rPr>
          <w:color w:val="000000"/>
        </w:rPr>
        <w:t>145</w:t>
      </w:r>
      <w:r w:rsidR="0069182C" w:rsidRPr="006223DC">
        <w:rPr>
          <w:color w:val="000000"/>
        </w:rPr>
        <w:t xml:space="preserve">, свиней </w:t>
      </w:r>
      <w:r w:rsidR="006223DC" w:rsidRPr="006223DC">
        <w:rPr>
          <w:color w:val="000000"/>
        </w:rPr>
        <w:t>- 138</w:t>
      </w:r>
      <w:r w:rsidR="0069182C" w:rsidRPr="006223DC">
        <w:rPr>
          <w:color w:val="000000"/>
        </w:rPr>
        <w:t xml:space="preserve"> , овец </w:t>
      </w:r>
      <w:r w:rsidR="006223DC" w:rsidRPr="006223DC">
        <w:rPr>
          <w:color w:val="000000"/>
        </w:rPr>
        <w:t>-25</w:t>
      </w:r>
      <w:r w:rsidR="00A16943" w:rsidRPr="006223DC">
        <w:rPr>
          <w:color w:val="000000"/>
        </w:rPr>
        <w:t>,</w:t>
      </w:r>
      <w:r w:rsidR="0069182C" w:rsidRPr="006223DC">
        <w:rPr>
          <w:color w:val="000000"/>
        </w:rPr>
        <w:t xml:space="preserve"> птица всех видов – </w:t>
      </w:r>
      <w:r w:rsidR="006223DC" w:rsidRPr="006223DC">
        <w:rPr>
          <w:color w:val="000000"/>
        </w:rPr>
        <w:t>631</w:t>
      </w:r>
      <w:r w:rsidR="0069182C" w:rsidRPr="006223DC">
        <w:rPr>
          <w:color w:val="000000"/>
        </w:rPr>
        <w:t xml:space="preserve">, кроликов </w:t>
      </w:r>
      <w:r w:rsidR="006223DC" w:rsidRPr="006223DC">
        <w:rPr>
          <w:color w:val="000000"/>
        </w:rPr>
        <w:t>50,</w:t>
      </w:r>
      <w:r w:rsidR="0069182C" w:rsidRPr="006223DC">
        <w:rPr>
          <w:color w:val="000000"/>
        </w:rPr>
        <w:t xml:space="preserve"> пчелосемей</w:t>
      </w:r>
      <w:r w:rsidR="006223DC" w:rsidRPr="006223DC">
        <w:rPr>
          <w:color w:val="000000"/>
        </w:rPr>
        <w:t>-59</w:t>
      </w:r>
      <w:r w:rsidR="0069182C" w:rsidRPr="006223DC">
        <w:rPr>
          <w:color w:val="000000"/>
        </w:rPr>
        <w:t>, лошадей -</w:t>
      </w:r>
      <w:r w:rsidR="006223DC" w:rsidRPr="006223DC">
        <w:rPr>
          <w:color w:val="000000"/>
        </w:rPr>
        <w:t>60 голов.</w:t>
      </w:r>
    </w:p>
    <w:p w:rsidR="002914CB" w:rsidRPr="00250986" w:rsidRDefault="00A41C36" w:rsidP="006223DC">
      <w:pPr>
        <w:shd w:val="clear" w:color="auto" w:fill="FFFFFF"/>
        <w:jc w:val="both"/>
        <w:rPr>
          <w:color w:val="000000"/>
        </w:rPr>
      </w:pPr>
      <w:r w:rsidRPr="00250986">
        <w:rPr>
          <w:color w:val="000000"/>
        </w:rPr>
        <w:t>Большая часть занятого населения работает в бюджетных организациях и занято в сельском хозяйстве. Помимо этого большая часть мужского населения работает вахтовым методом на заготовке и переработке леса.</w:t>
      </w:r>
      <w:r w:rsidR="00ED1F3D" w:rsidRPr="00250986">
        <w:rPr>
          <w:color w:val="000000"/>
        </w:rPr>
        <w:t xml:space="preserve"> Число занятых </w:t>
      </w:r>
      <w:r w:rsidR="0069182C" w:rsidRPr="00250986">
        <w:rPr>
          <w:color w:val="000000"/>
        </w:rPr>
        <w:t xml:space="preserve">в поселении </w:t>
      </w:r>
      <w:r w:rsidR="00ED1F3D" w:rsidRPr="00250986">
        <w:rPr>
          <w:color w:val="000000"/>
        </w:rPr>
        <w:t xml:space="preserve">составляет 97 человек </w:t>
      </w:r>
      <w:r w:rsidR="002914CB" w:rsidRPr="00250986">
        <w:rPr>
          <w:color w:val="000000"/>
        </w:rPr>
        <w:t>(</w:t>
      </w:r>
      <w:r w:rsidR="00ED1F3D" w:rsidRPr="00250986">
        <w:rPr>
          <w:color w:val="000000"/>
        </w:rPr>
        <w:t>включая официально зарегистрированных в службе занятости</w:t>
      </w:r>
      <w:r w:rsidR="002914CB" w:rsidRPr="00250986">
        <w:rPr>
          <w:color w:val="000000"/>
        </w:rPr>
        <w:t>), т.е</w:t>
      </w:r>
      <w:r w:rsidR="00CF7F46" w:rsidRPr="00250986">
        <w:rPr>
          <w:color w:val="000000"/>
        </w:rPr>
        <w:t>.</w:t>
      </w:r>
      <w:r w:rsidR="002914CB" w:rsidRPr="00250986">
        <w:rPr>
          <w:color w:val="000000"/>
        </w:rPr>
        <w:t xml:space="preserve"> 37% от численности населения в трудоспособном возрасте</w:t>
      </w:r>
      <w:r w:rsidR="00907870" w:rsidRPr="00250986">
        <w:rPr>
          <w:color w:val="000000"/>
        </w:rPr>
        <w:t xml:space="preserve"> и 21% от общей численности населения</w:t>
      </w:r>
      <w:r w:rsidR="002914CB" w:rsidRPr="00250986">
        <w:rPr>
          <w:color w:val="000000"/>
        </w:rPr>
        <w:t>.</w:t>
      </w:r>
    </w:p>
    <w:p w:rsidR="002914CB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 xml:space="preserve"> В сельском хозяйстве занято - 21 человек;</w:t>
      </w:r>
    </w:p>
    <w:p w:rsidR="002914CB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Торговля - 7 человек;</w:t>
      </w:r>
    </w:p>
    <w:p w:rsidR="002914CB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Образование - 48 человек;</w:t>
      </w:r>
    </w:p>
    <w:p w:rsidR="002914CB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Здравоохранение – 2 человек;</w:t>
      </w:r>
    </w:p>
    <w:p w:rsidR="002914CB" w:rsidRPr="00250986" w:rsidRDefault="002914CB" w:rsidP="002914CB">
      <w:pPr>
        <w:shd w:val="clear" w:color="auto" w:fill="FFFFFF"/>
        <w:rPr>
          <w:color w:val="000000"/>
        </w:rPr>
      </w:pPr>
      <w:r w:rsidRPr="00250986">
        <w:rPr>
          <w:color w:val="000000"/>
        </w:rPr>
        <w:t>Административная деятельность – 9 человек;</w:t>
      </w:r>
    </w:p>
    <w:p w:rsidR="0069182C" w:rsidRPr="00250986" w:rsidRDefault="0069182C" w:rsidP="002914CB">
      <w:pPr>
        <w:shd w:val="clear" w:color="auto" w:fill="FFFFFF"/>
        <w:rPr>
          <w:color w:val="000000"/>
        </w:rPr>
      </w:pPr>
      <w:r w:rsidRPr="00250986">
        <w:rPr>
          <w:color w:val="000000"/>
        </w:rPr>
        <w:t>Культура – 4 человека;</w:t>
      </w:r>
    </w:p>
    <w:p w:rsidR="00907870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Связь – 1 человек.</w:t>
      </w:r>
    </w:p>
    <w:p w:rsidR="00A41C36" w:rsidRPr="00250986" w:rsidRDefault="00907870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 xml:space="preserve"> </w:t>
      </w:r>
      <w:r w:rsidR="002914CB" w:rsidRPr="00250986">
        <w:rPr>
          <w:color w:val="000000"/>
        </w:rPr>
        <w:t>Главные препятствия для развития экономического потенциала сельского поселения являются:</w:t>
      </w:r>
    </w:p>
    <w:p w:rsidR="002914CB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- нехватка финансовых средств;</w:t>
      </w:r>
    </w:p>
    <w:p w:rsidR="002914CB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- недостаток квалифицированных кадров</w:t>
      </w:r>
      <w:r w:rsidR="00A16943" w:rsidRPr="00250986">
        <w:rPr>
          <w:color w:val="000000"/>
        </w:rPr>
        <w:t>;</w:t>
      </w:r>
    </w:p>
    <w:p w:rsidR="002914CB" w:rsidRPr="00250986" w:rsidRDefault="002914CB" w:rsidP="00621641">
      <w:pPr>
        <w:shd w:val="clear" w:color="auto" w:fill="FFFFFF"/>
        <w:rPr>
          <w:color w:val="000000"/>
        </w:rPr>
      </w:pPr>
      <w:r w:rsidRPr="00250986">
        <w:rPr>
          <w:color w:val="000000"/>
        </w:rPr>
        <w:t>- отдалённость от областного центра.</w:t>
      </w:r>
    </w:p>
    <w:p w:rsidR="002530D2" w:rsidRPr="00250986" w:rsidRDefault="002530D2" w:rsidP="00440C95">
      <w:pPr>
        <w:shd w:val="clear" w:color="auto" w:fill="FFFFFF"/>
        <w:jc w:val="both"/>
        <w:rPr>
          <w:color w:val="000000"/>
        </w:rPr>
      </w:pPr>
      <w:r w:rsidRPr="00250986">
        <w:rPr>
          <w:color w:val="000000"/>
        </w:rPr>
        <w:t>Общая площадь земель муниципального образования в административных границах составляет 15185,2 га. Земельный фонд распределяется по категориям земель следующим образом:</w:t>
      </w:r>
    </w:p>
    <w:p w:rsidR="002530D2" w:rsidRPr="00250986" w:rsidRDefault="002530D2" w:rsidP="00440C95">
      <w:pPr>
        <w:shd w:val="clear" w:color="auto" w:fill="FFFFFF"/>
        <w:jc w:val="both"/>
        <w:rPr>
          <w:color w:val="000000"/>
        </w:rPr>
      </w:pPr>
      <w:r w:rsidRPr="00250986">
        <w:rPr>
          <w:color w:val="000000"/>
        </w:rPr>
        <w:t xml:space="preserve">1. земли сельскохозяйственного назначения </w:t>
      </w:r>
      <w:r w:rsidR="00650034" w:rsidRPr="00250986">
        <w:rPr>
          <w:color w:val="000000"/>
        </w:rPr>
        <w:t>2,5 тыс</w:t>
      </w:r>
      <w:proofErr w:type="gramStart"/>
      <w:r w:rsidR="00650034" w:rsidRPr="00250986">
        <w:rPr>
          <w:color w:val="000000"/>
        </w:rPr>
        <w:t>.г</w:t>
      </w:r>
      <w:proofErr w:type="gramEnd"/>
      <w:r w:rsidR="00650034" w:rsidRPr="00250986">
        <w:rPr>
          <w:color w:val="000000"/>
        </w:rPr>
        <w:t>а</w:t>
      </w:r>
      <w:r w:rsidRPr="00250986">
        <w:rPr>
          <w:color w:val="000000"/>
        </w:rPr>
        <w:t>;</w:t>
      </w:r>
    </w:p>
    <w:p w:rsidR="002530D2" w:rsidRPr="00250986" w:rsidRDefault="002530D2" w:rsidP="00440C95">
      <w:pPr>
        <w:shd w:val="clear" w:color="auto" w:fill="FFFFFF"/>
        <w:jc w:val="both"/>
        <w:rPr>
          <w:color w:val="000000"/>
        </w:rPr>
      </w:pPr>
      <w:r w:rsidRPr="00250986">
        <w:rPr>
          <w:color w:val="000000"/>
        </w:rPr>
        <w:t>2. земли насел</w:t>
      </w:r>
      <w:r w:rsidR="006223DC">
        <w:rPr>
          <w:color w:val="000000"/>
        </w:rPr>
        <w:t>ё</w:t>
      </w:r>
      <w:r w:rsidRPr="00250986">
        <w:rPr>
          <w:color w:val="000000"/>
        </w:rPr>
        <w:t xml:space="preserve">нных пунктов </w:t>
      </w:r>
      <w:r w:rsidR="00650034" w:rsidRPr="00250986">
        <w:rPr>
          <w:color w:val="000000"/>
        </w:rPr>
        <w:t>0,11 тыс.</w:t>
      </w:r>
      <w:r w:rsidRPr="00250986">
        <w:rPr>
          <w:color w:val="000000"/>
        </w:rPr>
        <w:t xml:space="preserve"> га;</w:t>
      </w:r>
    </w:p>
    <w:p w:rsidR="002530D2" w:rsidRPr="00250986" w:rsidRDefault="002530D2" w:rsidP="00440C95">
      <w:pPr>
        <w:shd w:val="clear" w:color="auto" w:fill="FFFFFF"/>
        <w:jc w:val="both"/>
        <w:rPr>
          <w:color w:val="000000"/>
        </w:rPr>
      </w:pPr>
      <w:r w:rsidRPr="00250986">
        <w:rPr>
          <w:color w:val="000000"/>
        </w:rPr>
        <w:t xml:space="preserve">3. земли лесного фонда </w:t>
      </w:r>
      <w:r w:rsidR="00650034" w:rsidRPr="00250986">
        <w:rPr>
          <w:color w:val="000000"/>
        </w:rPr>
        <w:t>12,6 тыс.</w:t>
      </w:r>
      <w:r w:rsidRPr="00250986">
        <w:rPr>
          <w:color w:val="000000"/>
        </w:rPr>
        <w:t xml:space="preserve"> га;</w:t>
      </w:r>
    </w:p>
    <w:p w:rsidR="00ED1D8B" w:rsidRDefault="002530D2" w:rsidP="00287197">
      <w:pPr>
        <w:shd w:val="clear" w:color="auto" w:fill="FFFFFF"/>
        <w:ind w:firstLine="708"/>
        <w:jc w:val="both"/>
        <w:rPr>
          <w:color w:val="000000"/>
          <w:shd w:val="clear" w:color="auto" w:fill="FFFFFF"/>
        </w:rPr>
      </w:pPr>
      <w:r w:rsidRPr="00250986">
        <w:rPr>
          <w:color w:val="000000"/>
        </w:rPr>
        <w:lastRenderedPageBreak/>
        <w:t xml:space="preserve">В результате большой проделанной работы </w:t>
      </w:r>
      <w:r w:rsidR="00E521EB" w:rsidRPr="00250986">
        <w:rPr>
          <w:color w:val="000000"/>
        </w:rPr>
        <w:t xml:space="preserve">за истекший период </w:t>
      </w:r>
      <w:r w:rsidRPr="00250986">
        <w:rPr>
          <w:color w:val="000000"/>
        </w:rPr>
        <w:t>выявлено что</w:t>
      </w:r>
      <w:r w:rsidR="009443AD" w:rsidRPr="00250986">
        <w:rPr>
          <w:color w:val="000000"/>
        </w:rPr>
        <w:t xml:space="preserve">, </w:t>
      </w:r>
      <w:r w:rsidRPr="00250986">
        <w:rPr>
          <w:color w:val="000000"/>
        </w:rPr>
        <w:t>некоторые земельные участки и домовладения</w:t>
      </w:r>
      <w:r w:rsidR="00637A9E" w:rsidRPr="00250986">
        <w:rPr>
          <w:color w:val="000000"/>
        </w:rPr>
        <w:t xml:space="preserve"> до сих пор</w:t>
      </w:r>
      <w:r w:rsidRPr="00250986">
        <w:rPr>
          <w:color w:val="000000"/>
        </w:rPr>
        <w:t xml:space="preserve"> не стоят на кадастровом учете, </w:t>
      </w:r>
      <w:proofErr w:type="gramStart"/>
      <w:r w:rsidRPr="00250986">
        <w:rPr>
          <w:color w:val="000000"/>
        </w:rPr>
        <w:t>а</w:t>
      </w:r>
      <w:proofErr w:type="gramEnd"/>
      <w:r w:rsidRPr="00250986">
        <w:rPr>
          <w:color w:val="000000"/>
        </w:rPr>
        <w:t xml:space="preserve"> следовательно и не платится</w:t>
      </w:r>
      <w:r w:rsidR="00E521EB" w:rsidRPr="00250986">
        <w:rPr>
          <w:color w:val="000000"/>
        </w:rPr>
        <w:t xml:space="preserve"> налог</w:t>
      </w:r>
      <w:r w:rsidRPr="00250986">
        <w:rPr>
          <w:color w:val="000000"/>
        </w:rPr>
        <w:t>.</w:t>
      </w:r>
      <w:r w:rsidR="00650034" w:rsidRPr="00250986">
        <w:rPr>
          <w:color w:val="000000"/>
        </w:rPr>
        <w:t xml:space="preserve"> </w:t>
      </w:r>
      <w:r w:rsidR="00637A9E" w:rsidRPr="00250986">
        <w:rPr>
          <w:color w:val="000000"/>
        </w:rPr>
        <w:t>С целью у</w:t>
      </w:r>
      <w:r w:rsidR="00287197" w:rsidRPr="00250986">
        <w:rPr>
          <w:color w:val="000000"/>
        </w:rPr>
        <w:t>величения доходов в бюджет прове</w:t>
      </w:r>
      <w:r w:rsidR="00637A9E" w:rsidRPr="00250986">
        <w:rPr>
          <w:color w:val="000000"/>
        </w:rPr>
        <w:t>д</w:t>
      </w:r>
      <w:r w:rsidR="00287197" w:rsidRPr="00250986">
        <w:rPr>
          <w:color w:val="000000"/>
        </w:rPr>
        <w:t>ена</w:t>
      </w:r>
      <w:r w:rsidR="00637A9E" w:rsidRPr="00250986">
        <w:rPr>
          <w:color w:val="000000"/>
        </w:rPr>
        <w:t xml:space="preserve">  работа по сверке данных с </w:t>
      </w:r>
      <w:proofErr w:type="spellStart"/>
      <w:r w:rsidR="00637A9E" w:rsidRPr="00250986">
        <w:rPr>
          <w:color w:val="000000"/>
        </w:rPr>
        <w:t>похозяйственными</w:t>
      </w:r>
      <w:proofErr w:type="spellEnd"/>
      <w:r w:rsidR="00637A9E" w:rsidRPr="00250986">
        <w:rPr>
          <w:color w:val="000000"/>
        </w:rPr>
        <w:t xml:space="preserve"> книгами, данными </w:t>
      </w:r>
      <w:proofErr w:type="spellStart"/>
      <w:r w:rsidR="00CF7F46" w:rsidRPr="00250986">
        <w:rPr>
          <w:color w:val="000000"/>
        </w:rPr>
        <w:t>Р</w:t>
      </w:r>
      <w:r w:rsidR="00637A9E" w:rsidRPr="00250986">
        <w:rPr>
          <w:color w:val="000000"/>
        </w:rPr>
        <w:t>осреестра</w:t>
      </w:r>
      <w:proofErr w:type="spellEnd"/>
      <w:r w:rsidR="00637A9E" w:rsidRPr="00250986">
        <w:rPr>
          <w:color w:val="000000"/>
        </w:rPr>
        <w:t xml:space="preserve"> и налоговой службы</w:t>
      </w:r>
      <w:r w:rsidR="00EA16BE" w:rsidRPr="00250986">
        <w:rPr>
          <w:color w:val="000000"/>
        </w:rPr>
        <w:t>.</w:t>
      </w:r>
      <w:r w:rsidR="00D978A8" w:rsidRPr="00250986">
        <w:rPr>
          <w:color w:val="000000"/>
        </w:rPr>
        <w:t xml:space="preserve"> </w:t>
      </w:r>
      <w:r w:rsidR="00EA16BE" w:rsidRPr="00250986">
        <w:rPr>
          <w:color w:val="000000"/>
        </w:rPr>
        <w:t>З</w:t>
      </w:r>
      <w:r w:rsidR="00D978A8" w:rsidRPr="00250986">
        <w:rPr>
          <w:color w:val="000000"/>
        </w:rPr>
        <w:t>а</w:t>
      </w:r>
      <w:r w:rsidR="00EA16BE" w:rsidRPr="00250986">
        <w:rPr>
          <w:color w:val="000000"/>
        </w:rPr>
        <w:t xml:space="preserve"> </w:t>
      </w:r>
      <w:r w:rsidR="00E521EB" w:rsidRPr="00250986">
        <w:rPr>
          <w:color w:val="000000"/>
        </w:rPr>
        <w:t>2018 год</w:t>
      </w:r>
      <w:r w:rsidR="00EA16BE" w:rsidRPr="00250986">
        <w:rPr>
          <w:color w:val="000000"/>
        </w:rPr>
        <w:t xml:space="preserve"> проведено 23 проверки земель </w:t>
      </w:r>
      <w:proofErr w:type="spellStart"/>
      <w:r w:rsidR="00EA16BE" w:rsidRPr="00250986">
        <w:rPr>
          <w:color w:val="000000"/>
        </w:rPr>
        <w:t>сельхозназначения</w:t>
      </w:r>
      <w:proofErr w:type="spellEnd"/>
      <w:r w:rsidR="00EA16BE" w:rsidRPr="00250986">
        <w:rPr>
          <w:color w:val="000000"/>
        </w:rPr>
        <w:t xml:space="preserve"> и населённого пункта</w:t>
      </w:r>
      <w:r w:rsidR="00D978A8" w:rsidRPr="00250986">
        <w:rPr>
          <w:color w:val="000000"/>
        </w:rPr>
        <w:t xml:space="preserve"> </w:t>
      </w:r>
      <w:r w:rsidR="00E521EB" w:rsidRPr="00250986">
        <w:rPr>
          <w:color w:val="000000"/>
        </w:rPr>
        <w:t>–</w:t>
      </w:r>
      <w:r w:rsidR="00D776A0" w:rsidRPr="00250986">
        <w:rPr>
          <w:color w:val="000000"/>
        </w:rPr>
        <w:t xml:space="preserve"> </w:t>
      </w:r>
      <w:r w:rsidR="00E521EB" w:rsidRPr="00250986">
        <w:rPr>
          <w:color w:val="000000"/>
        </w:rPr>
        <w:t xml:space="preserve">по результатам проверки </w:t>
      </w:r>
      <w:r w:rsidR="00D776A0" w:rsidRPr="00250986">
        <w:rPr>
          <w:color w:val="000000"/>
        </w:rPr>
        <w:t>в</w:t>
      </w:r>
      <w:r w:rsidR="00637A9E" w:rsidRPr="00250986">
        <w:rPr>
          <w:color w:val="000000"/>
        </w:rPr>
        <w:t xml:space="preserve">ыявлено и привлечено к административной ответственности </w:t>
      </w:r>
      <w:r w:rsidR="00D776A0" w:rsidRPr="00250986">
        <w:rPr>
          <w:color w:val="000000"/>
        </w:rPr>
        <w:t>–</w:t>
      </w:r>
      <w:r w:rsidR="00637A9E" w:rsidRPr="00250986">
        <w:rPr>
          <w:color w:val="000000"/>
        </w:rPr>
        <w:t xml:space="preserve"> </w:t>
      </w:r>
      <w:r w:rsidR="00D776A0" w:rsidRPr="00250986">
        <w:rPr>
          <w:color w:val="000000"/>
        </w:rPr>
        <w:t>6 че</w:t>
      </w:r>
      <w:r w:rsidR="00637A9E" w:rsidRPr="00250986">
        <w:rPr>
          <w:color w:val="000000"/>
        </w:rPr>
        <w:t>ловек</w:t>
      </w:r>
      <w:r w:rsidR="00E521EB" w:rsidRPr="00250986">
        <w:rPr>
          <w:color w:val="000000"/>
        </w:rPr>
        <w:t>, совместно с прокуратурой района проведено 2 внепланов</w:t>
      </w:r>
      <w:r w:rsidR="00B66CE0" w:rsidRPr="00250986">
        <w:rPr>
          <w:color w:val="000000"/>
        </w:rPr>
        <w:t>ых</w:t>
      </w:r>
      <w:r w:rsidR="00E521EB" w:rsidRPr="00250986">
        <w:rPr>
          <w:color w:val="000000"/>
        </w:rPr>
        <w:t xml:space="preserve"> проверки</w:t>
      </w:r>
      <w:r w:rsidR="00B66CE0" w:rsidRPr="00250986">
        <w:rPr>
          <w:color w:val="000000"/>
        </w:rPr>
        <w:t xml:space="preserve"> в отношении целевого использования земель</w:t>
      </w:r>
      <w:r w:rsidR="00B66CE0" w:rsidRPr="00ED1D8B">
        <w:rPr>
          <w:color w:val="000000"/>
        </w:rPr>
        <w:t>.</w:t>
      </w:r>
      <w:r w:rsidR="00ED1D8B" w:rsidRPr="00ED1D8B">
        <w:rPr>
          <w:color w:val="000000"/>
          <w:shd w:val="clear" w:color="auto" w:fill="FFFFFF"/>
        </w:rPr>
        <w:t xml:space="preserve"> </w:t>
      </w:r>
      <w:r w:rsidR="00ED1D8B">
        <w:rPr>
          <w:color w:val="000000"/>
          <w:shd w:val="clear" w:color="auto" w:fill="FFFFFF"/>
        </w:rPr>
        <w:t>Д</w:t>
      </w:r>
      <w:r w:rsidR="00ED1D8B" w:rsidRPr="00ED1D8B">
        <w:rPr>
          <w:color w:val="000000"/>
          <w:shd w:val="clear" w:color="auto" w:fill="FFFFFF"/>
        </w:rPr>
        <w:t>олжна подчеркнуть, что бюджет поселения является дотационным. Это означает, что в поселении недостаточно средств на решение очень важных социально-значимых проблем. Поэтому повышение уровня собираем</w:t>
      </w:r>
      <w:r w:rsidR="00ED1D8B">
        <w:rPr>
          <w:color w:val="000000"/>
          <w:shd w:val="clear" w:color="auto" w:fill="FFFFFF"/>
        </w:rPr>
        <w:t>ости налогов, позволит поселению</w:t>
      </w:r>
      <w:r w:rsidR="00ED1D8B" w:rsidRPr="00ED1D8B">
        <w:rPr>
          <w:color w:val="000000"/>
          <w:shd w:val="clear" w:color="auto" w:fill="FFFFFF"/>
        </w:rPr>
        <w:t xml:space="preserve"> получить дополнительные средства на эти цели. В связи с этим  Администрация поселения очень принципиально и конкретно подходит к анализу задолженности по налогам каждого жителя поселения</w:t>
      </w:r>
      <w:r w:rsidR="00ED1D8B">
        <w:rPr>
          <w:color w:val="000000"/>
          <w:shd w:val="clear" w:color="auto" w:fill="FFFFFF"/>
        </w:rPr>
        <w:t>.</w:t>
      </w:r>
    </w:p>
    <w:p w:rsidR="002C67B6" w:rsidRPr="00250986" w:rsidRDefault="00E521EB" w:rsidP="00287197">
      <w:pPr>
        <w:shd w:val="clear" w:color="auto" w:fill="FFFFFF"/>
        <w:ind w:firstLine="708"/>
        <w:jc w:val="both"/>
        <w:rPr>
          <w:color w:val="000000"/>
        </w:rPr>
      </w:pPr>
      <w:r w:rsidRPr="00ED1D8B">
        <w:rPr>
          <w:color w:val="000000"/>
        </w:rPr>
        <w:t xml:space="preserve"> </w:t>
      </w:r>
      <w:proofErr w:type="gramStart"/>
      <w:r w:rsidR="00841F9F" w:rsidRPr="00ED1D8B">
        <w:rPr>
          <w:color w:val="000000"/>
        </w:rPr>
        <w:t>Оформлен</w:t>
      </w:r>
      <w:r w:rsidR="009443AD" w:rsidRPr="00ED1D8B">
        <w:rPr>
          <w:color w:val="000000"/>
        </w:rPr>
        <w:t>ы права муниципальной</w:t>
      </w:r>
      <w:r w:rsidR="009443AD" w:rsidRPr="00250986">
        <w:rPr>
          <w:color w:val="000000"/>
        </w:rPr>
        <w:t xml:space="preserve"> собственности</w:t>
      </w:r>
      <w:r w:rsidR="00841F9F" w:rsidRPr="00250986">
        <w:rPr>
          <w:color w:val="000000"/>
        </w:rPr>
        <w:t xml:space="preserve"> </w:t>
      </w:r>
      <w:r w:rsidR="009443AD" w:rsidRPr="00250986">
        <w:rPr>
          <w:color w:val="000000"/>
        </w:rPr>
        <w:t xml:space="preserve"> на невостребованные земельные доли</w:t>
      </w:r>
      <w:r w:rsidR="00287197" w:rsidRPr="00250986">
        <w:rPr>
          <w:color w:val="000000"/>
        </w:rPr>
        <w:t xml:space="preserve"> в количестве</w:t>
      </w:r>
      <w:r w:rsidR="008062FE" w:rsidRPr="00250986">
        <w:rPr>
          <w:color w:val="000000"/>
        </w:rPr>
        <w:t xml:space="preserve"> </w:t>
      </w:r>
      <w:r w:rsidR="00D776A0" w:rsidRPr="00250986">
        <w:rPr>
          <w:color w:val="000000"/>
        </w:rPr>
        <w:t>49</w:t>
      </w:r>
      <w:r w:rsidR="008062FE" w:rsidRPr="00250986">
        <w:rPr>
          <w:color w:val="000000"/>
        </w:rPr>
        <w:t xml:space="preserve"> </w:t>
      </w:r>
      <w:r w:rsidR="00841F9F" w:rsidRPr="00250986">
        <w:rPr>
          <w:color w:val="000000"/>
        </w:rPr>
        <w:t>долей</w:t>
      </w:r>
      <w:r w:rsidR="008062FE" w:rsidRPr="00250986">
        <w:rPr>
          <w:color w:val="000000"/>
        </w:rPr>
        <w:t xml:space="preserve">, </w:t>
      </w:r>
      <w:r w:rsidR="00287197" w:rsidRPr="00250986">
        <w:rPr>
          <w:color w:val="000000"/>
        </w:rPr>
        <w:t>площадью</w:t>
      </w:r>
      <w:r w:rsidR="008062FE" w:rsidRPr="00250986">
        <w:rPr>
          <w:color w:val="000000"/>
        </w:rPr>
        <w:t xml:space="preserve">  </w:t>
      </w:r>
      <w:r w:rsidR="00D776A0" w:rsidRPr="00250986">
        <w:rPr>
          <w:color w:val="000000"/>
        </w:rPr>
        <w:t>504,7</w:t>
      </w:r>
      <w:r w:rsidR="008062FE" w:rsidRPr="00250986">
        <w:rPr>
          <w:color w:val="000000"/>
        </w:rPr>
        <w:t xml:space="preserve">  га</w:t>
      </w:r>
      <w:r w:rsidR="00B66CE0" w:rsidRPr="00250986">
        <w:rPr>
          <w:color w:val="000000"/>
        </w:rPr>
        <w:t>, оформлен земельный участок под размещение спортплощадки по ул. Дорожная,</w:t>
      </w:r>
      <w:r w:rsidR="00372B89" w:rsidRPr="00250986">
        <w:rPr>
          <w:color w:val="000000"/>
        </w:rPr>
        <w:t xml:space="preserve"> 3, </w:t>
      </w:r>
      <w:r w:rsidR="00287197" w:rsidRPr="00250986">
        <w:rPr>
          <w:color w:val="000000"/>
        </w:rPr>
        <w:t xml:space="preserve">площадью 20 соток, </w:t>
      </w:r>
      <w:r w:rsidR="0024097F">
        <w:rPr>
          <w:color w:val="000000"/>
        </w:rPr>
        <w:t xml:space="preserve">подготовлены документы на оформление </w:t>
      </w:r>
      <w:r w:rsidR="00372B89" w:rsidRPr="0024097F">
        <w:rPr>
          <w:color w:val="000000"/>
        </w:rPr>
        <w:t>в собственность здани</w:t>
      </w:r>
      <w:r w:rsidR="006223DC">
        <w:rPr>
          <w:color w:val="000000"/>
        </w:rPr>
        <w:t>я</w:t>
      </w:r>
      <w:r w:rsidR="00372B89" w:rsidRPr="0024097F">
        <w:rPr>
          <w:color w:val="000000"/>
        </w:rPr>
        <w:t xml:space="preserve"> администрации и водонапорной башни по ул. Степная, 2.</w:t>
      </w:r>
      <w:proofErr w:type="gramEnd"/>
    </w:p>
    <w:p w:rsidR="002C67B6" w:rsidRPr="00250986" w:rsidRDefault="002C67B6" w:rsidP="002C67B6">
      <w:pPr>
        <w:shd w:val="clear" w:color="auto" w:fill="FFFFFF"/>
        <w:rPr>
          <w:color w:val="000000"/>
        </w:rPr>
      </w:pPr>
    </w:p>
    <w:p w:rsidR="002C67B6" w:rsidRPr="00250986" w:rsidRDefault="002C67B6" w:rsidP="002C67B6">
      <w:pPr>
        <w:pStyle w:val="a3"/>
        <w:tabs>
          <w:tab w:val="left" w:pos="540"/>
        </w:tabs>
        <w:jc w:val="center"/>
        <w:rPr>
          <w:b/>
        </w:rPr>
      </w:pPr>
      <w:r w:rsidRPr="00250986">
        <w:rPr>
          <w:b/>
        </w:rPr>
        <w:t>Законодательная и правотворческая работа</w:t>
      </w:r>
    </w:p>
    <w:p w:rsidR="002C67B6" w:rsidRPr="00250986" w:rsidRDefault="002C67B6" w:rsidP="00401845">
      <w:pPr>
        <w:jc w:val="both"/>
      </w:pPr>
      <w:r w:rsidRPr="00250986">
        <w:rPr>
          <w:b/>
        </w:rPr>
        <w:t xml:space="preserve">    </w:t>
      </w:r>
      <w:r w:rsidR="00401845">
        <w:rPr>
          <w:b/>
        </w:rPr>
        <w:tab/>
      </w:r>
      <w:r w:rsidRPr="00250986">
        <w:t xml:space="preserve">Аппарат администрации состоит из главы, ведущего специалиста, </w:t>
      </w:r>
      <w:r w:rsidR="00287197" w:rsidRPr="00250986">
        <w:t>с</w:t>
      </w:r>
      <w:r w:rsidR="006223DC">
        <w:t xml:space="preserve">пециалиста по НПА, специалиста: </w:t>
      </w:r>
      <w:r w:rsidR="00287197" w:rsidRPr="00250986">
        <w:t>в</w:t>
      </w:r>
      <w:r w:rsidRPr="00250986">
        <w:t>сего 3 муниципальных служащих и 5 работников вспомогательного персонала:</w:t>
      </w:r>
      <w:r w:rsidR="00287197" w:rsidRPr="00250986">
        <w:t xml:space="preserve"> 3 </w:t>
      </w:r>
      <w:r w:rsidRPr="00250986">
        <w:t xml:space="preserve"> сторожа, водитель, уборщик</w:t>
      </w:r>
      <w:r w:rsidR="00287197" w:rsidRPr="00250986">
        <w:t xml:space="preserve"> помещений</w:t>
      </w:r>
      <w:r w:rsidRPr="00250986">
        <w:t>.</w:t>
      </w:r>
    </w:p>
    <w:p w:rsidR="002C67B6" w:rsidRPr="00250986" w:rsidRDefault="002C67B6" w:rsidP="00401845">
      <w:pPr>
        <w:jc w:val="both"/>
      </w:pPr>
      <w:r w:rsidRPr="00250986">
        <w:t xml:space="preserve">  В течение года администрацией и Думой </w:t>
      </w:r>
      <w:proofErr w:type="spellStart"/>
      <w:r w:rsidRPr="00250986">
        <w:t>Балаганкинского</w:t>
      </w:r>
      <w:proofErr w:type="spellEnd"/>
      <w:r w:rsidRPr="00250986">
        <w:t xml:space="preserve"> муниципального образования проводилась определенная работа по установлению нормативно-правовой базы местного самоуправления муниципального образования.</w:t>
      </w:r>
    </w:p>
    <w:p w:rsidR="002C67B6" w:rsidRPr="00250986" w:rsidRDefault="002C67B6" w:rsidP="00401845">
      <w:pPr>
        <w:shd w:val="clear" w:color="auto" w:fill="FFFFFF"/>
        <w:jc w:val="both"/>
        <w:rPr>
          <w:color w:val="000000"/>
        </w:rPr>
      </w:pPr>
      <w:r w:rsidRPr="00F04FC1">
        <w:t xml:space="preserve">В рамках нормотворческой деятельности за отчетный </w:t>
      </w:r>
      <w:r w:rsidR="00F04FC1">
        <w:t xml:space="preserve">период </w:t>
      </w:r>
      <w:r w:rsidRPr="00F04FC1">
        <w:t xml:space="preserve"> принято </w:t>
      </w:r>
      <w:r w:rsidRPr="00401845">
        <w:t>48</w:t>
      </w:r>
      <w:r w:rsidRPr="00F04FC1">
        <w:t xml:space="preserve"> постановлений, из них нормативно-правовых – </w:t>
      </w:r>
      <w:r w:rsidR="00B66969">
        <w:t>19</w:t>
      </w:r>
      <w:r w:rsidRPr="00F04FC1">
        <w:t xml:space="preserve">,  распоряжений по основной деятельности </w:t>
      </w:r>
      <w:r w:rsidR="00B66969">
        <w:t>67</w:t>
      </w:r>
      <w:r w:rsidRPr="00F04FC1">
        <w:t xml:space="preserve"> шт. За 201</w:t>
      </w:r>
      <w:r w:rsidR="00287197" w:rsidRPr="00F04FC1">
        <w:t>8</w:t>
      </w:r>
      <w:r w:rsidRPr="00F04FC1">
        <w:t xml:space="preserve">   год было проведено </w:t>
      </w:r>
      <w:r w:rsidR="00B66969">
        <w:t>12</w:t>
      </w:r>
      <w:r w:rsidRPr="00F04FC1">
        <w:t xml:space="preserve"> заседаний Дум поселения  </w:t>
      </w:r>
      <w:r w:rsidR="00287197" w:rsidRPr="00F04FC1">
        <w:t>четвертого</w:t>
      </w:r>
      <w:r w:rsidRPr="00F04FC1">
        <w:t xml:space="preserve"> созыва, на которых принято решений Дум – </w:t>
      </w:r>
      <w:r w:rsidR="00B66969">
        <w:t>50</w:t>
      </w:r>
      <w:r w:rsidRPr="00F04FC1">
        <w:t xml:space="preserve">, из них нормативно-правовых – </w:t>
      </w:r>
      <w:r w:rsidR="00B66969">
        <w:t>23</w:t>
      </w:r>
      <w:r w:rsidRPr="00F04FC1">
        <w:t xml:space="preserve">. Были  проведены  две процедуры по внесению изменений в Устав  </w:t>
      </w:r>
      <w:proofErr w:type="spellStart"/>
      <w:r w:rsidRPr="00F04FC1">
        <w:t>Балаганкинского</w:t>
      </w:r>
      <w:proofErr w:type="spellEnd"/>
      <w:r w:rsidRPr="00F04FC1">
        <w:t xml:space="preserve"> МО,  все изменения зарегистрированы в Минюсте РФ по Иркутской</w:t>
      </w:r>
      <w:r w:rsidRPr="00250986">
        <w:t xml:space="preserve"> области</w:t>
      </w:r>
      <w:r w:rsidR="006B755B">
        <w:t>.</w:t>
      </w:r>
      <w:r w:rsidRPr="00250986">
        <w:rPr>
          <w:color w:val="000000"/>
        </w:rPr>
        <w:t xml:space="preserve">  Для информирования населения о деятельности администрации поселения создан официальный сайт администрации</w:t>
      </w:r>
      <w:r w:rsidR="00833500" w:rsidRPr="00250986">
        <w:rPr>
          <w:color w:val="000000"/>
        </w:rPr>
        <w:t xml:space="preserve"> </w:t>
      </w:r>
      <w:proofErr w:type="spellStart"/>
      <w:r w:rsidR="00833500" w:rsidRPr="00250986">
        <w:rPr>
          <w:color w:val="000000"/>
        </w:rPr>
        <w:t>Балаганкинского</w:t>
      </w:r>
      <w:proofErr w:type="spellEnd"/>
      <w:r w:rsidR="00833500" w:rsidRPr="00250986">
        <w:rPr>
          <w:color w:val="000000"/>
        </w:rPr>
        <w:t xml:space="preserve"> муниципального образования</w:t>
      </w:r>
      <w:r w:rsidRPr="00250986">
        <w:rPr>
          <w:color w:val="000000"/>
        </w:rPr>
        <w:t>, где размещаются нормативные документы, информация по благоустройству,</w:t>
      </w:r>
      <w:r w:rsidR="00833500" w:rsidRPr="00250986">
        <w:rPr>
          <w:color w:val="000000"/>
        </w:rPr>
        <w:t xml:space="preserve"> </w:t>
      </w:r>
      <w:proofErr w:type="gramStart"/>
      <w:r w:rsidRPr="00250986">
        <w:rPr>
          <w:color w:val="000000"/>
        </w:rPr>
        <w:t>о</w:t>
      </w:r>
      <w:proofErr w:type="gramEnd"/>
      <w:r w:rsidRPr="00250986">
        <w:rPr>
          <w:color w:val="000000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250986">
        <w:rPr>
          <w:color w:val="000000"/>
        </w:rPr>
        <w:t>стенды</w:t>
      </w:r>
      <w:proofErr w:type="gramEnd"/>
      <w:r w:rsidRPr="00250986">
        <w:rPr>
          <w:color w:val="000000"/>
        </w:rPr>
        <w:t xml:space="preserve"> и нужная информация размещается в районной газете «</w:t>
      </w:r>
      <w:proofErr w:type="spellStart"/>
      <w:r w:rsidRPr="00250986">
        <w:rPr>
          <w:color w:val="000000"/>
        </w:rPr>
        <w:t>Усть-Удинские</w:t>
      </w:r>
      <w:proofErr w:type="spellEnd"/>
      <w:r w:rsidRPr="00250986">
        <w:rPr>
          <w:color w:val="000000"/>
        </w:rPr>
        <w:t xml:space="preserve"> вести» </w:t>
      </w:r>
      <w:r w:rsidR="00BE411C">
        <w:rPr>
          <w:color w:val="000000"/>
        </w:rPr>
        <w:t xml:space="preserve"> и </w:t>
      </w:r>
      <w:r w:rsidRPr="00250986">
        <w:rPr>
          <w:color w:val="000000"/>
        </w:rPr>
        <w:t>информационном вестнике «Село</w:t>
      </w:r>
      <w:r w:rsidR="00833500" w:rsidRPr="00250986">
        <w:rPr>
          <w:color w:val="000000"/>
        </w:rPr>
        <w:t>»</w:t>
      </w:r>
      <w:r w:rsidRPr="00250986">
        <w:rPr>
          <w:color w:val="000000"/>
        </w:rPr>
        <w:t>.</w:t>
      </w:r>
    </w:p>
    <w:p w:rsidR="00440C95" w:rsidRPr="00250986" w:rsidRDefault="00440C95" w:rsidP="00440C95">
      <w:pPr>
        <w:shd w:val="clear" w:color="auto" w:fill="FFFFFF"/>
        <w:jc w:val="both"/>
        <w:rPr>
          <w:color w:val="000000"/>
        </w:rPr>
      </w:pPr>
    </w:p>
    <w:p w:rsidR="00810431" w:rsidRPr="00250986" w:rsidRDefault="00810431" w:rsidP="00810431">
      <w:pPr>
        <w:jc w:val="center"/>
        <w:rPr>
          <w:b/>
        </w:rPr>
      </w:pPr>
      <w:r w:rsidRPr="00250986">
        <w:rPr>
          <w:b/>
        </w:rPr>
        <w:t>Исполнение бюджета за 2018</w:t>
      </w:r>
      <w:r w:rsidR="00250986" w:rsidRPr="00250986">
        <w:rPr>
          <w:b/>
        </w:rPr>
        <w:t xml:space="preserve"> </w:t>
      </w:r>
      <w:r w:rsidRPr="00250986">
        <w:rPr>
          <w:b/>
        </w:rPr>
        <w:t>год</w:t>
      </w:r>
    </w:p>
    <w:p w:rsidR="00810431" w:rsidRPr="00250986" w:rsidRDefault="00810431" w:rsidP="00912187">
      <w:r w:rsidRPr="00250986">
        <w:t xml:space="preserve">Бюджет </w:t>
      </w:r>
      <w:proofErr w:type="spellStart"/>
      <w:r w:rsidRPr="00250986">
        <w:t>Балаганкинского</w:t>
      </w:r>
      <w:proofErr w:type="spellEnd"/>
      <w:r w:rsidRPr="00250986">
        <w:t xml:space="preserve"> сельского поселения с учетом всех внесённых изменений в  окончательной редакции Думы поселения от 25.12.2018 № 16/1-ДП  </w:t>
      </w:r>
      <w:r w:rsidRPr="00250986">
        <w:rPr>
          <w:b/>
        </w:rPr>
        <w:t>на 2018г</w:t>
      </w:r>
      <w:r w:rsidRPr="00250986">
        <w:t>.</w:t>
      </w:r>
      <w:r w:rsidRPr="00250986">
        <w:rPr>
          <w:b/>
        </w:rPr>
        <w:t xml:space="preserve"> утвержден </w:t>
      </w:r>
    </w:p>
    <w:p w:rsidR="00810431" w:rsidRPr="00250986" w:rsidRDefault="00810431" w:rsidP="00912187">
      <w:pPr>
        <w:rPr>
          <w:b/>
        </w:rPr>
      </w:pPr>
      <w:r w:rsidRPr="00250986">
        <w:rPr>
          <w:b/>
        </w:rPr>
        <w:t>по доходам в сумме 7529,4 тыс. рублей</w:t>
      </w:r>
    </w:p>
    <w:p w:rsidR="00810431" w:rsidRPr="00250986" w:rsidRDefault="00810431" w:rsidP="00912187">
      <w:r w:rsidRPr="00250986">
        <w:t xml:space="preserve"> в том числе </w:t>
      </w:r>
    </w:p>
    <w:p w:rsidR="00810431" w:rsidRPr="00250986" w:rsidRDefault="00810431" w:rsidP="00912187">
      <w:r w:rsidRPr="00250986">
        <w:t>Налоговые и неналоговые доходы</w:t>
      </w:r>
      <w:r w:rsidR="008B09CC">
        <w:t xml:space="preserve"> (собственные)</w:t>
      </w:r>
      <w:r w:rsidRPr="00250986">
        <w:t xml:space="preserve"> </w:t>
      </w:r>
      <w:r w:rsidRPr="00401845">
        <w:rPr>
          <w:b/>
        </w:rPr>
        <w:t>473,6</w:t>
      </w:r>
      <w:r w:rsidRPr="00250986">
        <w:t xml:space="preserve"> тыс. рублей</w:t>
      </w:r>
    </w:p>
    <w:p w:rsidR="00A21553" w:rsidRPr="00250986" w:rsidRDefault="00810431" w:rsidP="00912187">
      <w:pPr>
        <w:rPr>
          <w:b/>
        </w:rPr>
      </w:pPr>
      <w:r w:rsidRPr="00250986">
        <w:t xml:space="preserve">Безвозмездные поступления </w:t>
      </w:r>
      <w:r w:rsidRPr="00401845">
        <w:rPr>
          <w:b/>
        </w:rPr>
        <w:t>7055,8</w:t>
      </w:r>
      <w:r w:rsidR="006B755B">
        <w:t xml:space="preserve"> </w:t>
      </w:r>
      <w:r w:rsidRPr="00250986">
        <w:t>тыс. рублей</w:t>
      </w:r>
      <w:r w:rsidR="00A21553" w:rsidRPr="00250986">
        <w:t>.</w:t>
      </w:r>
      <w:r w:rsidR="00A21553" w:rsidRPr="00250986">
        <w:rPr>
          <w:b/>
        </w:rPr>
        <w:t xml:space="preserve"> </w:t>
      </w:r>
    </w:p>
    <w:p w:rsidR="00A21553" w:rsidRPr="00250986" w:rsidRDefault="00A21553" w:rsidP="00912187">
      <w:r w:rsidRPr="00250986">
        <w:t xml:space="preserve">Доходная часть бюджета </w:t>
      </w:r>
      <w:proofErr w:type="spellStart"/>
      <w:r w:rsidRPr="00250986">
        <w:t>Балаганкинского</w:t>
      </w:r>
      <w:proofErr w:type="spellEnd"/>
      <w:r w:rsidRPr="00250986">
        <w:t xml:space="preserve"> сельского поселения за 2018 год исполнена в сумме </w:t>
      </w:r>
      <w:r w:rsidRPr="00401845">
        <w:rPr>
          <w:b/>
        </w:rPr>
        <w:t>7530125,90</w:t>
      </w:r>
      <w:r w:rsidRPr="00250986">
        <w:t xml:space="preserve"> руб.  или 100,01 % от утвержденных плановых назначений. Доходы бюджета </w:t>
      </w:r>
      <w:proofErr w:type="spellStart"/>
      <w:r w:rsidRPr="00250986">
        <w:t>Балаганкинского</w:t>
      </w:r>
      <w:proofErr w:type="spellEnd"/>
      <w:r w:rsidRPr="00250986">
        <w:t xml:space="preserve"> сельского поселения без учета безвозмездных  поступлений за 2018 год составили </w:t>
      </w:r>
      <w:r w:rsidRPr="00401845">
        <w:rPr>
          <w:b/>
        </w:rPr>
        <w:t>474340,90</w:t>
      </w:r>
      <w:r w:rsidRPr="00250986">
        <w:t xml:space="preserve"> руб.  или 6,3 %  от общего объема поступлений  за 2018 год. </w:t>
      </w:r>
    </w:p>
    <w:p w:rsidR="000F5718" w:rsidRPr="00250986" w:rsidRDefault="00A21553" w:rsidP="00912187">
      <w:pPr>
        <w:jc w:val="both"/>
      </w:pPr>
      <w:r w:rsidRPr="00250986">
        <w:lastRenderedPageBreak/>
        <w:t xml:space="preserve">Большая часть доходов в бюджете поселения в 2018 году падает на долю безвозмездных поступлений и составляет </w:t>
      </w:r>
      <w:r w:rsidRPr="00401845">
        <w:rPr>
          <w:b/>
        </w:rPr>
        <w:t>7055785,00</w:t>
      </w:r>
      <w:r w:rsidRPr="00250986">
        <w:t xml:space="preserve"> рублей или 93,7 % от общего объема поступлений за 2018</w:t>
      </w:r>
      <w:r w:rsidR="00BE411C">
        <w:t xml:space="preserve"> </w:t>
      </w:r>
      <w:r w:rsidRPr="00250986">
        <w:t>год.</w:t>
      </w:r>
      <w:r w:rsidR="000F5718" w:rsidRPr="00250986">
        <w:t xml:space="preserve"> </w:t>
      </w:r>
    </w:p>
    <w:p w:rsidR="000F5718" w:rsidRPr="00250986" w:rsidRDefault="000F5718" w:rsidP="00912187">
      <w:pPr>
        <w:jc w:val="both"/>
      </w:pPr>
      <w:r w:rsidRPr="00250986">
        <w:t xml:space="preserve">Увеличение первоначального бюджета </w:t>
      </w:r>
      <w:r w:rsidR="00BE411C">
        <w:t xml:space="preserve">в процессе изменений составило </w:t>
      </w:r>
      <w:r w:rsidR="00ED5FB4" w:rsidRPr="00250986">
        <w:rPr>
          <w:b/>
        </w:rPr>
        <w:t>3</w:t>
      </w:r>
      <w:r w:rsidR="006B755B">
        <w:rPr>
          <w:b/>
        </w:rPr>
        <w:t> 064 485</w:t>
      </w:r>
      <w:r w:rsidRPr="00250986">
        <w:t xml:space="preserve"> рублей.  </w:t>
      </w:r>
    </w:p>
    <w:p w:rsidR="000F5718" w:rsidRPr="00250986" w:rsidRDefault="000F5718" w:rsidP="00912187">
      <w:pPr>
        <w:jc w:val="both"/>
      </w:pPr>
      <w:r w:rsidRPr="00250986">
        <w:t xml:space="preserve">Из налоговых поступлений наибольший удельный вес занимает земельный налог, которого собрали – </w:t>
      </w:r>
      <w:r w:rsidRPr="00FC0765">
        <w:rPr>
          <w:b/>
        </w:rPr>
        <w:t>16</w:t>
      </w:r>
      <w:r w:rsidR="00FC0765" w:rsidRPr="00FC0765">
        <w:rPr>
          <w:b/>
        </w:rPr>
        <w:t>2723,98</w:t>
      </w:r>
      <w:r w:rsidRPr="00FC0765">
        <w:t xml:space="preserve"> рублей, акцизы – </w:t>
      </w:r>
      <w:r w:rsidRPr="00FC0765">
        <w:rPr>
          <w:b/>
        </w:rPr>
        <w:t>1</w:t>
      </w:r>
      <w:r w:rsidR="00FC0765" w:rsidRPr="00FC0765">
        <w:rPr>
          <w:b/>
        </w:rPr>
        <w:t>27027,18</w:t>
      </w:r>
      <w:r w:rsidRPr="00FC0765">
        <w:t xml:space="preserve"> рублей, налог на доходы физических лиц – </w:t>
      </w:r>
      <w:r w:rsidRPr="00FC0765">
        <w:rPr>
          <w:b/>
        </w:rPr>
        <w:t>1</w:t>
      </w:r>
      <w:r w:rsidR="00FC0765" w:rsidRPr="00FC0765">
        <w:rPr>
          <w:b/>
        </w:rPr>
        <w:t>37694,85</w:t>
      </w:r>
      <w:r w:rsidRPr="00FC0765">
        <w:t xml:space="preserve"> рублей, и  налог на имущество</w:t>
      </w:r>
      <w:r w:rsidRPr="00250986">
        <w:t xml:space="preserve"> – </w:t>
      </w:r>
      <w:r w:rsidR="00FC0765" w:rsidRPr="00FC0765">
        <w:rPr>
          <w:b/>
        </w:rPr>
        <w:t>34920,31</w:t>
      </w:r>
      <w:r w:rsidRPr="00250986">
        <w:t xml:space="preserve"> рублей.</w:t>
      </w:r>
    </w:p>
    <w:p w:rsidR="000F5718" w:rsidRPr="00250986" w:rsidRDefault="009527F2" w:rsidP="00912187">
      <w:pPr>
        <w:jc w:val="both"/>
      </w:pPr>
      <w:r w:rsidRPr="00250986">
        <w:t>Б</w:t>
      </w:r>
      <w:r w:rsidR="000F5718" w:rsidRPr="00250986">
        <w:t xml:space="preserve">езвозмездные поступления составили </w:t>
      </w:r>
      <w:r w:rsidR="000F5718" w:rsidRPr="00FC0765">
        <w:rPr>
          <w:b/>
        </w:rPr>
        <w:t xml:space="preserve">сумму </w:t>
      </w:r>
      <w:r w:rsidR="00FC0765" w:rsidRPr="00FC0765">
        <w:rPr>
          <w:b/>
        </w:rPr>
        <w:t>7055785,00</w:t>
      </w:r>
      <w:r w:rsidR="000F5718" w:rsidRPr="00250986">
        <w:rPr>
          <w:b/>
        </w:rPr>
        <w:t xml:space="preserve"> </w:t>
      </w:r>
      <w:r w:rsidR="000F5718" w:rsidRPr="00250986">
        <w:t>рублей. Сюда вошли:</w:t>
      </w:r>
    </w:p>
    <w:p w:rsidR="00ED5FB4" w:rsidRPr="00250986" w:rsidRDefault="000F5718" w:rsidP="00912187">
      <w:pPr>
        <w:jc w:val="both"/>
      </w:pPr>
      <w:r w:rsidRPr="00250986">
        <w:t xml:space="preserve">- дотации на выравнивание уровня бюджетной обеспеченности в сумме </w:t>
      </w:r>
      <w:r w:rsidR="00FC0765" w:rsidRPr="00FC0765">
        <w:rPr>
          <w:b/>
        </w:rPr>
        <w:t xml:space="preserve">6 122 605,00 </w:t>
      </w:r>
      <w:r w:rsidRPr="00250986">
        <w:rPr>
          <w:b/>
        </w:rPr>
        <w:t xml:space="preserve"> </w:t>
      </w:r>
      <w:r w:rsidRPr="00250986">
        <w:t>рублей;</w:t>
      </w:r>
    </w:p>
    <w:p w:rsidR="000F5718" w:rsidRPr="00250986" w:rsidRDefault="000F5718" w:rsidP="00912187">
      <w:pPr>
        <w:jc w:val="both"/>
      </w:pPr>
      <w:r w:rsidRPr="00250986">
        <w:t>- субсидии  на реализацию мероприятий переч</w:t>
      </w:r>
      <w:r w:rsidR="00ED5FB4" w:rsidRPr="00250986">
        <w:t>ня проектов народных инициатив -</w:t>
      </w:r>
      <w:r w:rsidR="00ED5FB4" w:rsidRPr="00250986">
        <w:rPr>
          <w:rFonts w:eastAsiaTheme="minorHAnsi"/>
          <w:color w:val="000000"/>
          <w:lang w:eastAsia="en-US"/>
        </w:rPr>
        <w:t xml:space="preserve"> </w:t>
      </w:r>
      <w:r w:rsidR="00ED5FB4" w:rsidRPr="00250986">
        <w:rPr>
          <w:rFonts w:eastAsiaTheme="minorHAnsi"/>
          <w:b/>
          <w:color w:val="000000"/>
          <w:lang w:eastAsia="en-US"/>
        </w:rPr>
        <w:t>114 700</w:t>
      </w:r>
      <w:r w:rsidRPr="00250986">
        <w:rPr>
          <w:b/>
        </w:rPr>
        <w:t xml:space="preserve"> </w:t>
      </w:r>
      <w:r w:rsidR="009527F2" w:rsidRPr="00250986">
        <w:t>р</w:t>
      </w:r>
      <w:r w:rsidRPr="00250986">
        <w:t>ублей;</w:t>
      </w:r>
    </w:p>
    <w:p w:rsidR="006778E4" w:rsidRDefault="000F5718" w:rsidP="00912187">
      <w:pPr>
        <w:ind w:leftChars="-1" w:left="-2"/>
        <w:jc w:val="both"/>
      </w:pPr>
      <w:r w:rsidRPr="00250986">
        <w:t xml:space="preserve">- субвенции на осуществление </w:t>
      </w:r>
      <w:r w:rsidRPr="006778E4">
        <w:t xml:space="preserve">первичного воинского учета – </w:t>
      </w:r>
      <w:r w:rsidR="00ED5FB4" w:rsidRPr="006778E4">
        <w:rPr>
          <w:b/>
        </w:rPr>
        <w:t>69700</w:t>
      </w:r>
      <w:r w:rsidRPr="00250986">
        <w:t xml:space="preserve"> рублей; </w:t>
      </w:r>
    </w:p>
    <w:p w:rsidR="000F5718" w:rsidRDefault="006778E4" w:rsidP="00912187">
      <w:pPr>
        <w:ind w:leftChars="-1" w:left="-2"/>
        <w:jc w:val="both"/>
        <w:rPr>
          <w:szCs w:val="16"/>
        </w:rPr>
      </w:pPr>
      <w:r>
        <w:t xml:space="preserve">- </w:t>
      </w:r>
      <w:r w:rsidRPr="00250986">
        <w:rPr>
          <w:color w:val="000000"/>
        </w:rPr>
        <w:t xml:space="preserve">субсидия </w:t>
      </w:r>
      <w:r w:rsidRPr="00BD5F7C">
        <w:rPr>
          <w:szCs w:val="16"/>
        </w:rPr>
        <w:t>из областного бюджета на</w:t>
      </w:r>
      <w:r>
        <w:rPr>
          <w:szCs w:val="16"/>
        </w:rPr>
        <w:t xml:space="preserve"> </w:t>
      </w:r>
      <w:r w:rsidRPr="00BD5F7C">
        <w:rPr>
          <w:szCs w:val="16"/>
        </w:rPr>
        <w:t xml:space="preserve"> </w:t>
      </w:r>
      <w:r>
        <w:rPr>
          <w:szCs w:val="16"/>
        </w:rPr>
        <w:t>«</w:t>
      </w:r>
      <w:r w:rsidRPr="00BD5F7C">
        <w:rPr>
          <w:szCs w:val="16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szCs w:val="16"/>
        </w:rPr>
        <w:t>»</w:t>
      </w:r>
      <w:r w:rsidRPr="00DA615D">
        <w:rPr>
          <w:szCs w:val="16"/>
        </w:rPr>
        <w:t xml:space="preserve"> </w:t>
      </w:r>
      <w:r>
        <w:rPr>
          <w:szCs w:val="16"/>
        </w:rPr>
        <w:t>-</w:t>
      </w:r>
      <w:r w:rsidRPr="00BD5F7C">
        <w:rPr>
          <w:szCs w:val="16"/>
        </w:rPr>
        <w:t xml:space="preserve"> </w:t>
      </w:r>
      <w:r w:rsidRPr="00F95A56">
        <w:rPr>
          <w:b/>
          <w:szCs w:val="16"/>
        </w:rPr>
        <w:t xml:space="preserve">748080 </w:t>
      </w:r>
      <w:r w:rsidRPr="00BD5F7C">
        <w:rPr>
          <w:szCs w:val="16"/>
        </w:rPr>
        <w:t>рублей</w:t>
      </w:r>
      <w:r>
        <w:rPr>
          <w:szCs w:val="16"/>
        </w:rPr>
        <w:t>;</w:t>
      </w:r>
    </w:p>
    <w:p w:rsidR="006778E4" w:rsidRPr="00250986" w:rsidRDefault="006778E4" w:rsidP="00912187">
      <w:pPr>
        <w:ind w:leftChars="-1" w:left="-2"/>
        <w:jc w:val="both"/>
      </w:pPr>
      <w:r>
        <w:rPr>
          <w:szCs w:val="16"/>
        </w:rPr>
        <w:t xml:space="preserve">-субвенция по административным протоколам – </w:t>
      </w:r>
      <w:r w:rsidRPr="006778E4">
        <w:rPr>
          <w:b/>
          <w:szCs w:val="16"/>
        </w:rPr>
        <w:t>700</w:t>
      </w:r>
      <w:r>
        <w:rPr>
          <w:szCs w:val="16"/>
        </w:rPr>
        <w:t xml:space="preserve"> рублей.</w:t>
      </w:r>
    </w:p>
    <w:p w:rsidR="00A21553" w:rsidRPr="00250986" w:rsidRDefault="00A21553" w:rsidP="00912187">
      <w:pPr>
        <w:ind w:left="-709"/>
      </w:pPr>
    </w:p>
    <w:p w:rsidR="00F72F2F" w:rsidRDefault="00810431" w:rsidP="00912187">
      <w:pPr>
        <w:ind w:left="-567" w:firstLine="567"/>
        <w:rPr>
          <w:b/>
        </w:rPr>
      </w:pPr>
      <w:r w:rsidRPr="00250986">
        <w:rPr>
          <w:b/>
        </w:rPr>
        <w:t>По расходам</w:t>
      </w:r>
      <w:r w:rsidR="00CE562E">
        <w:rPr>
          <w:b/>
        </w:rPr>
        <w:t xml:space="preserve"> </w:t>
      </w:r>
      <w:r w:rsidR="00CE562E" w:rsidRPr="00CE562E">
        <w:rPr>
          <w:b/>
          <w:bCs/>
          <w:color w:val="000000"/>
        </w:rPr>
        <w:t>7767070,21</w:t>
      </w:r>
      <w:r w:rsidR="00CE562E">
        <w:rPr>
          <w:b/>
        </w:rPr>
        <w:t xml:space="preserve"> </w:t>
      </w:r>
      <w:r w:rsidRPr="00250986">
        <w:rPr>
          <w:b/>
        </w:rPr>
        <w:t xml:space="preserve"> тыс. рублей</w:t>
      </w:r>
      <w:r w:rsidR="000F5718" w:rsidRPr="00250986">
        <w:rPr>
          <w:b/>
        </w:rPr>
        <w:t>.</w:t>
      </w:r>
    </w:p>
    <w:p w:rsidR="00F72F2F" w:rsidRPr="00250986" w:rsidRDefault="00F72F2F" w:rsidP="009A22F8">
      <w:r w:rsidRPr="00F72F2F">
        <w:t xml:space="preserve"> </w:t>
      </w:r>
      <w:r w:rsidRPr="00250986">
        <w:t xml:space="preserve">Основной объем расходов бюджета поселения занимают  раздел 0100 общегосударственные вопросы </w:t>
      </w:r>
      <w:r w:rsidRPr="00912187">
        <w:rPr>
          <w:b/>
        </w:rPr>
        <w:t>3</w:t>
      </w:r>
      <w:r w:rsidR="00912187">
        <w:rPr>
          <w:b/>
        </w:rPr>
        <w:t> </w:t>
      </w:r>
      <w:r w:rsidRPr="00912187">
        <w:rPr>
          <w:b/>
        </w:rPr>
        <w:t>304</w:t>
      </w:r>
      <w:r w:rsidR="00912187">
        <w:rPr>
          <w:b/>
        </w:rPr>
        <w:t xml:space="preserve"> </w:t>
      </w:r>
      <w:r w:rsidRPr="00912187">
        <w:rPr>
          <w:b/>
        </w:rPr>
        <w:t>869,37 руб</w:t>
      </w:r>
      <w:r w:rsidRPr="00250986">
        <w:t xml:space="preserve">. или  42,5 %,  и раздел 0800 культура и кинематография 2137596,96 руб. или 40,7 % от общего объема расходов 2018 года. </w:t>
      </w:r>
    </w:p>
    <w:p w:rsidR="00F72F2F" w:rsidRPr="00250986" w:rsidRDefault="00F72F2F" w:rsidP="009A22F8">
      <w:pPr>
        <w:ind w:firstLine="567"/>
        <w:rPr>
          <w:b/>
        </w:rPr>
      </w:pPr>
      <w:r w:rsidRPr="00250986">
        <w:t xml:space="preserve">В 2018 году на выплату заработной платы с начислениями на нее направлено </w:t>
      </w:r>
      <w:r w:rsidRPr="00BE411C">
        <w:rPr>
          <w:b/>
        </w:rPr>
        <w:t>4555804,92</w:t>
      </w:r>
      <w:r w:rsidRPr="00250986">
        <w:t xml:space="preserve"> руб. или 58,5% от общего объема расходов бюджета поселения.</w:t>
      </w:r>
    </w:p>
    <w:p w:rsidR="002F126A" w:rsidRDefault="00F72F2F" w:rsidP="009A22F8">
      <w:pPr>
        <w:ind w:firstLine="567"/>
        <w:rPr>
          <w:b/>
        </w:rPr>
      </w:pPr>
      <w:r w:rsidRPr="00250986">
        <w:t xml:space="preserve">На средства  резервного </w:t>
      </w:r>
      <w:proofErr w:type="gramStart"/>
      <w:r w:rsidRPr="00250986">
        <w:t>фонда</w:t>
      </w:r>
      <w:proofErr w:type="gramEnd"/>
      <w:r w:rsidRPr="00250986">
        <w:t xml:space="preserve"> предусмотренные  в сумме </w:t>
      </w:r>
      <w:r w:rsidRPr="00912187">
        <w:rPr>
          <w:b/>
        </w:rPr>
        <w:t>5000</w:t>
      </w:r>
      <w:r w:rsidRPr="00250986">
        <w:t xml:space="preserve"> руб. расходы не производились</w:t>
      </w:r>
      <w:r w:rsidR="007B1169">
        <w:t>.</w:t>
      </w:r>
    </w:p>
    <w:p w:rsidR="001939C6" w:rsidRPr="00250986" w:rsidRDefault="0034671F" w:rsidP="00E73986">
      <w:pPr>
        <w:spacing w:before="100" w:beforeAutospacing="1" w:after="100" w:afterAutospacing="1"/>
        <w:jc w:val="both"/>
      </w:pPr>
      <w:r w:rsidRPr="00250986">
        <w:t xml:space="preserve">Расходы бюджета </w:t>
      </w:r>
      <w:proofErr w:type="spellStart"/>
      <w:r w:rsidRPr="00250986">
        <w:t>Балаганкинского</w:t>
      </w:r>
      <w:proofErr w:type="spellEnd"/>
      <w:r w:rsidRPr="00250986">
        <w:t xml:space="preserve"> муниципального образования в разрезе мероприятий выглядели следующим образом:</w:t>
      </w:r>
    </w:p>
    <w:p w:rsidR="001939C6" w:rsidRDefault="001939C6" w:rsidP="00E73986">
      <w:pPr>
        <w:spacing w:before="100" w:beforeAutospacing="1" w:after="100" w:afterAutospacing="1"/>
        <w:jc w:val="both"/>
        <w:rPr>
          <w:b/>
        </w:rPr>
      </w:pPr>
      <w:r w:rsidRPr="00250986">
        <w:rPr>
          <w:b/>
          <w:bCs/>
        </w:rPr>
        <w:t>Общегосударственные расходы</w:t>
      </w:r>
      <w:r w:rsidRPr="00250986">
        <w:t xml:space="preserve"> </w:t>
      </w:r>
      <w:r w:rsidRPr="00250986">
        <w:rPr>
          <w:b/>
        </w:rPr>
        <w:t>составили 3304869,37</w:t>
      </w:r>
      <w:r w:rsidRPr="00250986">
        <w:t xml:space="preserve"> </w:t>
      </w:r>
      <w:r w:rsidRPr="00250986">
        <w:rPr>
          <w:b/>
        </w:rPr>
        <w:t>рублей</w:t>
      </w:r>
      <w:r w:rsidR="00F72F2F">
        <w:rPr>
          <w:b/>
        </w:rPr>
        <w:t xml:space="preserve"> из них:</w:t>
      </w:r>
    </w:p>
    <w:p w:rsidR="00F72F2F" w:rsidRPr="009A22F8" w:rsidRDefault="009A22F8" w:rsidP="00E73986">
      <w:pPr>
        <w:spacing w:before="100" w:beforeAutospacing="1" w:after="100" w:afterAutospacing="1"/>
        <w:jc w:val="both"/>
        <w:rPr>
          <w:b/>
          <w:highlight w:val="yellow"/>
        </w:rPr>
      </w:pPr>
      <w:r w:rsidRPr="009A22F8">
        <w:rPr>
          <w:b/>
          <w:highlight w:val="yellow"/>
        </w:rPr>
        <w:t>на содержание</w:t>
      </w:r>
      <w:r w:rsidR="00F72F2F" w:rsidRPr="009A22F8">
        <w:rPr>
          <w:b/>
          <w:highlight w:val="yellow"/>
        </w:rPr>
        <w:t xml:space="preserve"> главы – 523933,22 рублей,</w:t>
      </w:r>
    </w:p>
    <w:p w:rsidR="00F72F2F" w:rsidRPr="00250986" w:rsidRDefault="009A22F8" w:rsidP="00E73986">
      <w:pPr>
        <w:spacing w:before="100" w:beforeAutospacing="1" w:after="100" w:afterAutospacing="1"/>
        <w:jc w:val="both"/>
      </w:pPr>
      <w:r w:rsidRPr="009A22F8">
        <w:rPr>
          <w:b/>
          <w:highlight w:val="yellow"/>
        </w:rPr>
        <w:t xml:space="preserve">содержание </w:t>
      </w:r>
      <w:r w:rsidR="00F72F2F" w:rsidRPr="009A22F8">
        <w:rPr>
          <w:b/>
          <w:highlight w:val="yellow"/>
        </w:rPr>
        <w:t>аппарат</w:t>
      </w:r>
      <w:r w:rsidRPr="009A22F8">
        <w:rPr>
          <w:b/>
          <w:highlight w:val="yellow"/>
        </w:rPr>
        <w:t>а</w:t>
      </w:r>
      <w:r w:rsidR="00F72F2F" w:rsidRPr="009A22F8">
        <w:rPr>
          <w:b/>
          <w:highlight w:val="yellow"/>
        </w:rPr>
        <w:t xml:space="preserve"> управления – 2 780 236,15 рублей.</w:t>
      </w:r>
    </w:p>
    <w:p w:rsidR="001939C6" w:rsidRPr="00250986" w:rsidRDefault="001939C6" w:rsidP="00E73986">
      <w:pPr>
        <w:spacing w:before="100" w:beforeAutospacing="1" w:after="100" w:afterAutospacing="1"/>
        <w:jc w:val="both"/>
        <w:rPr>
          <w:b/>
          <w:bCs/>
        </w:rPr>
      </w:pPr>
      <w:r w:rsidRPr="00250986">
        <w:rPr>
          <w:b/>
          <w:bCs/>
        </w:rPr>
        <w:t>Национальная экономика</w:t>
      </w:r>
      <w:r w:rsidR="00F72F2F">
        <w:rPr>
          <w:b/>
          <w:bCs/>
        </w:rPr>
        <w:t xml:space="preserve"> (дорожный фонд)</w:t>
      </w:r>
      <w:r w:rsidRPr="00250986">
        <w:rPr>
          <w:b/>
          <w:bCs/>
        </w:rPr>
        <w:t xml:space="preserve"> – </w:t>
      </w:r>
      <w:r w:rsidRPr="00250986">
        <w:rPr>
          <w:b/>
        </w:rPr>
        <w:t>354035,89</w:t>
      </w:r>
      <w:r w:rsidRPr="00250986">
        <w:t xml:space="preserve"> </w:t>
      </w:r>
      <w:r w:rsidRPr="00250986">
        <w:rPr>
          <w:b/>
        </w:rPr>
        <w:t>рублей,</w:t>
      </w:r>
      <w:r w:rsidRPr="00250986">
        <w:rPr>
          <w:b/>
          <w:bCs/>
        </w:rPr>
        <w:t xml:space="preserve"> </w:t>
      </w:r>
    </w:p>
    <w:p w:rsidR="00E73986" w:rsidRDefault="001939C6" w:rsidP="00E73986">
      <w:pPr>
        <w:spacing w:before="100" w:beforeAutospacing="1" w:after="100" w:afterAutospacing="1"/>
        <w:jc w:val="both"/>
        <w:rPr>
          <w:b/>
        </w:rPr>
      </w:pPr>
      <w:r w:rsidRPr="00250986">
        <w:rPr>
          <w:b/>
          <w:bCs/>
        </w:rPr>
        <w:t xml:space="preserve">Расходы на осуществление части полномочий (формирование и исполнение бюджета) - </w:t>
      </w:r>
      <w:r w:rsidRPr="00250986">
        <w:rPr>
          <w:b/>
        </w:rPr>
        <w:t xml:space="preserve">611736 </w:t>
      </w:r>
      <w:r w:rsidRPr="00250986">
        <w:rPr>
          <w:b/>
          <w:bCs/>
        </w:rPr>
        <w:t>рублей</w:t>
      </w:r>
      <w:r w:rsidR="00F72F2F">
        <w:rPr>
          <w:b/>
        </w:rPr>
        <w:t xml:space="preserve"> из них</w:t>
      </w:r>
      <w:r w:rsidR="00E73986" w:rsidRPr="00E73986">
        <w:t xml:space="preserve"> </w:t>
      </w:r>
      <w:r w:rsidR="00E73986" w:rsidRPr="00E73986">
        <w:rPr>
          <w:b/>
        </w:rPr>
        <w:t>межбюджетные трансферты на осуществление части полномочий</w:t>
      </w:r>
      <w:r w:rsidR="00E73986">
        <w:rPr>
          <w:b/>
        </w:rPr>
        <w:t>:</w:t>
      </w:r>
    </w:p>
    <w:p w:rsidR="00F72F2F" w:rsidRPr="00A27F3F" w:rsidRDefault="00F72F2F" w:rsidP="00E73986">
      <w:pPr>
        <w:spacing w:before="100" w:beforeAutospacing="1" w:after="100" w:afterAutospacing="1"/>
        <w:jc w:val="both"/>
      </w:pPr>
      <w:r w:rsidRPr="00A27F3F">
        <w:t xml:space="preserve">формирование и исполнение бюджета </w:t>
      </w:r>
      <w:r w:rsidR="00A27F3F" w:rsidRPr="00A27F3F">
        <w:t>–</w:t>
      </w:r>
      <w:r w:rsidRPr="00A27F3F">
        <w:t xml:space="preserve"> </w:t>
      </w:r>
      <w:r w:rsidR="00A27F3F" w:rsidRPr="00A27F3F">
        <w:t>542800 рублей,</w:t>
      </w:r>
    </w:p>
    <w:p w:rsidR="00A27F3F" w:rsidRPr="00A27F3F" w:rsidRDefault="00A27F3F" w:rsidP="00E73986">
      <w:pPr>
        <w:spacing w:before="100" w:beforeAutospacing="1" w:after="100" w:afterAutospacing="1"/>
        <w:jc w:val="both"/>
      </w:pPr>
      <w:r w:rsidRPr="00A27F3F">
        <w:t xml:space="preserve"> контрольно-счетному органу – 37300 рублей,</w:t>
      </w:r>
    </w:p>
    <w:p w:rsidR="00A27F3F" w:rsidRPr="00A27F3F" w:rsidRDefault="00A27F3F" w:rsidP="00E73986">
      <w:pPr>
        <w:spacing w:before="100" w:beforeAutospacing="1" w:after="100" w:afterAutospacing="1"/>
        <w:jc w:val="both"/>
      </w:pPr>
      <w:r w:rsidRPr="00A27F3F">
        <w:t xml:space="preserve"> градостроительству – 31636,00 рублей.</w:t>
      </w:r>
    </w:p>
    <w:p w:rsidR="00A27F3F" w:rsidRDefault="001939C6" w:rsidP="00E73986">
      <w:pPr>
        <w:spacing w:before="100" w:beforeAutospacing="1" w:after="100" w:afterAutospacing="1"/>
        <w:jc w:val="both"/>
        <w:rPr>
          <w:b/>
        </w:rPr>
      </w:pPr>
      <w:r w:rsidRPr="00250986">
        <w:rPr>
          <w:b/>
        </w:rPr>
        <w:t>Жилищно-коммунальное хозяйство - 143417,76 рублей</w:t>
      </w:r>
      <w:r w:rsidR="00A27F3F" w:rsidRPr="00A27F3F">
        <w:rPr>
          <w:b/>
        </w:rPr>
        <w:t xml:space="preserve"> </w:t>
      </w:r>
    </w:p>
    <w:p w:rsidR="00A27F3F" w:rsidRDefault="00A27F3F" w:rsidP="00E73986">
      <w:pPr>
        <w:tabs>
          <w:tab w:val="left" w:pos="8535"/>
        </w:tabs>
        <w:spacing w:before="100" w:beforeAutospacing="1" w:after="100" w:afterAutospacing="1"/>
        <w:jc w:val="both"/>
        <w:rPr>
          <w:b/>
          <w:bCs/>
        </w:rPr>
      </w:pPr>
      <w:r w:rsidRPr="00250986">
        <w:rPr>
          <w:b/>
        </w:rPr>
        <w:t>Социальная политика</w:t>
      </w:r>
      <w:r w:rsidRPr="00250986">
        <w:t xml:space="preserve"> – </w:t>
      </w:r>
      <w:r w:rsidRPr="00250986">
        <w:rPr>
          <w:b/>
        </w:rPr>
        <w:t>123075 рублей,</w:t>
      </w:r>
      <w:r w:rsidRPr="00A27F3F">
        <w:rPr>
          <w:b/>
          <w:bCs/>
        </w:rPr>
        <w:t xml:space="preserve"> </w:t>
      </w:r>
    </w:p>
    <w:p w:rsidR="001939C6" w:rsidRPr="00250986" w:rsidRDefault="00A27F3F" w:rsidP="00E73986">
      <w:pPr>
        <w:tabs>
          <w:tab w:val="left" w:pos="8535"/>
        </w:tabs>
        <w:spacing w:before="100" w:beforeAutospacing="1" w:after="100" w:afterAutospacing="1"/>
        <w:jc w:val="both"/>
        <w:rPr>
          <w:b/>
        </w:rPr>
      </w:pPr>
      <w:r w:rsidRPr="00250986">
        <w:rPr>
          <w:b/>
          <w:bCs/>
        </w:rPr>
        <w:lastRenderedPageBreak/>
        <w:t>Расходы на военно-учетн</w:t>
      </w:r>
      <w:r>
        <w:rPr>
          <w:b/>
          <w:bCs/>
        </w:rPr>
        <w:t>ого</w:t>
      </w:r>
      <w:r w:rsidRPr="00250986">
        <w:rPr>
          <w:b/>
          <w:bCs/>
        </w:rPr>
        <w:t xml:space="preserve"> </w:t>
      </w:r>
      <w:r>
        <w:rPr>
          <w:b/>
          <w:bCs/>
        </w:rPr>
        <w:t>работника</w:t>
      </w:r>
      <w:r w:rsidRPr="00250986">
        <w:t xml:space="preserve"> </w:t>
      </w:r>
      <w:r w:rsidRPr="00250986">
        <w:rPr>
          <w:b/>
          <w:bCs/>
        </w:rPr>
        <w:t xml:space="preserve">– </w:t>
      </w:r>
      <w:r w:rsidRPr="00250986">
        <w:rPr>
          <w:b/>
        </w:rPr>
        <w:t>69700 рублей</w:t>
      </w:r>
      <w:r>
        <w:t>.</w:t>
      </w:r>
    </w:p>
    <w:p w:rsidR="00A21553" w:rsidRDefault="001939C6" w:rsidP="00E73986">
      <w:pPr>
        <w:rPr>
          <w:b/>
          <w:bCs/>
        </w:rPr>
      </w:pPr>
      <w:r w:rsidRPr="00250986">
        <w:rPr>
          <w:b/>
          <w:bCs/>
        </w:rPr>
        <w:t xml:space="preserve"> Расходы МКУК «КДЦ </w:t>
      </w:r>
      <w:proofErr w:type="spellStart"/>
      <w:r w:rsidRPr="00250986">
        <w:rPr>
          <w:b/>
        </w:rPr>
        <w:t>Балаганкинского</w:t>
      </w:r>
      <w:proofErr w:type="spellEnd"/>
      <w:r w:rsidRPr="00250986">
        <w:t xml:space="preserve"> </w:t>
      </w:r>
      <w:r w:rsidRPr="00250986">
        <w:rPr>
          <w:b/>
          <w:bCs/>
        </w:rPr>
        <w:t>МО»</w:t>
      </w:r>
      <w:r w:rsidRPr="00250986">
        <w:t xml:space="preserve">  </w:t>
      </w:r>
      <w:r w:rsidRPr="00250986">
        <w:rPr>
          <w:b/>
          <w:bCs/>
        </w:rPr>
        <w:t xml:space="preserve">– </w:t>
      </w:r>
      <w:r w:rsidRPr="00250986">
        <w:rPr>
          <w:b/>
        </w:rPr>
        <w:t>3160236,19</w:t>
      </w:r>
      <w:r w:rsidRPr="00250986">
        <w:t xml:space="preserve"> </w:t>
      </w:r>
      <w:r w:rsidRPr="00250986">
        <w:rPr>
          <w:b/>
        </w:rPr>
        <w:t>рублей</w:t>
      </w:r>
      <w:r w:rsidR="00E73986">
        <w:rPr>
          <w:b/>
          <w:bCs/>
        </w:rPr>
        <w:t xml:space="preserve">  из них:</w:t>
      </w:r>
    </w:p>
    <w:p w:rsidR="00E73986" w:rsidRDefault="00E73986" w:rsidP="00E73986">
      <w:pPr>
        <w:rPr>
          <w:b/>
          <w:bCs/>
        </w:rPr>
      </w:pPr>
      <w:r>
        <w:rPr>
          <w:b/>
          <w:bCs/>
        </w:rPr>
        <w:t>на заработную плату:</w:t>
      </w:r>
    </w:p>
    <w:p w:rsidR="00E73986" w:rsidRDefault="00E73986" w:rsidP="00E73986">
      <w:pPr>
        <w:rPr>
          <w:b/>
          <w:bCs/>
        </w:rPr>
      </w:pPr>
      <w:r>
        <w:rPr>
          <w:b/>
          <w:bCs/>
        </w:rPr>
        <w:t xml:space="preserve"> работников культуры – 1 426 547,00 рублей,</w:t>
      </w:r>
    </w:p>
    <w:p w:rsidR="00E73986" w:rsidRDefault="00E73986" w:rsidP="00E73986">
      <w:pPr>
        <w:rPr>
          <w:b/>
          <w:bCs/>
        </w:rPr>
      </w:pPr>
      <w:r>
        <w:rPr>
          <w:b/>
          <w:bCs/>
        </w:rPr>
        <w:t xml:space="preserve"> библиотекаря – 367270,95 рублей,</w:t>
      </w:r>
    </w:p>
    <w:p w:rsidR="00E73986" w:rsidRDefault="00E73986" w:rsidP="00E73986">
      <w:pPr>
        <w:rPr>
          <w:b/>
          <w:bCs/>
        </w:rPr>
      </w:pPr>
      <w:r>
        <w:rPr>
          <w:b/>
          <w:bCs/>
        </w:rPr>
        <w:t>кочегаров – 434682,00 рублей.</w:t>
      </w:r>
    </w:p>
    <w:p w:rsidR="00E73986" w:rsidRPr="00250986" w:rsidRDefault="00E73986" w:rsidP="00A21553">
      <w:pPr>
        <w:ind w:left="-567"/>
        <w:rPr>
          <w:b/>
          <w:bCs/>
        </w:rPr>
      </w:pPr>
    </w:p>
    <w:p w:rsidR="00D27CFF" w:rsidRDefault="00D27CFF" w:rsidP="00D27CFF">
      <w:pPr>
        <w:shd w:val="clear" w:color="auto" w:fill="FFFFFF"/>
        <w:jc w:val="center"/>
        <w:rPr>
          <w:b/>
        </w:rPr>
      </w:pPr>
      <w:r w:rsidRPr="00250986">
        <w:rPr>
          <w:color w:val="000000"/>
        </w:rPr>
        <w:t>СОДЕРЖАНИЕ И РЕМОНТ ДОРОГ</w:t>
      </w:r>
      <w:r w:rsidRPr="00D27CFF">
        <w:rPr>
          <w:b/>
        </w:rPr>
        <w:t xml:space="preserve"> </w:t>
      </w:r>
    </w:p>
    <w:p w:rsidR="00D27CFF" w:rsidRDefault="00D27CFF" w:rsidP="00D27CFF">
      <w:pPr>
        <w:shd w:val="clear" w:color="auto" w:fill="FFFFFF"/>
        <w:jc w:val="center"/>
        <w:rPr>
          <w:b/>
        </w:rPr>
      </w:pPr>
      <w:r w:rsidRPr="00250986">
        <w:rPr>
          <w:b/>
        </w:rPr>
        <w:t xml:space="preserve">Использование средств дорожного фонда </w:t>
      </w:r>
    </w:p>
    <w:p w:rsidR="00D27CFF" w:rsidRPr="00250986" w:rsidRDefault="00D27CFF" w:rsidP="00D27CFF">
      <w:pPr>
        <w:shd w:val="clear" w:color="auto" w:fill="FFFFFF"/>
        <w:jc w:val="center"/>
        <w:rPr>
          <w:color w:val="000000"/>
        </w:rPr>
      </w:pPr>
    </w:p>
    <w:p w:rsidR="00810431" w:rsidRPr="00250986" w:rsidRDefault="00810431" w:rsidP="00810431">
      <w:pPr>
        <w:jc w:val="center"/>
        <w:rPr>
          <w:b/>
        </w:rPr>
      </w:pPr>
    </w:p>
    <w:p w:rsidR="00810431" w:rsidRPr="00250986" w:rsidRDefault="00810431" w:rsidP="00810431">
      <w:pPr>
        <w:ind w:left="-567"/>
      </w:pPr>
      <w:r w:rsidRPr="00250986">
        <w:t xml:space="preserve">На начало года остаток средств дорожного фонда составляет в сумме </w:t>
      </w:r>
      <w:r w:rsidRPr="00D27CFF">
        <w:rPr>
          <w:b/>
        </w:rPr>
        <w:t>375298,91</w:t>
      </w:r>
      <w:r w:rsidRPr="00250986">
        <w:t xml:space="preserve"> рублей</w:t>
      </w:r>
      <w:r w:rsidR="0034671F" w:rsidRPr="00250986">
        <w:t>.</w:t>
      </w:r>
    </w:p>
    <w:p w:rsidR="005C3C7D" w:rsidRPr="00250986" w:rsidRDefault="00810431" w:rsidP="00D27CFF">
      <w:pPr>
        <w:ind w:left="-567"/>
        <w:rPr>
          <w:color w:val="000000"/>
        </w:rPr>
      </w:pPr>
      <w:r w:rsidRPr="00250986">
        <w:t>Поступило за 2018</w:t>
      </w:r>
      <w:r w:rsidR="00D34BA1" w:rsidRPr="00250986">
        <w:t xml:space="preserve"> </w:t>
      </w:r>
      <w:r w:rsidRPr="00250986">
        <w:t xml:space="preserve">г. </w:t>
      </w:r>
      <w:r w:rsidRPr="00D27CFF">
        <w:rPr>
          <w:b/>
        </w:rPr>
        <w:t>127027,18</w:t>
      </w:r>
      <w:r w:rsidRPr="00250986">
        <w:t xml:space="preserve"> рублей</w:t>
      </w:r>
      <w:r w:rsidR="00D34BA1" w:rsidRPr="00250986">
        <w:t>, о</w:t>
      </w:r>
      <w:r w:rsidRPr="00250986">
        <w:t xml:space="preserve">своено </w:t>
      </w:r>
      <w:r w:rsidRPr="00D27CFF">
        <w:rPr>
          <w:b/>
        </w:rPr>
        <w:t>354035,89</w:t>
      </w:r>
      <w:r w:rsidRPr="00250986">
        <w:t xml:space="preserve"> рублей</w:t>
      </w:r>
      <w:r w:rsidR="0034671F" w:rsidRPr="00250986">
        <w:t>.</w:t>
      </w:r>
      <w:r w:rsidR="00851C8A" w:rsidRPr="00250986">
        <w:rPr>
          <w:color w:val="000000"/>
        </w:rPr>
        <w:br/>
        <w:t>Одним из важнейших вопросов поселения является дорожная деятельность. </w:t>
      </w:r>
      <w:r w:rsidR="00851C8A" w:rsidRPr="00250986">
        <w:rPr>
          <w:color w:val="000000"/>
        </w:rPr>
        <w:br/>
        <w:t xml:space="preserve">Всего протяженность дорог в поселении 4,9 км из них 1,7 км принадлежит к </w:t>
      </w:r>
      <w:r w:rsidR="00D34BA1" w:rsidRPr="00250986">
        <w:rPr>
          <w:color w:val="000000"/>
        </w:rPr>
        <w:t>дорог</w:t>
      </w:r>
      <w:r w:rsidR="00EF019C" w:rsidRPr="00250986">
        <w:rPr>
          <w:color w:val="000000"/>
        </w:rPr>
        <w:t>ам</w:t>
      </w:r>
      <w:r w:rsidR="00D34BA1" w:rsidRPr="00250986">
        <w:rPr>
          <w:color w:val="000000"/>
        </w:rPr>
        <w:t xml:space="preserve"> прочего значения, т.е. к ре</w:t>
      </w:r>
      <w:r w:rsidR="00851C8A" w:rsidRPr="00250986">
        <w:rPr>
          <w:color w:val="000000"/>
        </w:rPr>
        <w:t>гиональным дорогам.</w:t>
      </w:r>
      <w:r w:rsidR="005C3C7D" w:rsidRPr="00250986">
        <w:rPr>
          <w:color w:val="000000"/>
        </w:rPr>
        <w:t xml:space="preserve"> В зимний период остро стоит вопрос по очистке дорог от снега. Ежегодно администрация поселения заключает договора </w:t>
      </w:r>
      <w:r w:rsidR="00EF019C" w:rsidRPr="00250986">
        <w:rPr>
          <w:color w:val="000000"/>
        </w:rPr>
        <w:t>по очи</w:t>
      </w:r>
      <w:r w:rsidR="005C3C7D" w:rsidRPr="00250986">
        <w:rPr>
          <w:color w:val="000000"/>
        </w:rPr>
        <w:t>с</w:t>
      </w:r>
      <w:r w:rsidR="00EF019C" w:rsidRPr="00250986">
        <w:rPr>
          <w:color w:val="000000"/>
        </w:rPr>
        <w:t xml:space="preserve">тке </w:t>
      </w:r>
      <w:proofErr w:type="gramStart"/>
      <w:r w:rsidR="00AB4F85">
        <w:rPr>
          <w:color w:val="000000"/>
        </w:rPr>
        <w:t>дорог</w:t>
      </w:r>
      <w:proofErr w:type="gramEnd"/>
      <w:r w:rsidR="00AB4F85">
        <w:rPr>
          <w:color w:val="000000"/>
        </w:rPr>
        <w:t xml:space="preserve"> </w:t>
      </w:r>
      <w:r w:rsidR="00EF019C" w:rsidRPr="00250986">
        <w:rPr>
          <w:color w:val="000000"/>
        </w:rPr>
        <w:t xml:space="preserve">с </w:t>
      </w:r>
      <w:r w:rsidR="005C3C7D" w:rsidRPr="00250986">
        <w:rPr>
          <w:color w:val="000000"/>
        </w:rPr>
        <w:t xml:space="preserve"> Дорожной службой имеющей  специализированную технику, но уборка снега в поселении производится не всегда своевременно. </w:t>
      </w:r>
      <w:r w:rsidR="00BB3DAD" w:rsidRPr="00250986">
        <w:t xml:space="preserve">Оплата за услуги автогрейдера по уборке  снега на улицах поселения составила </w:t>
      </w:r>
      <w:r w:rsidR="00BB3DAD" w:rsidRPr="00250986">
        <w:rPr>
          <w:b/>
        </w:rPr>
        <w:t>12276,90</w:t>
      </w:r>
      <w:r w:rsidR="00BB3DAD" w:rsidRPr="00250986">
        <w:t xml:space="preserve"> рублей.</w:t>
      </w:r>
    </w:p>
    <w:p w:rsidR="00E433C5" w:rsidRPr="00250986" w:rsidRDefault="00EF019C" w:rsidP="00D27CFF">
      <w:pPr>
        <w:shd w:val="clear" w:color="auto" w:fill="FFFFFF"/>
        <w:ind w:left="-567" w:firstLine="567"/>
        <w:jc w:val="both"/>
      </w:pPr>
      <w:r w:rsidRPr="00250986">
        <w:rPr>
          <w:color w:val="000000"/>
        </w:rPr>
        <w:t>В 2018 г.</w:t>
      </w:r>
      <w:r w:rsidR="00BB3DAD" w:rsidRPr="00250986">
        <w:rPr>
          <w:color w:val="000000"/>
        </w:rPr>
        <w:t xml:space="preserve"> </w:t>
      </w:r>
      <w:r w:rsidRPr="00250986">
        <w:rPr>
          <w:color w:val="000000"/>
        </w:rPr>
        <w:t>б</w:t>
      </w:r>
      <w:r w:rsidR="005C3C7D" w:rsidRPr="00250986">
        <w:rPr>
          <w:color w:val="000000"/>
        </w:rPr>
        <w:t xml:space="preserve">ыли </w:t>
      </w:r>
      <w:r w:rsidR="005C3C7D" w:rsidRPr="00250986">
        <w:t xml:space="preserve">разработаны технические паспорта для дорог местного значения на сумму </w:t>
      </w:r>
      <w:r w:rsidR="005C3C7D" w:rsidRPr="00250986">
        <w:rPr>
          <w:b/>
        </w:rPr>
        <w:t>20956,00</w:t>
      </w:r>
      <w:r w:rsidR="005C3C7D" w:rsidRPr="00250986">
        <w:t xml:space="preserve"> рублей;</w:t>
      </w:r>
      <w:r w:rsidR="00E433C5" w:rsidRPr="00250986">
        <w:t xml:space="preserve"> </w:t>
      </w:r>
    </w:p>
    <w:p w:rsidR="005C3C7D" w:rsidRPr="00250986" w:rsidRDefault="005C3C7D" w:rsidP="00D27CFF">
      <w:pPr>
        <w:shd w:val="clear" w:color="auto" w:fill="FFFFFF"/>
        <w:ind w:left="-567" w:firstLine="567"/>
        <w:jc w:val="both"/>
      </w:pPr>
      <w:r w:rsidRPr="00250986">
        <w:t xml:space="preserve">разработан проект организации дорожного движения на автомобильных дорогах местного значения на сумму </w:t>
      </w:r>
      <w:r w:rsidRPr="00250986">
        <w:rPr>
          <w:b/>
        </w:rPr>
        <w:t>20956</w:t>
      </w:r>
      <w:r w:rsidR="007B1169">
        <w:rPr>
          <w:b/>
        </w:rPr>
        <w:t>,00</w:t>
      </w:r>
      <w:r w:rsidRPr="00250986">
        <w:t xml:space="preserve"> рублей; </w:t>
      </w:r>
    </w:p>
    <w:p w:rsidR="005C3C7D" w:rsidRPr="00250986" w:rsidRDefault="005C3C7D" w:rsidP="00D27CFF">
      <w:pPr>
        <w:shd w:val="clear" w:color="auto" w:fill="FFFFFF"/>
        <w:ind w:left="-567" w:firstLine="567"/>
        <w:jc w:val="both"/>
        <w:rPr>
          <w:color w:val="000000"/>
        </w:rPr>
      </w:pPr>
      <w:r w:rsidRPr="00250986">
        <w:t xml:space="preserve">приобретены знаки дорожного движения на сумму </w:t>
      </w:r>
      <w:r w:rsidRPr="00250986">
        <w:rPr>
          <w:b/>
        </w:rPr>
        <w:t>146030,00</w:t>
      </w:r>
      <w:r w:rsidRPr="00250986">
        <w:t xml:space="preserve"> рублей</w:t>
      </w:r>
      <w:proofErr w:type="gramStart"/>
      <w:r w:rsidRPr="00250986">
        <w:t>.</w:t>
      </w:r>
      <w:proofErr w:type="gramEnd"/>
      <w:r w:rsidR="00E433C5" w:rsidRPr="00250986">
        <w:t xml:space="preserve"> </w:t>
      </w:r>
      <w:proofErr w:type="gramStart"/>
      <w:r w:rsidR="00E433C5" w:rsidRPr="00250986">
        <w:t>п</w:t>
      </w:r>
      <w:proofErr w:type="gramEnd"/>
      <w:r w:rsidR="00E433C5" w:rsidRPr="00250986">
        <w:t xml:space="preserve">риобретён и установлен павильон «Остановка» стоимостью </w:t>
      </w:r>
      <w:r w:rsidR="00E433C5" w:rsidRPr="00250986">
        <w:rPr>
          <w:b/>
        </w:rPr>
        <w:t>68800,00</w:t>
      </w:r>
      <w:r w:rsidR="00E433C5" w:rsidRPr="00250986">
        <w:t xml:space="preserve"> рублей. </w:t>
      </w:r>
    </w:p>
    <w:p w:rsidR="00851C8A" w:rsidRPr="00250986" w:rsidRDefault="00851C8A" w:rsidP="00D27CFF">
      <w:pPr>
        <w:shd w:val="clear" w:color="auto" w:fill="FFFFFF"/>
        <w:ind w:left="-567" w:firstLine="567"/>
        <w:jc w:val="both"/>
      </w:pPr>
    </w:p>
    <w:p w:rsidR="00810431" w:rsidRPr="00250986" w:rsidRDefault="00810431" w:rsidP="00810431">
      <w:pPr>
        <w:jc w:val="center"/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7088"/>
        <w:gridCol w:w="2081"/>
      </w:tblGrid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 xml:space="preserve">№ </w:t>
            </w:r>
            <w:proofErr w:type="spellStart"/>
            <w:proofErr w:type="gramStart"/>
            <w:r w:rsidRPr="00250986">
              <w:t>п</w:t>
            </w:r>
            <w:proofErr w:type="spellEnd"/>
            <w:proofErr w:type="gramEnd"/>
            <w:r w:rsidRPr="00250986">
              <w:t>/</w:t>
            </w:r>
            <w:proofErr w:type="spellStart"/>
            <w:r w:rsidRPr="00250986">
              <w:t>п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Наименование</w:t>
            </w:r>
          </w:p>
        </w:tc>
        <w:tc>
          <w:tcPr>
            <w:tcW w:w="2081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Исполнено за 2018 год (рублей)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  <w:rPr>
                <w:b/>
              </w:rPr>
            </w:pPr>
            <w:r w:rsidRPr="00250986">
              <w:rPr>
                <w:b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pPr>
              <w:jc w:val="both"/>
              <w:rPr>
                <w:b/>
              </w:rPr>
            </w:pPr>
            <w:r w:rsidRPr="00250986">
              <w:rPr>
                <w:b/>
              </w:rPr>
              <w:t>Доходы дорожного фонда поселения в т.ч.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  <w:rPr>
                <w:b/>
              </w:rPr>
            </w:pPr>
            <w:r w:rsidRPr="00250986">
              <w:rPr>
                <w:b/>
              </w:rPr>
              <w:t>127027,18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1.1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r w:rsidRPr="0025098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127027,18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  <w:rPr>
                <w:b/>
              </w:rPr>
            </w:pPr>
            <w:r w:rsidRPr="00250986">
              <w:rPr>
                <w:b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pPr>
              <w:rPr>
                <w:b/>
              </w:rPr>
            </w:pPr>
            <w:r w:rsidRPr="00250986">
              <w:rPr>
                <w:b/>
              </w:rPr>
              <w:t>Расходы дорожного фонда поселения в т.ч.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  <w:rPr>
                <w:b/>
              </w:rPr>
            </w:pPr>
            <w:r w:rsidRPr="00250986">
              <w:rPr>
                <w:b/>
              </w:rPr>
              <w:t>354035,89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r w:rsidRPr="00250986">
              <w:t>Содержание автомобильных дорог общего пользования в т.ч.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354035,89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2.1.1.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r w:rsidRPr="00250986">
              <w:t>Оплата  за расход электроэнергии на уличное освещение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25219,79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2.1.2.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r w:rsidRPr="00250986">
              <w:t>Оплата за приобретение светильников для уличного освещения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59075,00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2.1.3.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r w:rsidRPr="00250986">
              <w:t>Оплата услуг за установку светильников для уличного освещения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722,20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2.1.4.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r w:rsidRPr="00250986">
              <w:t>Оплата за приобретение и установку павильона «Остановка»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68800,00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2.1.5.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r w:rsidRPr="00250986">
              <w:t xml:space="preserve"> Оплата за услуги автогрейдера по уборке  снега на улицах поселения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12276,90</w:t>
            </w:r>
          </w:p>
        </w:tc>
      </w:tr>
      <w:tr w:rsidR="00810431" w:rsidRPr="00250986" w:rsidTr="004D451A">
        <w:trPr>
          <w:trHeight w:val="701"/>
        </w:trPr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2.1.6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pPr>
              <w:ind w:left="-92"/>
            </w:pPr>
            <w:r w:rsidRPr="00250986">
              <w:t xml:space="preserve"> Оплата за услуги за разработку технических паспортов для дорог местного значения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20956,00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2.1.7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pPr>
              <w:ind w:left="-108" w:firstLine="142"/>
            </w:pPr>
            <w:r w:rsidRPr="00250986">
              <w:t>Оплата услуг за разработку проектов организации дорожного движения на автомобильных дорогах местного значения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20956,00</w:t>
            </w:r>
          </w:p>
        </w:tc>
      </w:tr>
      <w:tr w:rsidR="00810431" w:rsidRPr="00250986" w:rsidTr="004D451A">
        <w:tc>
          <w:tcPr>
            <w:tcW w:w="1135" w:type="dxa"/>
            <w:shd w:val="clear" w:color="auto" w:fill="auto"/>
          </w:tcPr>
          <w:p w:rsidR="00810431" w:rsidRPr="00250986" w:rsidRDefault="00810431" w:rsidP="004D451A">
            <w:pPr>
              <w:jc w:val="center"/>
            </w:pPr>
            <w:r w:rsidRPr="00250986">
              <w:t>2.1.8.</w:t>
            </w:r>
          </w:p>
        </w:tc>
        <w:tc>
          <w:tcPr>
            <w:tcW w:w="7088" w:type="dxa"/>
            <w:shd w:val="clear" w:color="auto" w:fill="auto"/>
          </w:tcPr>
          <w:p w:rsidR="00810431" w:rsidRPr="00250986" w:rsidRDefault="00810431" w:rsidP="004D451A">
            <w:pPr>
              <w:ind w:left="-108" w:firstLine="142"/>
            </w:pPr>
            <w:r w:rsidRPr="00250986">
              <w:t>Оплата за приобретение знаков дорожного движения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10431" w:rsidRPr="00250986" w:rsidRDefault="00810431" w:rsidP="004D451A">
            <w:pPr>
              <w:jc w:val="center"/>
            </w:pPr>
            <w:r w:rsidRPr="00250986">
              <w:t>146030,00</w:t>
            </w:r>
          </w:p>
        </w:tc>
      </w:tr>
    </w:tbl>
    <w:p w:rsidR="00810431" w:rsidRPr="00250986" w:rsidRDefault="00810431" w:rsidP="00810431">
      <w:pPr>
        <w:jc w:val="center"/>
      </w:pPr>
    </w:p>
    <w:p w:rsidR="00810431" w:rsidRPr="00250986" w:rsidRDefault="00810431" w:rsidP="00810431">
      <w:proofErr w:type="spellStart"/>
      <w:r w:rsidRPr="00250986">
        <w:t>Справочно</w:t>
      </w:r>
      <w:proofErr w:type="spellEnd"/>
      <w:r w:rsidRPr="00250986">
        <w:t>: Остаток на начало 2018 года составляет  в сумме 375298,91</w:t>
      </w:r>
    </w:p>
    <w:p w:rsidR="00810431" w:rsidRPr="00250986" w:rsidRDefault="00810431" w:rsidP="00810431">
      <w:r w:rsidRPr="00250986">
        <w:t xml:space="preserve">                     Остаток </w:t>
      </w:r>
      <w:proofErr w:type="gramStart"/>
      <w:r w:rsidRPr="00250986">
        <w:t>на конец</w:t>
      </w:r>
      <w:proofErr w:type="gramEnd"/>
      <w:r w:rsidRPr="00250986">
        <w:t xml:space="preserve"> 2018 года составляет в сумме 148290,20</w:t>
      </w:r>
    </w:p>
    <w:p w:rsidR="00810431" w:rsidRPr="00250986" w:rsidRDefault="00810431" w:rsidP="00810431">
      <w:pPr>
        <w:jc w:val="center"/>
      </w:pPr>
    </w:p>
    <w:p w:rsidR="00480B94" w:rsidRPr="00250986" w:rsidRDefault="00480B94" w:rsidP="00851C8A">
      <w:pPr>
        <w:shd w:val="clear" w:color="auto" w:fill="FFFFFF"/>
        <w:jc w:val="center"/>
        <w:rPr>
          <w:color w:val="000000"/>
        </w:rPr>
      </w:pPr>
      <w:r w:rsidRPr="00250986">
        <w:rPr>
          <w:color w:val="000000"/>
        </w:rPr>
        <w:lastRenderedPageBreak/>
        <w:t>Б</w:t>
      </w:r>
      <w:r w:rsidR="005B5DFA" w:rsidRPr="00250986">
        <w:rPr>
          <w:color w:val="000000"/>
        </w:rPr>
        <w:t>ЛАГОУСТРОЙСТВО ПОСЕЛЕНИЯ</w:t>
      </w:r>
    </w:p>
    <w:p w:rsidR="00D776A0" w:rsidRPr="00250986" w:rsidRDefault="00D776A0" w:rsidP="00851C8A">
      <w:pPr>
        <w:shd w:val="clear" w:color="auto" w:fill="FFFFFF"/>
        <w:jc w:val="center"/>
        <w:rPr>
          <w:color w:val="000000"/>
        </w:rPr>
      </w:pPr>
    </w:p>
    <w:p w:rsidR="0022423A" w:rsidRPr="00250986" w:rsidRDefault="00F95A56" w:rsidP="00F95A56">
      <w:pPr>
        <w:pStyle w:val="4"/>
        <w:spacing w:before="0" w:after="0"/>
        <w:ind w:left="-99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22423A" w:rsidRPr="0022423A">
        <w:rPr>
          <w:b w:val="0"/>
          <w:sz w:val="24"/>
          <w:szCs w:val="24"/>
        </w:rPr>
        <w:t>Между министерством экономического развития Иркутской области и</w:t>
      </w:r>
      <w:r w:rsidR="0022423A" w:rsidRPr="00250986">
        <w:rPr>
          <w:b w:val="0"/>
          <w:sz w:val="24"/>
          <w:szCs w:val="24"/>
        </w:rPr>
        <w:t xml:space="preserve"> администрацией</w:t>
      </w:r>
      <w:r w:rsidR="0022423A" w:rsidRPr="00250986">
        <w:rPr>
          <w:sz w:val="24"/>
          <w:szCs w:val="24"/>
          <w:lang w:eastAsia="ru-RU"/>
        </w:rPr>
        <w:t xml:space="preserve"> </w:t>
      </w:r>
      <w:proofErr w:type="spellStart"/>
      <w:r w:rsidR="0022423A" w:rsidRPr="00250986">
        <w:rPr>
          <w:b w:val="0"/>
          <w:sz w:val="24"/>
          <w:szCs w:val="24"/>
          <w:lang w:eastAsia="ru-RU"/>
        </w:rPr>
        <w:t>Балаганкинского</w:t>
      </w:r>
      <w:proofErr w:type="spellEnd"/>
      <w:r w:rsidR="0022423A" w:rsidRPr="00250986">
        <w:rPr>
          <w:b w:val="0"/>
          <w:sz w:val="24"/>
          <w:szCs w:val="24"/>
        </w:rPr>
        <w:t xml:space="preserve"> сельского поселения </w:t>
      </w:r>
      <w:proofErr w:type="spellStart"/>
      <w:r w:rsidR="0022423A" w:rsidRPr="00250986">
        <w:rPr>
          <w:b w:val="0"/>
          <w:sz w:val="24"/>
          <w:szCs w:val="24"/>
        </w:rPr>
        <w:t>Усть-Удинского</w:t>
      </w:r>
      <w:proofErr w:type="spellEnd"/>
      <w:r w:rsidR="0022423A" w:rsidRPr="00250986">
        <w:rPr>
          <w:b w:val="0"/>
          <w:sz w:val="24"/>
          <w:szCs w:val="24"/>
        </w:rPr>
        <w:t xml:space="preserve"> района были заключены соглашения о предоставлении в 2018 году субсидий из областного бюджета бюджетам городских округов и поселений Иркутской области в целях </w:t>
      </w:r>
      <w:proofErr w:type="spellStart"/>
      <w:r w:rsidR="0022423A" w:rsidRPr="00250986">
        <w:rPr>
          <w:b w:val="0"/>
          <w:sz w:val="24"/>
          <w:szCs w:val="24"/>
        </w:rPr>
        <w:t>софинансирования</w:t>
      </w:r>
      <w:proofErr w:type="spellEnd"/>
      <w:r w:rsidR="0022423A" w:rsidRPr="00250986">
        <w:rPr>
          <w:b w:val="0"/>
          <w:sz w:val="24"/>
          <w:szCs w:val="24"/>
        </w:rPr>
        <w:t xml:space="preserve"> расходов, связанных с реализацией мероприятий перечня проектов народных инициатив.</w:t>
      </w:r>
    </w:p>
    <w:p w:rsidR="00A215F9" w:rsidRDefault="0022423A" w:rsidP="00C959E2">
      <w:pPr>
        <w:tabs>
          <w:tab w:val="left" w:pos="142"/>
        </w:tabs>
        <w:ind w:left="-993"/>
        <w:jc w:val="both"/>
        <w:rPr>
          <w:b/>
          <w:color w:val="000000"/>
        </w:rPr>
      </w:pPr>
      <w:r w:rsidRPr="00250986">
        <w:t xml:space="preserve">На реализацию мероприятий вышеуказанного перечня </w:t>
      </w:r>
      <w:proofErr w:type="spellStart"/>
      <w:r w:rsidRPr="00250986">
        <w:t>Балаганкинскому</w:t>
      </w:r>
      <w:proofErr w:type="spellEnd"/>
      <w:r w:rsidRPr="00250986">
        <w:t xml:space="preserve"> сельскому поселению </w:t>
      </w:r>
      <w:proofErr w:type="spellStart"/>
      <w:r w:rsidRPr="00250986">
        <w:t>Усть-Удинского</w:t>
      </w:r>
      <w:proofErr w:type="spellEnd"/>
      <w:r w:rsidRPr="00250986">
        <w:t xml:space="preserve"> района была предусмотрена субсидия в размере </w:t>
      </w:r>
      <w:r w:rsidRPr="00250986">
        <w:rPr>
          <w:rFonts w:eastAsiaTheme="minorHAnsi"/>
          <w:b/>
          <w:color w:val="000000"/>
          <w:lang w:eastAsia="en-US"/>
        </w:rPr>
        <w:t>114 700</w:t>
      </w:r>
      <w:r w:rsidRPr="00250986">
        <w:rPr>
          <w:b/>
        </w:rPr>
        <w:t xml:space="preserve"> </w:t>
      </w:r>
      <w:r w:rsidRPr="00250986">
        <w:t xml:space="preserve">руб., </w:t>
      </w:r>
      <w:proofErr w:type="spellStart"/>
      <w:r w:rsidRPr="00250986">
        <w:t>софинансирование</w:t>
      </w:r>
      <w:proofErr w:type="spellEnd"/>
      <w:r w:rsidRPr="00250986">
        <w:t xml:space="preserve"> из бюджета МО - </w:t>
      </w:r>
      <w:r w:rsidRPr="00250986">
        <w:rPr>
          <w:b/>
        </w:rPr>
        <w:t>4758</w:t>
      </w:r>
      <w:r w:rsidRPr="00250986">
        <w:t xml:space="preserve"> руб. </w:t>
      </w:r>
      <w:r>
        <w:t xml:space="preserve"> Часть д</w:t>
      </w:r>
      <w:r w:rsidRPr="00250986">
        <w:t>енежны</w:t>
      </w:r>
      <w:r>
        <w:t>х</w:t>
      </w:r>
      <w:r w:rsidRPr="00250986">
        <w:t xml:space="preserve"> средств</w:t>
      </w:r>
      <w:r>
        <w:t xml:space="preserve"> были </w:t>
      </w:r>
      <w:r w:rsidR="00F95A56">
        <w:t xml:space="preserve">направлены на </w:t>
      </w:r>
      <w:r w:rsidRPr="00250986">
        <w:t xml:space="preserve">приобретение пиломатериала и гвоздей для ограждения территории кладбища собственными силами жителей на сумму  </w:t>
      </w:r>
      <w:r w:rsidRPr="00F95A56">
        <w:rPr>
          <w:b/>
        </w:rPr>
        <w:t xml:space="preserve">88659 </w:t>
      </w:r>
      <w:r w:rsidRPr="00250986">
        <w:t>руб.,</w:t>
      </w:r>
      <w:r w:rsidR="00F95A56" w:rsidRPr="00F95A56">
        <w:rPr>
          <w:b/>
          <w:color w:val="000000"/>
        </w:rPr>
        <w:t xml:space="preserve"> </w:t>
      </w:r>
    </w:p>
    <w:p w:rsidR="00A215F9" w:rsidRDefault="00C959E2" w:rsidP="00C959E2">
      <w:pPr>
        <w:tabs>
          <w:tab w:val="left" w:pos="-709"/>
        </w:tabs>
        <w:ind w:left="-993"/>
        <w:jc w:val="both"/>
      </w:pPr>
      <w:r>
        <w:tab/>
        <w:t xml:space="preserve">В 2017 году получили заключения о признании аварийного жилищного фонда и вошли в Программу по переселению </w:t>
      </w:r>
      <w:r>
        <w:rPr>
          <w:rFonts w:eastAsia="Calibri"/>
        </w:rPr>
        <w:t>двух- и многоквартирных домов</w:t>
      </w:r>
      <w:r w:rsidRPr="00C959E2">
        <w:rPr>
          <w:rFonts w:eastAsia="Calibri"/>
        </w:rPr>
        <w:t xml:space="preserve"> </w:t>
      </w:r>
      <w:r>
        <w:rPr>
          <w:rFonts w:eastAsia="Calibri"/>
        </w:rPr>
        <w:t xml:space="preserve">по муниципальной программе «Переселение граждан из ветхого и аварийного жилищного фонда в </w:t>
      </w:r>
      <w:proofErr w:type="spellStart"/>
      <w:r>
        <w:rPr>
          <w:rFonts w:eastAsia="Calibri"/>
        </w:rPr>
        <w:t>Балаганкинском</w:t>
      </w:r>
      <w:proofErr w:type="spellEnd"/>
      <w:r>
        <w:rPr>
          <w:rFonts w:eastAsia="Calibri"/>
        </w:rPr>
        <w:t xml:space="preserve"> муниципальном образовании» на период 2014-2020 годы», переселение планируется на 2020 год.</w:t>
      </w:r>
      <w:r>
        <w:t xml:space="preserve"> </w:t>
      </w:r>
    </w:p>
    <w:p w:rsidR="00A215F9" w:rsidRDefault="00C959E2" w:rsidP="00C959E2">
      <w:pPr>
        <w:shd w:val="clear" w:color="auto" w:fill="FFFFFF"/>
        <w:tabs>
          <w:tab w:val="left" w:pos="-709"/>
        </w:tabs>
        <w:spacing w:after="75"/>
        <w:ind w:left="-993"/>
      </w:pPr>
      <w:r>
        <w:tab/>
      </w:r>
      <w:r w:rsidR="00A215F9">
        <w:t xml:space="preserve">- государство предлагает нам стать </w:t>
      </w:r>
      <w:proofErr w:type="spellStart"/>
      <w:r w:rsidR="00A215F9">
        <w:t>соинвестора</w:t>
      </w:r>
      <w:r>
        <w:t>ми</w:t>
      </w:r>
      <w:proofErr w:type="spellEnd"/>
      <w:r>
        <w:t xml:space="preserve"> в строительстве нового жилья, т</w:t>
      </w:r>
      <w:proofErr w:type="gramStart"/>
      <w:r>
        <w:t>.е</w:t>
      </w:r>
      <w:proofErr w:type="gramEnd"/>
      <w:r>
        <w:t xml:space="preserve"> </w:t>
      </w:r>
      <w:r w:rsidR="00A215F9">
        <w:t xml:space="preserve"> ускорение процесса строительства нового жилья за счёт собственных средств граждан.</w:t>
      </w:r>
    </w:p>
    <w:p w:rsidR="004F7AAE" w:rsidRDefault="00C959E2" w:rsidP="00C959E2">
      <w:pPr>
        <w:shd w:val="clear" w:color="auto" w:fill="FFFFFF"/>
        <w:spacing w:after="300"/>
        <w:ind w:left="-993"/>
        <w:jc w:val="both"/>
      </w:pPr>
      <w:r>
        <w:tab/>
      </w:r>
      <w:r w:rsidR="00A215F9">
        <w:t xml:space="preserve">По мнению властей, такие меры помогут понять гражданам, что новое жильё - это не подарок от государства, а ответственный шаг, за который нужно нести и материальную, и финансовую ответственность.   </w:t>
      </w:r>
    </w:p>
    <w:p w:rsidR="00480B94" w:rsidRPr="00250986" w:rsidRDefault="00F95A56" w:rsidP="00C959E2">
      <w:pPr>
        <w:shd w:val="clear" w:color="auto" w:fill="FFFFFF"/>
        <w:spacing w:after="300"/>
        <w:ind w:left="-993"/>
        <w:jc w:val="both"/>
        <w:rPr>
          <w:color w:val="000000"/>
        </w:rPr>
      </w:pPr>
      <w:r>
        <w:rPr>
          <w:color w:val="000000"/>
        </w:rPr>
        <w:t>Х</w:t>
      </w:r>
      <w:r w:rsidRPr="00F95A56">
        <w:rPr>
          <w:color w:val="000000"/>
        </w:rPr>
        <w:t xml:space="preserve">очется сказать большое спасибо всем руководителям организаций и нашим жителям, которые принимали активное участие в благоустройстве поселения, в частности по </w:t>
      </w:r>
      <w:r w:rsidRPr="00F95A56">
        <w:t>ограждению территории кладбища</w:t>
      </w:r>
      <w:r>
        <w:t>.</w:t>
      </w:r>
    </w:p>
    <w:p w:rsidR="001C3F8B" w:rsidRDefault="00F95A56" w:rsidP="00D27CFF">
      <w:pPr>
        <w:ind w:left="-993" w:firstLine="426"/>
        <w:jc w:val="both"/>
      </w:pPr>
      <w:r>
        <w:t>Административной комиссией района и специалистами администрации поселения п</w:t>
      </w:r>
      <w:r w:rsidR="00730992" w:rsidRPr="00250986">
        <w:t>роводилась проверка по содержанию придомовых территорий,</w:t>
      </w:r>
      <w:r>
        <w:t xml:space="preserve"> </w:t>
      </w:r>
      <w:r w:rsidR="00730992" w:rsidRPr="00250986">
        <w:t xml:space="preserve">по проверке санитарного состояния улиц.  Проведены мероприятия по санитарной очистке территории, в том числе и с привлечением  жителей к уборке придомовых территорий и улиц. </w:t>
      </w:r>
      <w:r w:rsidR="001C3F8B" w:rsidRPr="001C3F8B">
        <w:t>В основном все подворья поддерживаются в  эстетическом состоянии</w:t>
      </w:r>
      <w:r w:rsidR="001C3F8B">
        <w:t>.</w:t>
      </w:r>
      <w:r w:rsidR="001C3F8B" w:rsidRPr="00250986">
        <w:t xml:space="preserve"> </w:t>
      </w:r>
    </w:p>
    <w:p w:rsidR="00730992" w:rsidRPr="00250986" w:rsidRDefault="00730992" w:rsidP="00D27CFF">
      <w:pPr>
        <w:ind w:left="-993" w:firstLine="426"/>
        <w:jc w:val="both"/>
      </w:pPr>
      <w:r w:rsidRPr="00250986">
        <w:t>Ежегодное участие школьников существенно влияет на санитарное состояние села</w:t>
      </w:r>
      <w:r w:rsidR="00EA63DB" w:rsidRPr="00250986">
        <w:t>.</w:t>
      </w:r>
      <w:r w:rsidRPr="00250986">
        <w:t xml:space="preserve"> </w:t>
      </w:r>
    </w:p>
    <w:p w:rsidR="00480B94" w:rsidRPr="001C3F8B" w:rsidRDefault="00EA63DB" w:rsidP="00D27CFF">
      <w:pPr>
        <w:shd w:val="clear" w:color="auto" w:fill="FFFFFF"/>
        <w:ind w:left="-993" w:firstLine="426"/>
        <w:jc w:val="both"/>
        <w:rPr>
          <w:color w:val="000000"/>
        </w:rPr>
      </w:pPr>
      <w:proofErr w:type="gramStart"/>
      <w:r w:rsidRPr="00250986">
        <w:rPr>
          <w:color w:val="000000"/>
        </w:rPr>
        <w:t>Мне бы хотелось поблагодарить коллектив школы за содействие в благоустройстве территории нашего поселения, вы и учащиеся школы</w:t>
      </w:r>
      <w:r w:rsidR="001B36D6">
        <w:rPr>
          <w:color w:val="000000"/>
        </w:rPr>
        <w:t xml:space="preserve"> совместно с Советом ветеранов</w:t>
      </w:r>
      <w:r w:rsidRPr="00250986">
        <w:rPr>
          <w:color w:val="000000"/>
        </w:rPr>
        <w:t xml:space="preserve"> всегда самые активные участники субботников, экологических акций по посадке растений,</w:t>
      </w:r>
      <w:r w:rsidR="002F126A">
        <w:rPr>
          <w:color w:val="000000"/>
        </w:rPr>
        <w:t xml:space="preserve"> по приведению </w:t>
      </w:r>
      <w:r w:rsidR="00F95A56">
        <w:rPr>
          <w:color w:val="000000"/>
        </w:rPr>
        <w:t xml:space="preserve">в порядок </w:t>
      </w:r>
      <w:r w:rsidR="00436380" w:rsidRPr="001C3F8B">
        <w:rPr>
          <w:shd w:val="clear" w:color="auto" w:fill="FFFFFF"/>
        </w:rPr>
        <w:t>заброшенных </w:t>
      </w:r>
      <w:r w:rsidR="00436380" w:rsidRPr="001C3F8B">
        <w:rPr>
          <w:bCs/>
          <w:shd w:val="clear" w:color="auto" w:fill="FFFFFF"/>
        </w:rPr>
        <w:t xml:space="preserve">могил </w:t>
      </w:r>
      <w:r w:rsidR="00436380" w:rsidRPr="001C3F8B">
        <w:rPr>
          <w:shd w:val="clear" w:color="auto" w:fill="FFFFFF"/>
        </w:rPr>
        <w:t xml:space="preserve">ветеранов Великой Отечественной войны, а  также </w:t>
      </w:r>
      <w:r w:rsidR="00436380" w:rsidRPr="001C3F8B">
        <w:rPr>
          <w:bCs/>
          <w:shd w:val="clear" w:color="auto" w:fill="FFFFFF"/>
        </w:rPr>
        <w:t>могил</w:t>
      </w:r>
      <w:r w:rsidR="001C3F8B">
        <w:rPr>
          <w:bCs/>
          <w:shd w:val="clear" w:color="auto" w:fill="FFFFFF"/>
        </w:rPr>
        <w:t>,</w:t>
      </w:r>
      <w:r w:rsidR="00436380" w:rsidRPr="001C3F8B">
        <w:rPr>
          <w:shd w:val="clear" w:color="auto" w:fill="FFFFFF"/>
        </w:rPr>
        <w:t> за которыми долгое время никто не ухаживает</w:t>
      </w:r>
      <w:r w:rsidR="00436380" w:rsidRPr="00436380">
        <w:rPr>
          <w:color w:val="333333"/>
          <w:shd w:val="clear" w:color="auto" w:fill="FFFFFF"/>
        </w:rPr>
        <w:t>.</w:t>
      </w:r>
      <w:proofErr w:type="gramEnd"/>
      <w:r w:rsidR="00436380" w:rsidRPr="00436380">
        <w:rPr>
          <w:color w:val="333333"/>
          <w:shd w:val="clear" w:color="auto" w:fill="FFFFFF"/>
        </w:rPr>
        <w:t xml:space="preserve"> </w:t>
      </w:r>
      <w:r w:rsidRPr="001C3F8B">
        <w:rPr>
          <w:color w:val="000000"/>
        </w:rPr>
        <w:t>Большое вам спасибо за оказание помощи в уборке территории Поклонного Креста, расположенного на прилегающей территории к населённому пункт</w:t>
      </w:r>
      <w:r w:rsidR="002F126A" w:rsidRPr="001C3F8B">
        <w:rPr>
          <w:color w:val="000000"/>
        </w:rPr>
        <w:t>у.</w:t>
      </w:r>
      <w:r w:rsidR="00436380" w:rsidRPr="001C3F8B">
        <w:rPr>
          <w:color w:val="000000"/>
        </w:rPr>
        <w:t xml:space="preserve"> Ваш труд незаменим и очень важен.</w:t>
      </w:r>
      <w:r w:rsidR="00F95A56" w:rsidRPr="001C3F8B">
        <w:t xml:space="preserve"> </w:t>
      </w:r>
    </w:p>
    <w:p w:rsidR="005B5DFA" w:rsidRPr="00250986" w:rsidRDefault="00480B94" w:rsidP="00F95A56">
      <w:pPr>
        <w:shd w:val="clear" w:color="auto" w:fill="FFFFFF"/>
        <w:ind w:left="-993" w:firstLine="426"/>
        <w:jc w:val="both"/>
      </w:pPr>
      <w:r w:rsidRPr="001C3F8B">
        <w:rPr>
          <w:color w:val="000000"/>
        </w:rPr>
        <w:t>Любой человек, п</w:t>
      </w:r>
      <w:r w:rsidR="00595985" w:rsidRPr="001C3F8B">
        <w:rPr>
          <w:color w:val="000000"/>
        </w:rPr>
        <w:t xml:space="preserve">риезжающий в </w:t>
      </w:r>
      <w:proofErr w:type="spellStart"/>
      <w:r w:rsidR="00595985" w:rsidRPr="001C3F8B">
        <w:rPr>
          <w:color w:val="000000"/>
        </w:rPr>
        <w:t>Балаганку</w:t>
      </w:r>
      <w:proofErr w:type="spellEnd"/>
      <w:r w:rsidRPr="00250986">
        <w:rPr>
          <w:color w:val="000000"/>
        </w:rPr>
        <w:t xml:space="preserve"> обращает внимание на чистоту, порядок </w:t>
      </w:r>
      <w:r w:rsidR="00595985" w:rsidRPr="00250986">
        <w:rPr>
          <w:color w:val="000000"/>
        </w:rPr>
        <w:t xml:space="preserve">нашего села. </w:t>
      </w:r>
    </w:p>
    <w:p w:rsidR="00F16B8E" w:rsidRPr="00250986" w:rsidRDefault="00F16B8E" w:rsidP="00B5377D">
      <w:pPr>
        <w:shd w:val="clear" w:color="auto" w:fill="FFFFFF"/>
        <w:jc w:val="center"/>
        <w:rPr>
          <w:color w:val="000000"/>
        </w:rPr>
      </w:pPr>
      <w:r w:rsidRPr="00250986">
        <w:rPr>
          <w:color w:val="000000"/>
        </w:rPr>
        <w:t>ВОДОСНАБЖЕНИЕ</w:t>
      </w:r>
    </w:p>
    <w:p w:rsidR="00D776A0" w:rsidRPr="00250986" w:rsidRDefault="00D776A0" w:rsidP="00B5377D">
      <w:pPr>
        <w:shd w:val="clear" w:color="auto" w:fill="FFFFFF"/>
        <w:jc w:val="center"/>
        <w:rPr>
          <w:color w:val="000000"/>
        </w:rPr>
      </w:pPr>
    </w:p>
    <w:p w:rsidR="00D776A0" w:rsidRPr="00250986" w:rsidRDefault="00F16B8E" w:rsidP="00F04FC1">
      <w:pPr>
        <w:shd w:val="clear" w:color="auto" w:fill="FFFFFF"/>
        <w:ind w:left="-993" w:firstLine="426"/>
        <w:jc w:val="both"/>
        <w:rPr>
          <w:color w:val="000000"/>
        </w:rPr>
      </w:pPr>
      <w:r w:rsidRPr="00250986">
        <w:rPr>
          <w:color w:val="000000"/>
        </w:rPr>
        <w:t>Невозможно обойти стороной вопрос обеспечения водой населения. В настоящее время система водоснабжения находится в</w:t>
      </w:r>
      <w:r w:rsidR="00851C8A" w:rsidRPr="00250986">
        <w:rPr>
          <w:color w:val="000000"/>
        </w:rPr>
        <w:t xml:space="preserve"> бесхозном</w:t>
      </w:r>
      <w:r w:rsidRPr="00250986">
        <w:rPr>
          <w:color w:val="000000"/>
        </w:rPr>
        <w:t xml:space="preserve"> </w:t>
      </w:r>
      <w:r w:rsidR="00851C8A" w:rsidRPr="00250986">
        <w:rPr>
          <w:color w:val="000000"/>
        </w:rPr>
        <w:t xml:space="preserve">состоянии, желающих </w:t>
      </w:r>
      <w:proofErr w:type="gramStart"/>
      <w:r w:rsidR="00851C8A" w:rsidRPr="00250986">
        <w:rPr>
          <w:color w:val="000000"/>
        </w:rPr>
        <w:t>взять её по концессионному соглашению нет</w:t>
      </w:r>
      <w:proofErr w:type="gramEnd"/>
      <w:r w:rsidR="00851C8A" w:rsidRPr="00250986">
        <w:rPr>
          <w:color w:val="000000"/>
        </w:rPr>
        <w:t xml:space="preserve">. </w:t>
      </w:r>
      <w:proofErr w:type="gramStart"/>
      <w:r w:rsidR="00851C8A" w:rsidRPr="00250986">
        <w:rPr>
          <w:color w:val="000000"/>
        </w:rPr>
        <w:t>Контроль за</w:t>
      </w:r>
      <w:proofErr w:type="gramEnd"/>
      <w:r w:rsidR="00851C8A" w:rsidRPr="00250986">
        <w:rPr>
          <w:color w:val="000000"/>
        </w:rPr>
        <w:t xml:space="preserve"> обслужива</w:t>
      </w:r>
      <w:r w:rsidR="005C31D8" w:rsidRPr="00250986">
        <w:rPr>
          <w:color w:val="000000"/>
        </w:rPr>
        <w:t>нием осуществляет администрация, осуществляет подвоз воды сторож</w:t>
      </w:r>
      <w:r w:rsidR="00D776A0" w:rsidRPr="00250986">
        <w:rPr>
          <w:color w:val="000000"/>
        </w:rPr>
        <w:t xml:space="preserve"> администрации</w:t>
      </w:r>
      <w:r w:rsidR="005C31D8" w:rsidRPr="00250986">
        <w:rPr>
          <w:color w:val="000000"/>
        </w:rPr>
        <w:t>.</w:t>
      </w:r>
      <w:r w:rsidR="00851C8A" w:rsidRPr="00250986">
        <w:rPr>
          <w:color w:val="000000"/>
        </w:rPr>
        <w:t xml:space="preserve"> В</w:t>
      </w:r>
      <w:r w:rsidRPr="00250986">
        <w:rPr>
          <w:color w:val="000000"/>
        </w:rPr>
        <w:t xml:space="preserve">се возникающие неисправности </w:t>
      </w:r>
      <w:proofErr w:type="gramStart"/>
      <w:r w:rsidRPr="00250986">
        <w:rPr>
          <w:color w:val="000000"/>
        </w:rPr>
        <w:t xml:space="preserve">устраняются своевременно и </w:t>
      </w:r>
      <w:r w:rsidR="00851C8A" w:rsidRPr="00250986">
        <w:rPr>
          <w:color w:val="000000"/>
        </w:rPr>
        <w:t>перебоев с водой в поселении нет</w:t>
      </w:r>
      <w:proofErr w:type="gramEnd"/>
      <w:r w:rsidR="00851C8A" w:rsidRPr="00250986">
        <w:rPr>
          <w:color w:val="000000"/>
        </w:rPr>
        <w:t xml:space="preserve">. </w:t>
      </w:r>
      <w:r w:rsidR="00D776A0" w:rsidRPr="00250986">
        <w:rPr>
          <w:color w:val="000000"/>
        </w:rPr>
        <w:t xml:space="preserve">Из 141 подворья в 80 пробурены скважины и вырыты колодцы, пользуются </w:t>
      </w:r>
      <w:r w:rsidR="00113AD3" w:rsidRPr="00250986">
        <w:rPr>
          <w:color w:val="000000"/>
        </w:rPr>
        <w:t>услугами водовозки</w:t>
      </w:r>
      <w:r w:rsidR="00D776A0" w:rsidRPr="00250986">
        <w:rPr>
          <w:color w:val="000000"/>
        </w:rPr>
        <w:t xml:space="preserve"> 47</w:t>
      </w:r>
      <w:r w:rsidR="00113AD3" w:rsidRPr="00250986">
        <w:rPr>
          <w:color w:val="000000"/>
        </w:rPr>
        <w:t xml:space="preserve"> хозяйств</w:t>
      </w:r>
      <w:r w:rsidR="00D776A0" w:rsidRPr="00250986">
        <w:rPr>
          <w:color w:val="000000"/>
        </w:rPr>
        <w:t xml:space="preserve">. </w:t>
      </w:r>
      <w:r w:rsidR="005C31D8" w:rsidRPr="00250986">
        <w:rPr>
          <w:color w:val="000000"/>
        </w:rPr>
        <w:t xml:space="preserve"> </w:t>
      </w:r>
      <w:r w:rsidR="00BB3DAD" w:rsidRPr="00250986">
        <w:rPr>
          <w:color w:val="000000"/>
        </w:rPr>
        <w:t>Сложнее обстоит дело с летним водопроводом, желающих пользоваться водопроводом много, а ремонтировать некому и не все оплачивают</w:t>
      </w:r>
      <w:r w:rsidR="00375794" w:rsidRPr="00250986">
        <w:rPr>
          <w:color w:val="000000"/>
        </w:rPr>
        <w:t xml:space="preserve"> за пользование.</w:t>
      </w:r>
    </w:p>
    <w:p w:rsidR="00D776A0" w:rsidRPr="00250986" w:rsidRDefault="00D776A0" w:rsidP="00E67431">
      <w:pPr>
        <w:shd w:val="clear" w:color="auto" w:fill="FFFFFF"/>
        <w:rPr>
          <w:color w:val="000000"/>
        </w:rPr>
      </w:pPr>
    </w:p>
    <w:p w:rsidR="00E67431" w:rsidRPr="00250986" w:rsidRDefault="00E67431" w:rsidP="00E67431">
      <w:pPr>
        <w:shd w:val="clear" w:color="auto" w:fill="FFFFFF"/>
        <w:ind w:left="2124" w:firstLine="708"/>
        <w:rPr>
          <w:color w:val="000000"/>
        </w:rPr>
      </w:pPr>
      <w:r w:rsidRPr="00250986">
        <w:rPr>
          <w:color w:val="000000"/>
        </w:rPr>
        <w:lastRenderedPageBreak/>
        <w:t>У</w:t>
      </w:r>
      <w:r w:rsidR="00113AD3" w:rsidRPr="00250986">
        <w:rPr>
          <w:color w:val="000000"/>
        </w:rPr>
        <w:t>ЛИЧНОЕ ОСВЕЩЕНИЕ</w:t>
      </w:r>
    </w:p>
    <w:p w:rsidR="00E67431" w:rsidRPr="00250986" w:rsidRDefault="00E67431" w:rsidP="00E67431">
      <w:pPr>
        <w:shd w:val="clear" w:color="auto" w:fill="FFFFFF"/>
        <w:ind w:left="2124" w:firstLine="708"/>
        <w:rPr>
          <w:color w:val="000000"/>
        </w:rPr>
      </w:pPr>
    </w:p>
    <w:p w:rsidR="00113AD3" w:rsidRPr="00250986" w:rsidRDefault="00E67431" w:rsidP="00F04FC1">
      <w:pPr>
        <w:shd w:val="clear" w:color="auto" w:fill="FFFFFF"/>
        <w:ind w:left="-993" w:firstLine="426"/>
        <w:jc w:val="both"/>
        <w:rPr>
          <w:color w:val="000000"/>
        </w:rPr>
      </w:pPr>
      <w:r w:rsidRPr="00250986">
        <w:rPr>
          <w:color w:val="000000"/>
        </w:rPr>
        <w:t>В 201</w:t>
      </w:r>
      <w:r w:rsidR="00442195" w:rsidRPr="00250986">
        <w:rPr>
          <w:color w:val="000000"/>
        </w:rPr>
        <w:t>8</w:t>
      </w:r>
      <w:r w:rsidRPr="00250986">
        <w:rPr>
          <w:color w:val="000000"/>
        </w:rPr>
        <w:t xml:space="preserve"> году была продолжен</w:t>
      </w:r>
      <w:r w:rsidR="00C46F2F">
        <w:rPr>
          <w:color w:val="000000"/>
        </w:rPr>
        <w:t xml:space="preserve">а работа по уличному освещению в </w:t>
      </w:r>
      <w:r w:rsidRPr="00250986">
        <w:rPr>
          <w:color w:val="000000"/>
        </w:rPr>
        <w:t>населенн</w:t>
      </w:r>
      <w:r w:rsidR="00C46F2F">
        <w:rPr>
          <w:color w:val="000000"/>
        </w:rPr>
        <w:t>ом</w:t>
      </w:r>
      <w:r w:rsidRPr="00250986">
        <w:rPr>
          <w:color w:val="000000"/>
        </w:rPr>
        <w:t xml:space="preserve"> пункт</w:t>
      </w:r>
      <w:r w:rsidR="00C46F2F">
        <w:rPr>
          <w:color w:val="000000"/>
        </w:rPr>
        <w:t>е</w:t>
      </w:r>
      <w:r w:rsidRPr="00250986">
        <w:rPr>
          <w:color w:val="000000"/>
        </w:rPr>
        <w:t xml:space="preserve">. </w:t>
      </w:r>
      <w:r w:rsidR="00375794" w:rsidRPr="00250986">
        <w:rPr>
          <w:color w:val="000000"/>
        </w:rPr>
        <w:t>С</w:t>
      </w:r>
      <w:r w:rsidRPr="00250986">
        <w:rPr>
          <w:color w:val="000000"/>
        </w:rPr>
        <w:t xml:space="preserve"> введен</w:t>
      </w:r>
      <w:r w:rsidR="00375794" w:rsidRPr="00250986">
        <w:rPr>
          <w:color w:val="000000"/>
        </w:rPr>
        <w:t>ием</w:t>
      </w:r>
      <w:r w:rsidRPr="00250986">
        <w:rPr>
          <w:color w:val="000000"/>
        </w:rPr>
        <w:t xml:space="preserve"> в эксплуатацию </w:t>
      </w:r>
      <w:r w:rsidR="00375794" w:rsidRPr="00250986">
        <w:rPr>
          <w:color w:val="000000"/>
        </w:rPr>
        <w:t>приборов</w:t>
      </w:r>
      <w:r w:rsidRPr="00250986">
        <w:rPr>
          <w:color w:val="000000"/>
        </w:rPr>
        <w:t xml:space="preserve"> учета</w:t>
      </w:r>
      <w:r w:rsidR="00375794" w:rsidRPr="00250986">
        <w:rPr>
          <w:color w:val="000000"/>
        </w:rPr>
        <w:t>,</w:t>
      </w:r>
      <w:r w:rsidRPr="00250986">
        <w:rPr>
          <w:color w:val="000000"/>
        </w:rPr>
        <w:t xml:space="preserve"> </w:t>
      </w:r>
      <w:r w:rsidR="00375794" w:rsidRPr="00250986">
        <w:rPr>
          <w:color w:val="000000"/>
        </w:rPr>
        <w:t xml:space="preserve">в два с лишним раза снизилась оплата  за </w:t>
      </w:r>
      <w:r w:rsidR="005B5DFA" w:rsidRPr="00250986">
        <w:rPr>
          <w:color w:val="000000"/>
        </w:rPr>
        <w:t>электроэнерги</w:t>
      </w:r>
      <w:r w:rsidR="00375794" w:rsidRPr="00250986">
        <w:rPr>
          <w:color w:val="000000"/>
        </w:rPr>
        <w:t>ю по уличному освещению.</w:t>
      </w:r>
      <w:r w:rsidR="00113AD3" w:rsidRPr="00250986">
        <w:t xml:space="preserve"> Оплата  за расход электроэнергии на уличное освещение</w:t>
      </w:r>
      <w:r w:rsidR="00113AD3" w:rsidRPr="00250986">
        <w:rPr>
          <w:color w:val="000000"/>
        </w:rPr>
        <w:t xml:space="preserve"> </w:t>
      </w:r>
      <w:r w:rsidR="00E433C5" w:rsidRPr="00250986">
        <w:rPr>
          <w:color w:val="000000"/>
        </w:rPr>
        <w:t xml:space="preserve">составила </w:t>
      </w:r>
      <w:r w:rsidR="00113AD3" w:rsidRPr="00250986">
        <w:rPr>
          <w:b/>
        </w:rPr>
        <w:t>25219,79</w:t>
      </w:r>
      <w:r w:rsidR="00375794" w:rsidRPr="00250986">
        <w:t xml:space="preserve"> рублей.</w:t>
      </w:r>
      <w:r w:rsidR="00E433C5" w:rsidRPr="00250986">
        <w:t xml:space="preserve"> </w:t>
      </w:r>
      <w:r w:rsidR="00375794" w:rsidRPr="00250986">
        <w:t>П</w:t>
      </w:r>
      <w:r w:rsidR="00113AD3" w:rsidRPr="00250986">
        <w:rPr>
          <w:color w:val="000000"/>
        </w:rPr>
        <w:t>роизводил</w:t>
      </w:r>
      <w:r w:rsidR="00E433C5" w:rsidRPr="00250986">
        <w:rPr>
          <w:color w:val="000000"/>
        </w:rPr>
        <w:t xml:space="preserve">ась замена </w:t>
      </w:r>
      <w:r w:rsidR="00113AD3" w:rsidRPr="00250986">
        <w:rPr>
          <w:color w:val="000000"/>
        </w:rPr>
        <w:t>сгоревших светильников</w:t>
      </w:r>
      <w:r w:rsidR="00E433C5" w:rsidRPr="00250986">
        <w:rPr>
          <w:color w:val="000000"/>
        </w:rPr>
        <w:t>,</w:t>
      </w:r>
      <w:r w:rsidR="00E433C5" w:rsidRPr="00250986">
        <w:t xml:space="preserve"> </w:t>
      </w:r>
      <w:r w:rsidR="00375794" w:rsidRPr="00250986">
        <w:t>о</w:t>
      </w:r>
      <w:r w:rsidR="00E433C5" w:rsidRPr="00250986">
        <w:t xml:space="preserve">плата услуг за установку светильников составила </w:t>
      </w:r>
      <w:r w:rsidR="00E433C5" w:rsidRPr="00250986">
        <w:rPr>
          <w:b/>
        </w:rPr>
        <w:t>722,20</w:t>
      </w:r>
      <w:r w:rsidR="00E433C5" w:rsidRPr="00250986">
        <w:t xml:space="preserve"> рублей, </w:t>
      </w:r>
      <w:proofErr w:type="gramStart"/>
      <w:r w:rsidR="005B5DFA" w:rsidRPr="00250986">
        <w:rPr>
          <w:color w:val="000000"/>
        </w:rPr>
        <w:t>пр</w:t>
      </w:r>
      <w:r w:rsidR="006778E4">
        <w:rPr>
          <w:color w:val="000000"/>
        </w:rPr>
        <w:t>и</w:t>
      </w:r>
      <w:r w:rsidR="005B5DFA" w:rsidRPr="00250986">
        <w:rPr>
          <w:color w:val="000000"/>
        </w:rPr>
        <w:t>обретены</w:t>
      </w:r>
      <w:proofErr w:type="gramEnd"/>
      <w:r w:rsidR="005B5DFA" w:rsidRPr="00250986">
        <w:rPr>
          <w:color w:val="000000"/>
        </w:rPr>
        <w:t xml:space="preserve"> дополнительно </w:t>
      </w:r>
      <w:r w:rsidR="00113AD3" w:rsidRPr="00250986">
        <w:rPr>
          <w:color w:val="000000"/>
        </w:rPr>
        <w:t>10 штук</w:t>
      </w:r>
      <w:r w:rsidR="00E433C5" w:rsidRPr="00250986">
        <w:rPr>
          <w:color w:val="000000"/>
        </w:rPr>
        <w:t xml:space="preserve"> на сумму</w:t>
      </w:r>
      <w:r w:rsidR="00E433C5" w:rsidRPr="00250986">
        <w:t xml:space="preserve"> </w:t>
      </w:r>
      <w:r w:rsidR="00E433C5" w:rsidRPr="00250986">
        <w:rPr>
          <w:b/>
        </w:rPr>
        <w:t>59075,00</w:t>
      </w:r>
      <w:r w:rsidR="00E433C5" w:rsidRPr="00250986">
        <w:t xml:space="preserve"> рулей.</w:t>
      </w:r>
    </w:p>
    <w:p w:rsidR="00113AD3" w:rsidRPr="00250986" w:rsidRDefault="00113AD3" w:rsidP="00343272">
      <w:pPr>
        <w:shd w:val="clear" w:color="auto" w:fill="FFFFFF"/>
        <w:jc w:val="both"/>
        <w:rPr>
          <w:color w:val="000000"/>
        </w:rPr>
      </w:pPr>
    </w:p>
    <w:p w:rsidR="00E67431" w:rsidRPr="00250986" w:rsidRDefault="00343272" w:rsidP="00343272">
      <w:pPr>
        <w:shd w:val="clear" w:color="auto" w:fill="FFFFFF"/>
        <w:jc w:val="center"/>
        <w:rPr>
          <w:color w:val="000000"/>
        </w:rPr>
      </w:pPr>
      <w:r w:rsidRPr="00250986">
        <w:rPr>
          <w:color w:val="000000"/>
        </w:rPr>
        <w:t>КУЛЬТУРА</w:t>
      </w:r>
    </w:p>
    <w:p w:rsidR="00343272" w:rsidRPr="00250986" w:rsidRDefault="00343272" w:rsidP="00343272">
      <w:pPr>
        <w:shd w:val="clear" w:color="auto" w:fill="FFFFFF"/>
        <w:jc w:val="center"/>
        <w:rPr>
          <w:color w:val="000000"/>
        </w:rPr>
      </w:pPr>
    </w:p>
    <w:p w:rsidR="00596BE7" w:rsidRDefault="0094629C" w:rsidP="00596BE7">
      <w:pPr>
        <w:ind w:left="-993" w:firstLine="426"/>
        <w:jc w:val="both"/>
        <w:rPr>
          <w:color w:val="000000"/>
        </w:rPr>
      </w:pPr>
      <w:r w:rsidRPr="00250986">
        <w:rPr>
          <w:color w:val="000000"/>
        </w:rPr>
        <w:t xml:space="preserve">Для обеспечения </w:t>
      </w:r>
      <w:r w:rsidR="00DB0D44" w:rsidRPr="00250986">
        <w:rPr>
          <w:color w:val="000000"/>
        </w:rPr>
        <w:t xml:space="preserve">организации досуга  и </w:t>
      </w:r>
      <w:r w:rsidRPr="00250986">
        <w:rPr>
          <w:color w:val="000000"/>
        </w:rPr>
        <w:t xml:space="preserve">культурного обслуживания населения в сельском поселении работает Дом культуры и библиотека.  В 2018 году </w:t>
      </w:r>
      <w:r w:rsidR="00343272" w:rsidRPr="00250986">
        <w:t xml:space="preserve">МКУК «КДЦ </w:t>
      </w:r>
      <w:proofErr w:type="spellStart"/>
      <w:r w:rsidR="00343272" w:rsidRPr="00250986">
        <w:t>Балаганкинского</w:t>
      </w:r>
      <w:proofErr w:type="spellEnd"/>
      <w:r w:rsidR="00343272" w:rsidRPr="00250986">
        <w:t xml:space="preserve"> МО»</w:t>
      </w:r>
      <w:r w:rsidR="00DB0D44" w:rsidRPr="00250986">
        <w:t xml:space="preserve"> при содействии партии «Единая Россия»</w:t>
      </w:r>
      <w:r w:rsidR="00343272" w:rsidRPr="00250986">
        <w:t> </w:t>
      </w:r>
      <w:r w:rsidRPr="00250986">
        <w:t>вошел в программу «Местный Дом Культуры»</w:t>
      </w:r>
      <w:r w:rsidR="00DB0D44" w:rsidRPr="00250986">
        <w:t xml:space="preserve"> </w:t>
      </w:r>
      <w:r w:rsidR="00E80B57" w:rsidRPr="00250986">
        <w:t>в результ</w:t>
      </w:r>
      <w:r w:rsidR="00596BE7">
        <w:t>ате проведённых мероприятий были</w:t>
      </w:r>
      <w:r w:rsidRPr="00250986">
        <w:rPr>
          <w:b/>
          <w:color w:val="000000"/>
        </w:rPr>
        <w:t xml:space="preserve"> </w:t>
      </w:r>
      <w:r w:rsidR="00F95A56" w:rsidRPr="00F95A56">
        <w:rPr>
          <w:color w:val="000000"/>
        </w:rPr>
        <w:t>про</w:t>
      </w:r>
      <w:r w:rsidR="00596BE7">
        <w:rPr>
          <w:color w:val="000000"/>
        </w:rPr>
        <w:t>ведены следующие виды работ:</w:t>
      </w:r>
    </w:p>
    <w:p w:rsidR="00596BE7" w:rsidRDefault="00F95A56" w:rsidP="00E306E8">
      <w:pPr>
        <w:ind w:left="-993" w:firstLine="993"/>
        <w:jc w:val="both"/>
        <w:rPr>
          <w:color w:val="000000"/>
        </w:rPr>
      </w:pPr>
      <w:r>
        <w:rPr>
          <w:b/>
          <w:color w:val="000000"/>
        </w:rPr>
        <w:t xml:space="preserve"> </w:t>
      </w:r>
      <w:r w:rsidR="0083407C">
        <w:rPr>
          <w:b/>
          <w:color w:val="000000"/>
        </w:rPr>
        <w:t xml:space="preserve">- </w:t>
      </w:r>
      <w:r w:rsidR="0094629C" w:rsidRPr="00250986">
        <w:rPr>
          <w:color w:val="000000"/>
        </w:rPr>
        <w:t>замена систем</w:t>
      </w:r>
      <w:r w:rsidR="006778E4">
        <w:rPr>
          <w:color w:val="000000"/>
        </w:rPr>
        <w:t>ы электроснабжения;</w:t>
      </w:r>
      <w:r w:rsidR="0094629C" w:rsidRPr="00250986">
        <w:rPr>
          <w:color w:val="000000"/>
        </w:rPr>
        <w:t xml:space="preserve"> </w:t>
      </w:r>
    </w:p>
    <w:p w:rsidR="00596BE7" w:rsidRDefault="00E306E8" w:rsidP="00E306E8">
      <w:pPr>
        <w:ind w:left="-993" w:firstLine="993"/>
        <w:jc w:val="both"/>
        <w:rPr>
          <w:color w:val="000000"/>
        </w:rPr>
      </w:pPr>
      <w:r>
        <w:rPr>
          <w:color w:val="000000"/>
        </w:rPr>
        <w:t xml:space="preserve"> </w:t>
      </w:r>
      <w:r w:rsidR="0083407C">
        <w:rPr>
          <w:color w:val="000000"/>
        </w:rPr>
        <w:t xml:space="preserve">- </w:t>
      </w:r>
      <w:r>
        <w:rPr>
          <w:color w:val="000000"/>
        </w:rPr>
        <w:t>устройств</w:t>
      </w:r>
      <w:r w:rsidR="00596BE7">
        <w:rPr>
          <w:color w:val="000000"/>
        </w:rPr>
        <w:t>о</w:t>
      </w:r>
      <w:r>
        <w:rPr>
          <w:color w:val="000000"/>
        </w:rPr>
        <w:t xml:space="preserve"> подвесных потолков в кинозале</w:t>
      </w:r>
      <w:r w:rsidR="006778E4">
        <w:rPr>
          <w:color w:val="000000"/>
        </w:rPr>
        <w:t>;</w:t>
      </w:r>
      <w:r w:rsidR="00DB0D44" w:rsidRPr="00250986">
        <w:rPr>
          <w:color w:val="000000"/>
        </w:rPr>
        <w:t xml:space="preserve"> </w:t>
      </w:r>
    </w:p>
    <w:p w:rsidR="00596BE7" w:rsidRPr="0083407C" w:rsidRDefault="0083407C" w:rsidP="00596BE7">
      <w:pPr>
        <w:ind w:left="-285" w:firstLine="285"/>
        <w:jc w:val="both"/>
        <w:rPr>
          <w:color w:val="000000"/>
        </w:rPr>
      </w:pPr>
      <w:r>
        <w:rPr>
          <w:color w:val="000000"/>
        </w:rPr>
        <w:t xml:space="preserve">- </w:t>
      </w:r>
      <w:r w:rsidR="00E306E8">
        <w:rPr>
          <w:color w:val="000000"/>
        </w:rPr>
        <w:t xml:space="preserve">окраска </w:t>
      </w:r>
      <w:r w:rsidR="00E306E8" w:rsidRPr="0083407C">
        <w:rPr>
          <w:color w:val="000000"/>
        </w:rPr>
        <w:t>стен</w:t>
      </w:r>
      <w:r w:rsidR="00596BE7" w:rsidRPr="0083407C">
        <w:rPr>
          <w:color w:val="000000"/>
        </w:rPr>
        <w:t xml:space="preserve"> в кинозале</w:t>
      </w:r>
      <w:r w:rsidR="006778E4" w:rsidRPr="0083407C">
        <w:rPr>
          <w:color w:val="000000"/>
        </w:rPr>
        <w:t>;</w:t>
      </w:r>
    </w:p>
    <w:p w:rsidR="00596BE7" w:rsidRPr="0083407C" w:rsidRDefault="0083407C" w:rsidP="00E306E8">
      <w:pPr>
        <w:ind w:left="-993" w:firstLine="993"/>
        <w:jc w:val="both"/>
        <w:rPr>
          <w:color w:val="000000"/>
        </w:rPr>
      </w:pPr>
      <w:r>
        <w:rPr>
          <w:color w:val="000000"/>
        </w:rPr>
        <w:t>-</w:t>
      </w:r>
      <w:r w:rsidR="00DB0D44" w:rsidRPr="0083407C">
        <w:rPr>
          <w:color w:val="000000"/>
        </w:rPr>
        <w:t xml:space="preserve"> по</w:t>
      </w:r>
      <w:r w:rsidR="00E306E8" w:rsidRPr="0083407C">
        <w:rPr>
          <w:color w:val="000000"/>
        </w:rPr>
        <w:t xml:space="preserve">крытие </w:t>
      </w:r>
      <w:r w:rsidR="006778E4" w:rsidRPr="0083407C">
        <w:rPr>
          <w:color w:val="000000"/>
        </w:rPr>
        <w:t>полов ф</w:t>
      </w:r>
      <w:r w:rsidR="00E306E8" w:rsidRPr="0083407C">
        <w:rPr>
          <w:color w:val="000000"/>
        </w:rPr>
        <w:t>анер</w:t>
      </w:r>
      <w:r w:rsidR="006778E4" w:rsidRPr="0083407C">
        <w:rPr>
          <w:color w:val="000000"/>
        </w:rPr>
        <w:t>ой</w:t>
      </w:r>
      <w:r w:rsidR="00E306E8" w:rsidRPr="0083407C">
        <w:rPr>
          <w:color w:val="000000"/>
        </w:rPr>
        <w:t xml:space="preserve"> и</w:t>
      </w:r>
      <w:r w:rsidR="00DB0D44" w:rsidRPr="0083407C">
        <w:rPr>
          <w:color w:val="000000"/>
        </w:rPr>
        <w:t xml:space="preserve"> линолеум</w:t>
      </w:r>
      <w:r w:rsidR="006778E4" w:rsidRPr="0083407C">
        <w:rPr>
          <w:color w:val="000000"/>
        </w:rPr>
        <w:t>ом</w:t>
      </w:r>
      <w:r w:rsidR="00596BE7" w:rsidRPr="0083407C">
        <w:rPr>
          <w:color w:val="000000"/>
        </w:rPr>
        <w:t xml:space="preserve"> в зрительном зале и</w:t>
      </w:r>
      <w:r w:rsidRPr="0083407C">
        <w:rPr>
          <w:color w:val="000000"/>
        </w:rPr>
        <w:t xml:space="preserve"> в библиотеке;</w:t>
      </w:r>
    </w:p>
    <w:p w:rsidR="00596BE7" w:rsidRPr="0083407C" w:rsidRDefault="00DB0D44" w:rsidP="00E306E8">
      <w:pPr>
        <w:ind w:left="-993" w:firstLine="993"/>
        <w:jc w:val="both"/>
        <w:rPr>
          <w:color w:val="000000"/>
        </w:rPr>
      </w:pPr>
      <w:r w:rsidRPr="0083407C">
        <w:rPr>
          <w:color w:val="000000"/>
        </w:rPr>
        <w:t xml:space="preserve"> </w:t>
      </w:r>
      <w:r w:rsidR="0083407C">
        <w:rPr>
          <w:color w:val="000000"/>
        </w:rPr>
        <w:t xml:space="preserve">- </w:t>
      </w:r>
      <w:r w:rsidRPr="0083407C">
        <w:rPr>
          <w:color w:val="000000"/>
        </w:rPr>
        <w:t>окра</w:t>
      </w:r>
      <w:r w:rsidR="006778E4" w:rsidRPr="0083407C">
        <w:rPr>
          <w:color w:val="000000"/>
        </w:rPr>
        <w:t>ска</w:t>
      </w:r>
      <w:r w:rsidRPr="0083407C">
        <w:rPr>
          <w:color w:val="000000"/>
        </w:rPr>
        <w:t xml:space="preserve"> пол</w:t>
      </w:r>
      <w:r w:rsidR="006778E4" w:rsidRPr="0083407C">
        <w:rPr>
          <w:color w:val="000000"/>
        </w:rPr>
        <w:t>ов</w:t>
      </w:r>
      <w:r w:rsidRPr="0083407C">
        <w:rPr>
          <w:color w:val="000000"/>
        </w:rPr>
        <w:t xml:space="preserve"> в фойе</w:t>
      </w:r>
      <w:r w:rsidR="0083407C" w:rsidRPr="0083407C">
        <w:rPr>
          <w:color w:val="000000"/>
        </w:rPr>
        <w:t>;</w:t>
      </w:r>
      <w:r w:rsidR="00E80B57" w:rsidRPr="0083407C">
        <w:rPr>
          <w:color w:val="000000"/>
        </w:rPr>
        <w:t xml:space="preserve"> </w:t>
      </w:r>
    </w:p>
    <w:p w:rsidR="00596BE7" w:rsidRDefault="0083407C" w:rsidP="00E306E8">
      <w:pPr>
        <w:ind w:left="-993" w:firstLine="993"/>
        <w:jc w:val="both"/>
        <w:rPr>
          <w:color w:val="000000"/>
        </w:rPr>
      </w:pPr>
      <w:r>
        <w:rPr>
          <w:color w:val="000000"/>
        </w:rPr>
        <w:t xml:space="preserve">- </w:t>
      </w:r>
      <w:r w:rsidR="00E80B57" w:rsidRPr="0083407C">
        <w:rPr>
          <w:color w:val="000000"/>
        </w:rPr>
        <w:t>заме</w:t>
      </w:r>
      <w:r w:rsidR="006778E4" w:rsidRPr="0083407C">
        <w:rPr>
          <w:color w:val="000000"/>
        </w:rPr>
        <w:t>на</w:t>
      </w:r>
      <w:r w:rsidR="00E80B57" w:rsidRPr="0083407C">
        <w:rPr>
          <w:color w:val="000000"/>
        </w:rPr>
        <w:t xml:space="preserve"> ок</w:t>
      </w:r>
      <w:r w:rsidR="006778E4" w:rsidRPr="0083407C">
        <w:rPr>
          <w:color w:val="000000"/>
        </w:rPr>
        <w:t>о</w:t>
      </w:r>
      <w:r w:rsidR="00E80B57" w:rsidRPr="0083407C">
        <w:rPr>
          <w:color w:val="000000"/>
        </w:rPr>
        <w:t>н и двер</w:t>
      </w:r>
      <w:r w:rsidR="006778E4" w:rsidRPr="0083407C">
        <w:rPr>
          <w:color w:val="000000"/>
        </w:rPr>
        <w:t>ей</w:t>
      </w:r>
      <w:r w:rsidR="00DB0D44" w:rsidRPr="0083407C">
        <w:rPr>
          <w:color w:val="000000"/>
        </w:rPr>
        <w:t>.</w:t>
      </w:r>
      <w:r w:rsidR="00DB0D44" w:rsidRPr="00250986">
        <w:rPr>
          <w:color w:val="000000"/>
        </w:rPr>
        <w:t xml:space="preserve"> </w:t>
      </w:r>
      <w:r w:rsidR="0094629C" w:rsidRPr="00250986">
        <w:rPr>
          <w:color w:val="000000"/>
        </w:rPr>
        <w:t xml:space="preserve"> </w:t>
      </w:r>
    </w:p>
    <w:p w:rsidR="00F95A56" w:rsidRPr="00250986" w:rsidRDefault="0094629C" w:rsidP="00596BE7">
      <w:pPr>
        <w:ind w:left="-993" w:firstLine="426"/>
        <w:jc w:val="both"/>
      </w:pPr>
      <w:r w:rsidRPr="00250986">
        <w:rPr>
          <w:color w:val="000000"/>
        </w:rPr>
        <w:t xml:space="preserve">Выделенная субсидия </w:t>
      </w:r>
      <w:r w:rsidR="00DA615D" w:rsidRPr="00BD5F7C">
        <w:rPr>
          <w:szCs w:val="16"/>
        </w:rPr>
        <w:t>из областного бюджета на</w:t>
      </w:r>
      <w:r w:rsidR="00F95A56">
        <w:rPr>
          <w:szCs w:val="16"/>
        </w:rPr>
        <w:t xml:space="preserve"> </w:t>
      </w:r>
      <w:r w:rsidR="00DA615D" w:rsidRPr="00BD5F7C">
        <w:rPr>
          <w:szCs w:val="16"/>
        </w:rPr>
        <w:t xml:space="preserve"> </w:t>
      </w:r>
      <w:r w:rsidR="00F95A56">
        <w:rPr>
          <w:szCs w:val="16"/>
        </w:rPr>
        <w:t>«</w:t>
      </w:r>
      <w:r w:rsidR="00DA615D" w:rsidRPr="00BD5F7C">
        <w:rPr>
          <w:szCs w:val="16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="00F95A56">
        <w:rPr>
          <w:szCs w:val="16"/>
        </w:rPr>
        <w:t>»</w:t>
      </w:r>
      <w:r w:rsidR="00DA615D" w:rsidRPr="00DA615D">
        <w:rPr>
          <w:szCs w:val="16"/>
        </w:rPr>
        <w:t xml:space="preserve"> </w:t>
      </w:r>
      <w:r w:rsidR="00DA615D" w:rsidRPr="00250986">
        <w:rPr>
          <w:color w:val="000000"/>
        </w:rPr>
        <w:t>составила</w:t>
      </w:r>
      <w:r w:rsidR="00DA615D" w:rsidRPr="00BD5F7C">
        <w:rPr>
          <w:szCs w:val="16"/>
        </w:rPr>
        <w:t xml:space="preserve"> в сумме </w:t>
      </w:r>
      <w:r w:rsidR="00DA615D" w:rsidRPr="00F95A56">
        <w:rPr>
          <w:b/>
          <w:szCs w:val="16"/>
        </w:rPr>
        <w:t xml:space="preserve">748080 </w:t>
      </w:r>
      <w:r w:rsidR="00DA615D" w:rsidRPr="00BD5F7C">
        <w:rPr>
          <w:szCs w:val="16"/>
        </w:rPr>
        <w:t>рублей</w:t>
      </w:r>
      <w:r w:rsidRPr="00250986">
        <w:rPr>
          <w:color w:val="000000"/>
        </w:rPr>
        <w:t xml:space="preserve">, </w:t>
      </w:r>
      <w:proofErr w:type="spellStart"/>
      <w:r w:rsidRPr="00250986">
        <w:rPr>
          <w:color w:val="000000"/>
        </w:rPr>
        <w:t>софинансирование</w:t>
      </w:r>
      <w:proofErr w:type="spellEnd"/>
      <w:r w:rsidRPr="00250986">
        <w:rPr>
          <w:color w:val="000000"/>
        </w:rPr>
        <w:t xml:space="preserve"> из местного бюджета </w:t>
      </w:r>
      <w:r w:rsidRPr="00250986">
        <w:rPr>
          <w:b/>
          <w:color w:val="000000"/>
        </w:rPr>
        <w:t>2</w:t>
      </w:r>
      <w:r w:rsidR="009507C5">
        <w:rPr>
          <w:b/>
          <w:color w:val="000000"/>
        </w:rPr>
        <w:t>31</w:t>
      </w:r>
      <w:r w:rsidRPr="00250986">
        <w:rPr>
          <w:b/>
          <w:color w:val="000000"/>
        </w:rPr>
        <w:t>40</w:t>
      </w:r>
      <w:r w:rsidR="009507C5">
        <w:rPr>
          <w:b/>
          <w:color w:val="000000"/>
        </w:rPr>
        <w:t>,00</w:t>
      </w:r>
      <w:r w:rsidRPr="00250986">
        <w:rPr>
          <w:color w:val="000000"/>
        </w:rPr>
        <w:t xml:space="preserve"> рублей, дополнительно </w:t>
      </w:r>
      <w:r w:rsidR="00DA615D">
        <w:rPr>
          <w:color w:val="000000"/>
        </w:rPr>
        <w:t xml:space="preserve">на ремонт </w:t>
      </w:r>
      <w:r w:rsidRPr="00250986">
        <w:rPr>
          <w:color w:val="000000"/>
        </w:rPr>
        <w:t xml:space="preserve">из бюджета было потрачено ещё </w:t>
      </w:r>
      <w:r w:rsidR="005F55B1" w:rsidRPr="005F55B1">
        <w:rPr>
          <w:b/>
          <w:color w:val="000000"/>
        </w:rPr>
        <w:t>65</w:t>
      </w:r>
      <w:r w:rsidRPr="00250986">
        <w:rPr>
          <w:b/>
          <w:color w:val="000000"/>
        </w:rPr>
        <w:t>000</w:t>
      </w:r>
      <w:r w:rsidRPr="00250986">
        <w:rPr>
          <w:color w:val="000000"/>
        </w:rPr>
        <w:t xml:space="preserve"> рублей</w:t>
      </w:r>
      <w:r w:rsidR="00DA615D">
        <w:rPr>
          <w:color w:val="000000"/>
        </w:rPr>
        <w:t xml:space="preserve"> собственных средств</w:t>
      </w:r>
      <w:r w:rsidR="00DB0D44" w:rsidRPr="00250986">
        <w:rPr>
          <w:color w:val="000000"/>
        </w:rPr>
        <w:t>.</w:t>
      </w:r>
      <w:r w:rsidRPr="00250986">
        <w:rPr>
          <w:color w:val="000000"/>
        </w:rPr>
        <w:t xml:space="preserve"> </w:t>
      </w:r>
      <w:r w:rsidR="00343272" w:rsidRPr="00250986">
        <w:t xml:space="preserve"> </w:t>
      </w:r>
      <w:r w:rsidR="00F95A56">
        <w:t xml:space="preserve"> Также  в прошлом году по </w:t>
      </w:r>
      <w:r w:rsidR="00E306E8">
        <w:t xml:space="preserve"> Народным Инициативам был </w:t>
      </w:r>
      <w:r w:rsidR="00F95A56" w:rsidRPr="00250986">
        <w:t>п</w:t>
      </w:r>
      <w:r w:rsidR="00F95A56" w:rsidRPr="009B1C2E">
        <w:t xml:space="preserve">риобретен </w:t>
      </w:r>
      <w:r w:rsidR="00596BE7">
        <w:t>видеопроектор</w:t>
      </w:r>
      <w:r w:rsidR="00F95A56" w:rsidRPr="009B1C2E">
        <w:t xml:space="preserve"> для Муниципального казенного учреждения культуры "</w:t>
      </w:r>
      <w:proofErr w:type="spellStart"/>
      <w:r w:rsidR="00F95A56" w:rsidRPr="009B1C2E">
        <w:t>Культурно-досуговый</w:t>
      </w:r>
      <w:proofErr w:type="spellEnd"/>
      <w:r w:rsidR="00F95A56" w:rsidRPr="009B1C2E">
        <w:t xml:space="preserve"> центр </w:t>
      </w:r>
      <w:proofErr w:type="spellStart"/>
      <w:r w:rsidR="00F95A56" w:rsidRPr="009B1C2E">
        <w:t>Балаганкинского</w:t>
      </w:r>
      <w:proofErr w:type="spellEnd"/>
      <w:r w:rsidR="00F95A56" w:rsidRPr="009B1C2E">
        <w:t xml:space="preserve"> муниципального образования"</w:t>
      </w:r>
      <w:r w:rsidR="00F95A56" w:rsidRPr="00250986">
        <w:t xml:space="preserve"> на сумму </w:t>
      </w:r>
      <w:r w:rsidR="00F95A56" w:rsidRPr="00250986">
        <w:rPr>
          <w:b/>
        </w:rPr>
        <w:t>24000</w:t>
      </w:r>
      <w:r w:rsidR="00E306E8">
        <w:t xml:space="preserve"> рулей и </w:t>
      </w:r>
      <w:r w:rsidR="00F95A56" w:rsidRPr="00250986">
        <w:t>п</w:t>
      </w:r>
      <w:r w:rsidR="00F95A56" w:rsidRPr="009B1C2E">
        <w:t>риобрет</w:t>
      </w:r>
      <w:r w:rsidR="00E306E8">
        <w:t>ё</w:t>
      </w:r>
      <w:r w:rsidR="00F95A56" w:rsidRPr="009B1C2E">
        <w:t>н</w:t>
      </w:r>
      <w:r w:rsidR="00E306E8">
        <w:t xml:space="preserve"> экран</w:t>
      </w:r>
      <w:r w:rsidR="00F95A56" w:rsidRPr="009B1C2E">
        <w:t xml:space="preserve"> к </w:t>
      </w:r>
      <w:r w:rsidR="00F95A56" w:rsidRPr="00250986">
        <w:t>видеопроектору</w:t>
      </w:r>
      <w:r w:rsidR="00F95A56" w:rsidRPr="009B1C2E">
        <w:t xml:space="preserve"> для </w:t>
      </w:r>
      <w:r w:rsidR="00F95A56" w:rsidRPr="00250986">
        <w:t>м</w:t>
      </w:r>
      <w:r w:rsidR="00F95A56" w:rsidRPr="009B1C2E">
        <w:t>униципального казенного учреждения культуры "</w:t>
      </w:r>
      <w:proofErr w:type="spellStart"/>
      <w:r w:rsidR="00F95A56" w:rsidRPr="009B1C2E">
        <w:t>Культурно-досуговый</w:t>
      </w:r>
      <w:proofErr w:type="spellEnd"/>
      <w:r w:rsidR="00F95A56" w:rsidRPr="009B1C2E">
        <w:t xml:space="preserve"> центр </w:t>
      </w:r>
      <w:proofErr w:type="spellStart"/>
      <w:r w:rsidR="00F95A56" w:rsidRPr="009B1C2E">
        <w:t>Балаганкинского</w:t>
      </w:r>
      <w:proofErr w:type="spellEnd"/>
      <w:r w:rsidR="00F95A56" w:rsidRPr="009B1C2E">
        <w:t xml:space="preserve"> муниципального образования"</w:t>
      </w:r>
      <w:r w:rsidR="00F95A56" w:rsidRPr="00250986">
        <w:t xml:space="preserve"> на сумму </w:t>
      </w:r>
      <w:r w:rsidR="00F95A56" w:rsidRPr="00250986">
        <w:rPr>
          <w:b/>
        </w:rPr>
        <w:t>3200</w:t>
      </w:r>
      <w:r w:rsidR="00F95A56" w:rsidRPr="00250986">
        <w:t xml:space="preserve"> рублей.</w:t>
      </w:r>
    </w:p>
    <w:p w:rsidR="00343272" w:rsidRPr="00250986" w:rsidRDefault="00DB0D44" w:rsidP="00F04FC1">
      <w:pPr>
        <w:ind w:left="-993" w:firstLine="993"/>
        <w:jc w:val="both"/>
      </w:pPr>
      <w:r w:rsidRPr="00250986">
        <w:t>З</w:t>
      </w:r>
      <w:r w:rsidR="00343272" w:rsidRPr="00250986">
        <w:t xml:space="preserve">а  год  коллективом  было проведено множество мероприятий. Были организованы и проведены традиционные массовые мероприятия, такие как: Новый год, День Защитников Отечества, Масленица, Международный женский день, День Победы, День защиты детей, День Пожилого человека, День Матери и другие, принимали участие в районном конкурсе «Патриотической песни», танцевальном конкурсе. </w:t>
      </w:r>
    </w:p>
    <w:p w:rsidR="00E67431" w:rsidRPr="00250986" w:rsidRDefault="00343272" w:rsidP="00F04FC1">
      <w:pPr>
        <w:ind w:left="-993"/>
        <w:jc w:val="both"/>
        <w:rPr>
          <w:color w:val="000000"/>
        </w:rPr>
      </w:pPr>
      <w:r w:rsidRPr="00250986">
        <w:t xml:space="preserve">Сельской библиотекой проводились </w:t>
      </w:r>
      <w:proofErr w:type="spellStart"/>
      <w:r w:rsidRPr="00250986">
        <w:t>кинопоказы</w:t>
      </w:r>
      <w:proofErr w:type="spellEnd"/>
      <w:r w:rsidRPr="00250986">
        <w:t xml:space="preserve">, проводились турниры знатоков, </w:t>
      </w:r>
      <w:proofErr w:type="spellStart"/>
      <w:r w:rsidRPr="00250986">
        <w:t>видеовикторины</w:t>
      </w:r>
      <w:proofErr w:type="spellEnd"/>
      <w:r w:rsidRPr="00250986">
        <w:t>, литературно-игровые программы, конкурсы рисунков.</w:t>
      </w:r>
      <w:r w:rsidR="00E80B57" w:rsidRPr="00250986">
        <w:rPr>
          <w:color w:val="000000"/>
        </w:rPr>
        <w:t xml:space="preserve"> Дом культуры проводит работу с различными социально-возрастными группами населения, основываясь на календаре государственных праздников и знаменательных дат, принятых в России.</w:t>
      </w:r>
      <w:r w:rsidR="00E67431" w:rsidRPr="00250986">
        <w:rPr>
          <w:color w:val="000000"/>
        </w:rPr>
        <w:t xml:space="preserve"> </w:t>
      </w:r>
    </w:p>
    <w:p w:rsidR="00E67431" w:rsidRPr="00250986" w:rsidRDefault="00E67431" w:rsidP="00E67431">
      <w:pPr>
        <w:shd w:val="clear" w:color="auto" w:fill="FFFFFF"/>
        <w:jc w:val="center"/>
        <w:rPr>
          <w:color w:val="000000"/>
        </w:rPr>
      </w:pPr>
    </w:p>
    <w:p w:rsidR="006D0BA5" w:rsidRPr="00D41B7D" w:rsidRDefault="006D0BA5" w:rsidP="006D0BA5">
      <w:pPr>
        <w:shd w:val="clear" w:color="auto" w:fill="FFFFFF"/>
        <w:jc w:val="center"/>
        <w:rPr>
          <w:color w:val="000000"/>
        </w:rPr>
      </w:pPr>
      <w:r w:rsidRPr="000D0BC1">
        <w:rPr>
          <w:color w:val="000000"/>
        </w:rPr>
        <w:t>ОБРАЗОВАНИЕ</w:t>
      </w:r>
    </w:p>
    <w:p w:rsidR="006D0BA5" w:rsidRPr="00D41B7D" w:rsidRDefault="006D0BA5" w:rsidP="006D0BA5">
      <w:pPr>
        <w:shd w:val="clear" w:color="auto" w:fill="FFFFFF"/>
        <w:jc w:val="center"/>
        <w:rPr>
          <w:color w:val="000000"/>
        </w:rPr>
      </w:pPr>
    </w:p>
    <w:p w:rsidR="00F92FB3" w:rsidRPr="000D0BC1" w:rsidRDefault="00E67431" w:rsidP="000D0BC1">
      <w:pPr>
        <w:shd w:val="clear" w:color="auto" w:fill="FFFFFF"/>
        <w:ind w:left="-851" w:firstLine="851"/>
        <w:jc w:val="both"/>
        <w:rPr>
          <w:shd w:val="clear" w:color="auto" w:fill="FFFFFF"/>
        </w:rPr>
      </w:pPr>
      <w:r w:rsidRPr="000D0BC1">
        <w:t xml:space="preserve">По итогам учебного года в целом всего учащихся </w:t>
      </w:r>
      <w:r w:rsidR="007B3832" w:rsidRPr="000D0BC1">
        <w:t>7</w:t>
      </w:r>
      <w:r w:rsidR="004F39EA" w:rsidRPr="000D0BC1">
        <w:t>4</w:t>
      </w:r>
      <w:r w:rsidRPr="000D0BC1">
        <w:t xml:space="preserve"> человек</w:t>
      </w:r>
      <w:r w:rsidR="007B3832" w:rsidRPr="000D0BC1">
        <w:t>а</w:t>
      </w:r>
      <w:r w:rsidRPr="000D0BC1">
        <w:t>, на «5» уч</w:t>
      </w:r>
      <w:r w:rsidR="00F92FB3" w:rsidRPr="000D0BC1">
        <w:t>и</w:t>
      </w:r>
      <w:r w:rsidRPr="000D0BC1">
        <w:t xml:space="preserve">тся </w:t>
      </w:r>
      <w:r w:rsidR="00F92FB3" w:rsidRPr="000D0BC1">
        <w:t>1</w:t>
      </w:r>
      <w:r w:rsidRPr="000D0BC1">
        <w:t xml:space="preserve"> ученик, на «4 и 5» </w:t>
      </w:r>
      <w:r w:rsidR="00F92FB3" w:rsidRPr="000D0BC1">
        <w:t>27</w:t>
      </w:r>
      <w:r w:rsidRPr="000D0BC1">
        <w:t xml:space="preserve"> учеников</w:t>
      </w:r>
      <w:r w:rsidR="00F92FB3" w:rsidRPr="000D0BC1">
        <w:t>.</w:t>
      </w:r>
      <w:r w:rsidR="000D2D4C" w:rsidRPr="000D0BC1">
        <w:t xml:space="preserve"> Наши дети </w:t>
      </w:r>
      <w:r w:rsidR="0059158A" w:rsidRPr="000D0BC1">
        <w:rPr>
          <w:shd w:val="clear" w:color="auto" w:fill="FFFFFF"/>
        </w:rPr>
        <w:t> зани</w:t>
      </w:r>
      <w:r w:rsidR="000D2D4C" w:rsidRPr="000D0BC1">
        <w:rPr>
          <w:shd w:val="clear" w:color="auto" w:fill="FFFFFF"/>
        </w:rPr>
        <w:t>ма</w:t>
      </w:r>
      <w:r w:rsidR="00096130" w:rsidRPr="000D0BC1">
        <w:rPr>
          <w:shd w:val="clear" w:color="auto" w:fill="FFFFFF"/>
        </w:rPr>
        <w:t>ют</w:t>
      </w:r>
      <w:r w:rsidR="000D2D4C" w:rsidRPr="000D0BC1">
        <w:rPr>
          <w:shd w:val="clear" w:color="auto" w:fill="FFFFFF"/>
        </w:rPr>
        <w:t xml:space="preserve"> </w:t>
      </w:r>
      <w:r w:rsidR="0059158A" w:rsidRPr="000D0BC1">
        <w:rPr>
          <w:shd w:val="clear" w:color="auto" w:fill="FFFFFF"/>
        </w:rPr>
        <w:t xml:space="preserve"> призовые места в районн</w:t>
      </w:r>
      <w:r w:rsidR="00096130" w:rsidRPr="000D0BC1">
        <w:rPr>
          <w:shd w:val="clear" w:color="auto" w:fill="FFFFFF"/>
        </w:rPr>
        <w:t>ых</w:t>
      </w:r>
      <w:r w:rsidR="0059158A" w:rsidRPr="000D0BC1">
        <w:rPr>
          <w:shd w:val="clear" w:color="auto" w:fill="FFFFFF"/>
        </w:rPr>
        <w:t xml:space="preserve"> </w:t>
      </w:r>
      <w:r w:rsidR="00096130" w:rsidRPr="000D0BC1">
        <w:rPr>
          <w:shd w:val="clear" w:color="auto" w:fill="FFFFFF"/>
        </w:rPr>
        <w:t>олимпиадах, конкурсах</w:t>
      </w:r>
      <w:r w:rsidR="000D0BC1" w:rsidRPr="000D0BC1">
        <w:rPr>
          <w:shd w:val="clear" w:color="auto" w:fill="FFFFFF"/>
        </w:rPr>
        <w:t>.</w:t>
      </w:r>
    </w:p>
    <w:p w:rsidR="00E67431" w:rsidRPr="000D0BC1" w:rsidRDefault="00F92FB3" w:rsidP="000D0BC1">
      <w:pPr>
        <w:shd w:val="clear" w:color="auto" w:fill="FFFFFF"/>
        <w:ind w:left="-851"/>
        <w:jc w:val="both"/>
      </w:pPr>
      <w:r w:rsidRPr="000D0BC1">
        <w:t>По конкурсу «Безопасное колесо» ученики нашей школы стали победителями, в</w:t>
      </w:r>
      <w:r w:rsidR="000D0BC1">
        <w:t xml:space="preserve"> </w:t>
      </w:r>
      <w:r w:rsidRPr="000D0BC1">
        <w:t>последстви</w:t>
      </w:r>
      <w:r w:rsidR="000D0BC1">
        <w:t>и</w:t>
      </w:r>
      <w:r w:rsidRPr="000D0BC1">
        <w:t xml:space="preserve"> были приглашены в </w:t>
      </w:r>
      <w:proofErr w:type="gramStart"/>
      <w:r w:rsidRPr="000D0BC1">
        <w:t>г</w:t>
      </w:r>
      <w:proofErr w:type="gramEnd"/>
      <w:r w:rsidRPr="000D0BC1">
        <w:t>. Иркутск.</w:t>
      </w:r>
    </w:p>
    <w:p w:rsidR="00F92FB3" w:rsidRPr="000D0BC1" w:rsidRDefault="00F92FB3" w:rsidP="000D0BC1">
      <w:pPr>
        <w:shd w:val="clear" w:color="auto" w:fill="FFFFFF"/>
        <w:ind w:left="-851"/>
        <w:jc w:val="both"/>
      </w:pPr>
      <w:r w:rsidRPr="000D0BC1">
        <w:t>В Районном конкурсе «Урожай 2018» в номинации</w:t>
      </w:r>
      <w:r w:rsidR="0020672F" w:rsidRPr="000D0BC1">
        <w:t xml:space="preserve"> –</w:t>
      </w:r>
      <w:r w:rsidRPr="000D0BC1">
        <w:t xml:space="preserve"> </w:t>
      </w:r>
      <w:r w:rsidR="0020672F" w:rsidRPr="000D0BC1">
        <w:t>«</w:t>
      </w:r>
      <w:r w:rsidRPr="000D0BC1">
        <w:t>лучший пришкольный участок</w:t>
      </w:r>
      <w:r w:rsidR="0020672F" w:rsidRPr="000D0BC1">
        <w:t>»</w:t>
      </w:r>
      <w:r w:rsidRPr="000D0BC1">
        <w:t xml:space="preserve"> заняли 3 место.</w:t>
      </w:r>
    </w:p>
    <w:p w:rsidR="00F92FB3" w:rsidRPr="000D0BC1" w:rsidRDefault="00F92FB3" w:rsidP="000D0BC1">
      <w:pPr>
        <w:shd w:val="clear" w:color="auto" w:fill="FFFFFF"/>
        <w:ind w:left="-851"/>
        <w:jc w:val="both"/>
      </w:pPr>
      <w:r w:rsidRPr="000D0BC1">
        <w:t>В конкурсе «Открытка Учителю» - компьютерная графика; 1 место -</w:t>
      </w:r>
      <w:r w:rsidR="0020672F" w:rsidRPr="000D0BC1">
        <w:t xml:space="preserve"> </w:t>
      </w:r>
      <w:r w:rsidRPr="000D0BC1">
        <w:t>2; 2 место – 5;</w:t>
      </w:r>
    </w:p>
    <w:p w:rsidR="00F92FB3" w:rsidRPr="000D0BC1" w:rsidRDefault="00F92FB3" w:rsidP="000D0BC1">
      <w:pPr>
        <w:shd w:val="clear" w:color="auto" w:fill="FFFFFF"/>
        <w:ind w:left="-851"/>
        <w:jc w:val="both"/>
      </w:pPr>
      <w:r w:rsidRPr="000D0BC1">
        <w:t>В районной Олимпиаде 2 место - 1; 3 место- 3;</w:t>
      </w:r>
    </w:p>
    <w:p w:rsidR="00F92FB3" w:rsidRPr="000D0BC1" w:rsidRDefault="00F92FB3" w:rsidP="000D0BC1">
      <w:pPr>
        <w:shd w:val="clear" w:color="auto" w:fill="FFFFFF"/>
        <w:ind w:left="-851"/>
        <w:jc w:val="both"/>
      </w:pPr>
      <w:r w:rsidRPr="000D0BC1">
        <w:t xml:space="preserve">Олимпиада по русскому языку: </w:t>
      </w:r>
      <w:r w:rsidR="0020672F" w:rsidRPr="000D0BC1">
        <w:t>1 место</w:t>
      </w:r>
      <w:r w:rsidR="000D0BC1">
        <w:t xml:space="preserve"> </w:t>
      </w:r>
      <w:r w:rsidR="0020672F" w:rsidRPr="000D0BC1">
        <w:t xml:space="preserve">-2; </w:t>
      </w:r>
      <w:r w:rsidRPr="000D0BC1">
        <w:t>2 место -1</w:t>
      </w:r>
      <w:r w:rsidR="0020672F" w:rsidRPr="000D0BC1">
        <w:t>; 3 место -1;</w:t>
      </w:r>
    </w:p>
    <w:p w:rsidR="0020672F" w:rsidRPr="000D0BC1" w:rsidRDefault="0020672F" w:rsidP="000D0BC1">
      <w:pPr>
        <w:shd w:val="clear" w:color="auto" w:fill="FFFFFF"/>
        <w:ind w:left="-851"/>
        <w:jc w:val="both"/>
      </w:pPr>
      <w:r w:rsidRPr="000D0BC1">
        <w:t xml:space="preserve">В районном конкурсе 7-9 классов Капустин Толя занял 2 </w:t>
      </w:r>
      <w:r w:rsidR="00CF6416" w:rsidRPr="000D0BC1">
        <w:t>м</w:t>
      </w:r>
      <w:r w:rsidRPr="000D0BC1">
        <w:t>есто</w:t>
      </w:r>
      <w:r w:rsidR="00CF6416" w:rsidRPr="000D0BC1">
        <w:t>, 3 место -2 ученика.</w:t>
      </w:r>
    </w:p>
    <w:p w:rsidR="00CF6416" w:rsidRPr="000D0BC1" w:rsidRDefault="00CF6416" w:rsidP="000D0BC1">
      <w:pPr>
        <w:shd w:val="clear" w:color="auto" w:fill="FFFFFF"/>
        <w:ind w:left="-851"/>
        <w:jc w:val="both"/>
      </w:pPr>
      <w:r w:rsidRPr="000D0BC1">
        <w:lastRenderedPageBreak/>
        <w:t xml:space="preserve">А также наши учителя за участие в конкурсе «Лучшая разработка учебного курса» заняли 1,2 и 3 места.  </w:t>
      </w:r>
    </w:p>
    <w:p w:rsidR="000D0BC1" w:rsidRPr="000D0BC1" w:rsidRDefault="00EA63DB" w:rsidP="000D0BC1">
      <w:pPr>
        <w:ind w:left="-851" w:firstLine="851"/>
        <w:jc w:val="both"/>
      </w:pPr>
      <w:r w:rsidRPr="000D0BC1">
        <w:t>В 2018 году построены</w:t>
      </w:r>
      <w:r w:rsidR="00900514" w:rsidRPr="000D0BC1">
        <w:t xml:space="preserve"> </w:t>
      </w:r>
      <w:r w:rsidRPr="000D0BC1">
        <w:t xml:space="preserve"> и  сданы в эксплуатацию спортивный зал</w:t>
      </w:r>
      <w:r w:rsidR="000D0BC1" w:rsidRPr="000D0BC1">
        <w:t xml:space="preserve"> - объем финансирования </w:t>
      </w:r>
      <w:r w:rsidR="000D0BC1" w:rsidRPr="000D0BC1">
        <w:rPr>
          <w:b/>
        </w:rPr>
        <w:t>3017,00</w:t>
      </w:r>
      <w:r w:rsidR="000D0BC1" w:rsidRPr="000D0BC1">
        <w:t xml:space="preserve"> тыс. руб.</w:t>
      </w:r>
      <w:r w:rsidRPr="000D0BC1">
        <w:t xml:space="preserve"> и пищеблок</w:t>
      </w:r>
      <w:r w:rsidR="000D0BC1" w:rsidRPr="000D0BC1">
        <w:t xml:space="preserve"> - объем финансирования</w:t>
      </w:r>
      <w:r w:rsidR="000D0BC1">
        <w:t xml:space="preserve"> </w:t>
      </w:r>
      <w:r w:rsidR="000D0BC1" w:rsidRPr="000D0BC1">
        <w:rPr>
          <w:b/>
        </w:rPr>
        <w:t>1617,9</w:t>
      </w:r>
      <w:r w:rsidR="000D0BC1" w:rsidRPr="000D0BC1">
        <w:t xml:space="preserve"> тыс. </w:t>
      </w:r>
      <w:proofErr w:type="spellStart"/>
      <w:r w:rsidR="000D0BC1" w:rsidRPr="000D0BC1">
        <w:t>руб</w:t>
      </w:r>
      <w:proofErr w:type="spellEnd"/>
    </w:p>
    <w:p w:rsidR="00EA63DB" w:rsidRPr="000D0BC1" w:rsidRDefault="000D0BC1" w:rsidP="000D0BC1">
      <w:pPr>
        <w:ind w:left="-851"/>
        <w:jc w:val="both"/>
      </w:pPr>
      <w:r w:rsidRPr="000D0BC1">
        <w:rPr>
          <w:b/>
        </w:rPr>
        <w:t>Приоритетной задачей на ближайшее время</w:t>
      </w:r>
      <w:r w:rsidRPr="000D0BC1">
        <w:t xml:space="preserve"> остается решение вопроса с правительством Иркутской области о скором строительстве школы - детского сада в </w:t>
      </w:r>
      <w:proofErr w:type="spellStart"/>
      <w:r w:rsidRPr="000D0BC1">
        <w:t>с</w:t>
      </w:r>
      <w:proofErr w:type="gramStart"/>
      <w:r w:rsidRPr="000D0BC1">
        <w:t>.Б</w:t>
      </w:r>
      <w:proofErr w:type="gramEnd"/>
      <w:r w:rsidRPr="000D0BC1">
        <w:t>алаганка</w:t>
      </w:r>
      <w:proofErr w:type="spellEnd"/>
      <w:r w:rsidRPr="000D0BC1">
        <w:t xml:space="preserve">.  </w:t>
      </w:r>
    </w:p>
    <w:p w:rsidR="00096130" w:rsidRDefault="00096130" w:rsidP="000D0BC1">
      <w:pPr>
        <w:shd w:val="clear" w:color="auto" w:fill="FFFFFF"/>
        <w:ind w:left="-851" w:firstLine="851"/>
        <w:jc w:val="both"/>
      </w:pPr>
      <w:r w:rsidRPr="000D0BC1">
        <w:t>Детский сад посещает 19 детей.</w:t>
      </w:r>
    </w:p>
    <w:p w:rsidR="000D0BC1" w:rsidRPr="0083407C" w:rsidRDefault="000D0BC1" w:rsidP="000D0BC1">
      <w:pPr>
        <w:shd w:val="clear" w:color="auto" w:fill="FFFFFF"/>
        <w:ind w:left="-851" w:firstLine="851"/>
        <w:jc w:val="both"/>
      </w:pPr>
    </w:p>
    <w:p w:rsidR="001C3DB0" w:rsidRPr="00250986" w:rsidRDefault="00EA63DB" w:rsidP="001C3DB0">
      <w:pPr>
        <w:shd w:val="clear" w:color="auto" w:fill="FFFFFF"/>
        <w:rPr>
          <w:color w:val="000000"/>
        </w:rPr>
      </w:pPr>
      <w:r w:rsidRPr="00250986">
        <w:rPr>
          <w:color w:val="000000"/>
        </w:rPr>
        <w:t xml:space="preserve"> </w:t>
      </w:r>
    </w:p>
    <w:p w:rsidR="001C3DB0" w:rsidRPr="00250986" w:rsidRDefault="001C3DB0" w:rsidP="001C3DB0">
      <w:pPr>
        <w:shd w:val="clear" w:color="auto" w:fill="FFFFFF"/>
        <w:jc w:val="center"/>
        <w:rPr>
          <w:color w:val="000000"/>
        </w:rPr>
      </w:pPr>
      <w:r w:rsidRPr="00250986">
        <w:rPr>
          <w:color w:val="000000"/>
        </w:rPr>
        <w:t>З</w:t>
      </w:r>
      <w:r w:rsidR="00730992" w:rsidRPr="00250986">
        <w:rPr>
          <w:color w:val="000000"/>
        </w:rPr>
        <w:t>ДРАВООХРАНЕНИЕ</w:t>
      </w:r>
    </w:p>
    <w:p w:rsidR="001C3DB0" w:rsidRPr="00250986" w:rsidRDefault="001C3DB0" w:rsidP="001C3DB0">
      <w:pPr>
        <w:shd w:val="clear" w:color="auto" w:fill="FFFFFF"/>
        <w:rPr>
          <w:color w:val="000000"/>
        </w:rPr>
      </w:pPr>
    </w:p>
    <w:p w:rsidR="001C3DB0" w:rsidRPr="00AC008D" w:rsidRDefault="001C3DB0" w:rsidP="001E2411">
      <w:pPr>
        <w:shd w:val="clear" w:color="auto" w:fill="FFFFFF"/>
        <w:ind w:left="-993" w:firstLine="993"/>
        <w:jc w:val="both"/>
      </w:pPr>
      <w:r w:rsidRPr="00AC008D">
        <w:t xml:space="preserve">На территории сельского поселения в настоящее время работает </w:t>
      </w:r>
      <w:r w:rsidR="00AC008D">
        <w:t>новый фельдшерско-акушерский пункт.</w:t>
      </w:r>
    </w:p>
    <w:p w:rsidR="00730992" w:rsidRDefault="001C3DB0" w:rsidP="00AC008D">
      <w:pPr>
        <w:shd w:val="clear" w:color="auto" w:fill="FFFFFF"/>
        <w:ind w:left="-993"/>
        <w:jc w:val="both"/>
      </w:pPr>
      <w:r w:rsidRPr="00AC008D">
        <w:t xml:space="preserve"> </w:t>
      </w:r>
      <w:r w:rsidR="00596BE7">
        <w:t>Фельдшером</w:t>
      </w:r>
      <w:r w:rsidRPr="00AC008D">
        <w:t xml:space="preserve"> регулярно</w:t>
      </w:r>
      <w:r w:rsidR="00AC008D">
        <w:t xml:space="preserve"> ведётся приём населения, вызовы, профилактические осмотры, различные процедуры. П</w:t>
      </w:r>
      <w:r w:rsidRPr="00AC008D">
        <w:t>роводятся осмотры учащихся школы,</w:t>
      </w:r>
      <w:r w:rsidR="001E2411" w:rsidRPr="00AC008D">
        <w:t xml:space="preserve"> детского сада,</w:t>
      </w:r>
      <w:r w:rsidRPr="00AC008D">
        <w:t xml:space="preserve"> делаются плановые прививки</w:t>
      </w:r>
      <w:r w:rsidR="00AC008D">
        <w:t>.</w:t>
      </w:r>
    </w:p>
    <w:p w:rsidR="00AC008D" w:rsidRPr="00AC008D" w:rsidRDefault="00AC008D" w:rsidP="00AC008D">
      <w:pPr>
        <w:shd w:val="clear" w:color="auto" w:fill="FFFFFF"/>
        <w:ind w:left="-993"/>
        <w:jc w:val="both"/>
      </w:pPr>
    </w:p>
    <w:p w:rsidR="007B3832" w:rsidRPr="00250986" w:rsidRDefault="007B3832" w:rsidP="007B3832">
      <w:pPr>
        <w:shd w:val="clear" w:color="auto" w:fill="FFFFFF"/>
        <w:jc w:val="center"/>
        <w:rPr>
          <w:color w:val="000000"/>
        </w:rPr>
      </w:pPr>
      <w:r w:rsidRPr="00250986">
        <w:rPr>
          <w:color w:val="000000"/>
        </w:rPr>
        <w:t>Г</w:t>
      </w:r>
      <w:r w:rsidR="00730992" w:rsidRPr="00250986">
        <w:rPr>
          <w:color w:val="000000"/>
        </w:rPr>
        <w:t xml:space="preserve">РАЖДАНСКАЯ ОБОРОНА И ПОЖАРНАЯ БЕЗОПАСНОСТЬ </w:t>
      </w:r>
    </w:p>
    <w:p w:rsidR="00730992" w:rsidRPr="00250986" w:rsidRDefault="00730992" w:rsidP="007B3832">
      <w:pPr>
        <w:shd w:val="clear" w:color="auto" w:fill="FFFFFF"/>
        <w:jc w:val="center"/>
        <w:rPr>
          <w:color w:val="000000"/>
        </w:rPr>
      </w:pPr>
    </w:p>
    <w:p w:rsidR="007B3832" w:rsidRPr="00096130" w:rsidRDefault="007B3832" w:rsidP="001E2411">
      <w:pPr>
        <w:shd w:val="clear" w:color="auto" w:fill="FFFFFF"/>
        <w:ind w:left="-993" w:firstLine="851"/>
        <w:jc w:val="both"/>
        <w:rPr>
          <w:color w:val="000000"/>
        </w:rPr>
      </w:pPr>
      <w:r w:rsidRPr="00C01DD7">
        <w:rPr>
          <w:color w:val="000000"/>
        </w:rPr>
        <w:t>В 201</w:t>
      </w:r>
      <w:r w:rsidR="00730992" w:rsidRPr="00C01DD7">
        <w:rPr>
          <w:color w:val="000000"/>
        </w:rPr>
        <w:t>8</w:t>
      </w:r>
      <w:r w:rsidRPr="00C01DD7">
        <w:rPr>
          <w:color w:val="000000"/>
        </w:rPr>
        <w:t xml:space="preserve"> году администрацией поселения большое внимание уделялось   мероприятиям по чрезвычайным ситуациям и  обеспечение первичных мер пожарной безопасности.</w:t>
      </w:r>
      <w:r w:rsidR="00D41B7D" w:rsidRPr="00D41B7D">
        <w:t xml:space="preserve"> </w:t>
      </w:r>
      <w:r w:rsidR="00D41B7D">
        <w:t xml:space="preserve">Усиливается контроль со стороны органов </w:t>
      </w:r>
      <w:proofErr w:type="spellStart"/>
      <w:r w:rsidR="00D41B7D">
        <w:t>Госпожнадзора</w:t>
      </w:r>
      <w:proofErr w:type="spellEnd"/>
      <w:r w:rsidR="00D41B7D">
        <w:t>.</w:t>
      </w:r>
      <w:r w:rsidRPr="00C01DD7">
        <w:rPr>
          <w:color w:val="000000"/>
        </w:rPr>
        <w:t xml:space="preserve"> </w:t>
      </w:r>
      <w:r w:rsidR="00C01DD7" w:rsidRPr="00096130">
        <w:rPr>
          <w:color w:val="000000"/>
        </w:rPr>
        <w:t xml:space="preserve">Изданы все рекомендованные нормативно-правовые акты по вопросам пожарной безопасности. Прошли обучение по пожарно-техническому минимуму -3 работника администрации, </w:t>
      </w:r>
      <w:r w:rsidR="00096130" w:rsidRPr="00096130">
        <w:rPr>
          <w:color w:val="000000"/>
        </w:rPr>
        <w:t xml:space="preserve"> </w:t>
      </w:r>
      <w:r w:rsidR="0083407C">
        <w:rPr>
          <w:color w:val="000000"/>
        </w:rPr>
        <w:t xml:space="preserve">по </w:t>
      </w:r>
      <w:r w:rsidR="00C01DD7" w:rsidRPr="00096130">
        <w:rPr>
          <w:color w:val="000000"/>
        </w:rPr>
        <w:t>обучени</w:t>
      </w:r>
      <w:r w:rsidR="0083407C">
        <w:rPr>
          <w:color w:val="000000"/>
        </w:rPr>
        <w:t>ю</w:t>
      </w:r>
      <w:r w:rsidR="00C01DD7" w:rsidRPr="00096130">
        <w:rPr>
          <w:color w:val="000000"/>
        </w:rPr>
        <w:t xml:space="preserve"> моторист</w:t>
      </w:r>
      <w:r w:rsidR="00096130" w:rsidRPr="00096130">
        <w:rPr>
          <w:color w:val="000000"/>
        </w:rPr>
        <w:t xml:space="preserve"> </w:t>
      </w:r>
      <w:proofErr w:type="gramStart"/>
      <w:r w:rsidR="00096130" w:rsidRPr="00096130">
        <w:rPr>
          <w:color w:val="000000"/>
        </w:rPr>
        <w:t>переносных</w:t>
      </w:r>
      <w:proofErr w:type="gramEnd"/>
      <w:r w:rsidR="00C01DD7" w:rsidRPr="00096130">
        <w:rPr>
          <w:color w:val="000000"/>
        </w:rPr>
        <w:t xml:space="preserve"> </w:t>
      </w:r>
      <w:proofErr w:type="spellStart"/>
      <w:r w:rsidR="00C01DD7" w:rsidRPr="00096130">
        <w:rPr>
          <w:color w:val="000000"/>
        </w:rPr>
        <w:t>мотопомп</w:t>
      </w:r>
      <w:proofErr w:type="spellEnd"/>
      <w:r w:rsidR="00096130" w:rsidRPr="00096130">
        <w:rPr>
          <w:color w:val="000000"/>
        </w:rPr>
        <w:t xml:space="preserve"> – 1 работник.</w:t>
      </w:r>
    </w:p>
    <w:p w:rsidR="00C01DD7" w:rsidRDefault="007B3832" w:rsidP="00C01DD7">
      <w:pPr>
        <w:pStyle w:val="a8"/>
        <w:shd w:val="clear" w:color="auto" w:fill="FFFFFF"/>
        <w:ind w:left="-993" w:firstLine="851"/>
        <w:jc w:val="both"/>
        <w:rPr>
          <w:color w:val="000000"/>
          <w:sz w:val="27"/>
          <w:szCs w:val="27"/>
        </w:rPr>
      </w:pPr>
      <w:r w:rsidRPr="00C01DD7">
        <w:rPr>
          <w:color w:val="000000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с вручением памяток  по пропаганде противопожарных мероприятий. Проводились рейды в неблагополучные и многодетные семьи. </w:t>
      </w:r>
      <w:r w:rsidR="00BF1425" w:rsidRPr="00C01DD7">
        <w:rPr>
          <w:color w:val="000000"/>
        </w:rPr>
        <w:t>Создана добровольная пожарная команда</w:t>
      </w:r>
      <w:r w:rsidR="00C01DD7" w:rsidRPr="00C01DD7">
        <w:rPr>
          <w:color w:val="000000"/>
        </w:rPr>
        <w:t>,</w:t>
      </w:r>
      <w:r w:rsidR="00C01DD7" w:rsidRPr="00C01DD7">
        <w:rPr>
          <w:color w:val="000000"/>
          <w:sz w:val="27"/>
          <w:szCs w:val="27"/>
        </w:rPr>
        <w:t xml:space="preserve"> </w:t>
      </w:r>
      <w:r w:rsidR="00C01DD7" w:rsidRPr="0083407C">
        <w:rPr>
          <w:color w:val="000000"/>
        </w:rPr>
        <w:t>с членами добровольных пожарных дружин проведены специальные занятия и тренировки, закреплен пожарный инвентарь, необходимый для тушения возгораний.</w:t>
      </w:r>
      <w:r w:rsidR="00D41B7D" w:rsidRPr="00D41B7D">
        <w:t xml:space="preserve"> </w:t>
      </w:r>
      <w:r w:rsidR="00D41B7D">
        <w:t>Проводилась работа по обеспечению содержания готовности дорог, подъездных путей, исправности сетей наружного водоснабжения.</w:t>
      </w:r>
    </w:p>
    <w:p w:rsidR="007B3832" w:rsidRDefault="007B3832" w:rsidP="00C01DD7">
      <w:pPr>
        <w:shd w:val="clear" w:color="auto" w:fill="FFFFFF"/>
        <w:ind w:left="-993" w:hanging="993"/>
        <w:jc w:val="both"/>
        <w:rPr>
          <w:color w:val="000000"/>
        </w:rPr>
      </w:pPr>
    </w:p>
    <w:p w:rsidR="00900514" w:rsidRPr="00250986" w:rsidRDefault="00900514" w:rsidP="00C01DD7">
      <w:pPr>
        <w:shd w:val="clear" w:color="auto" w:fill="FFFFFF"/>
        <w:ind w:hanging="993"/>
        <w:jc w:val="both"/>
        <w:rPr>
          <w:color w:val="000000"/>
        </w:rPr>
      </w:pPr>
    </w:p>
    <w:p w:rsidR="007B3832" w:rsidRPr="00250986" w:rsidRDefault="007B3832" w:rsidP="007B3832">
      <w:pPr>
        <w:shd w:val="clear" w:color="auto" w:fill="FFFFFF"/>
        <w:jc w:val="center"/>
        <w:rPr>
          <w:color w:val="000000"/>
        </w:rPr>
      </w:pPr>
      <w:r w:rsidRPr="00250986">
        <w:rPr>
          <w:color w:val="000000"/>
        </w:rPr>
        <w:t>П</w:t>
      </w:r>
      <w:r w:rsidR="00EA63DB" w:rsidRPr="00250986">
        <w:rPr>
          <w:color w:val="000000"/>
        </w:rPr>
        <w:t xml:space="preserve">РАВОПОРЯДОК </w:t>
      </w:r>
    </w:p>
    <w:p w:rsidR="00EA63DB" w:rsidRPr="00250986" w:rsidRDefault="00EA63DB" w:rsidP="007B3832">
      <w:pPr>
        <w:shd w:val="clear" w:color="auto" w:fill="FFFFFF"/>
        <w:jc w:val="center"/>
        <w:rPr>
          <w:color w:val="000000"/>
        </w:rPr>
      </w:pPr>
    </w:p>
    <w:p w:rsidR="007B3832" w:rsidRPr="00250986" w:rsidRDefault="007B3832" w:rsidP="001E2411">
      <w:pPr>
        <w:shd w:val="clear" w:color="auto" w:fill="FFFFFF"/>
        <w:ind w:left="-993" w:firstLine="993"/>
        <w:jc w:val="both"/>
        <w:rPr>
          <w:color w:val="000000"/>
        </w:rPr>
      </w:pPr>
      <w:r w:rsidRPr="00250986">
        <w:rPr>
          <w:color w:val="000000"/>
        </w:rPr>
        <w:t xml:space="preserve">Значительно повысить уровень безопасности проживания жителей нашего поселения позволяет участковый полиции </w:t>
      </w:r>
      <w:r w:rsidR="00EA63DB" w:rsidRPr="00250986">
        <w:rPr>
          <w:color w:val="000000"/>
        </w:rPr>
        <w:t>Гамаюнов Алексей Иванович, он</w:t>
      </w:r>
      <w:r w:rsidRPr="00250986">
        <w:rPr>
          <w:color w:val="000000"/>
        </w:rPr>
        <w:t xml:space="preserve"> принимает активное участие в охране общественного порядка и безопасности на различных мероприятиях, проводимых в поселении. Постоянно проводятся рейды</w:t>
      </w:r>
      <w:r w:rsidR="00250986" w:rsidRPr="00250986">
        <w:rPr>
          <w:color w:val="000000"/>
        </w:rPr>
        <w:t xml:space="preserve">. </w:t>
      </w:r>
      <w:r w:rsidRPr="00250986">
        <w:rPr>
          <w:color w:val="000000"/>
        </w:rPr>
        <w:t xml:space="preserve"> Вед</w:t>
      </w:r>
      <w:r w:rsidR="0083407C">
        <w:rPr>
          <w:color w:val="000000"/>
        </w:rPr>
        <w:t>ё</w:t>
      </w:r>
      <w:r w:rsidRPr="00250986">
        <w:rPr>
          <w:color w:val="000000"/>
        </w:rPr>
        <w:t xml:space="preserve">тся </w:t>
      </w:r>
      <w:proofErr w:type="gramStart"/>
      <w:r w:rsidRPr="00250986">
        <w:rPr>
          <w:color w:val="000000"/>
        </w:rPr>
        <w:t>контроль за</w:t>
      </w:r>
      <w:proofErr w:type="gramEnd"/>
      <w:r w:rsidRPr="00250986">
        <w:rPr>
          <w:color w:val="000000"/>
        </w:rPr>
        <w:t xml:space="preserve"> семьями, находящимися  в социально - опасном положении.</w:t>
      </w:r>
    </w:p>
    <w:p w:rsidR="00480B94" w:rsidRPr="00250986" w:rsidRDefault="00480B94" w:rsidP="001E2411">
      <w:pPr>
        <w:ind w:left="-993" w:firstLine="708"/>
        <w:jc w:val="both"/>
      </w:pPr>
    </w:p>
    <w:p w:rsidR="00A16943" w:rsidRPr="00250986" w:rsidRDefault="00250986" w:rsidP="00A16943">
      <w:pPr>
        <w:shd w:val="clear" w:color="auto" w:fill="FFFFFF"/>
        <w:jc w:val="center"/>
        <w:rPr>
          <w:color w:val="000000"/>
        </w:rPr>
      </w:pPr>
      <w:r w:rsidRPr="00250986">
        <w:rPr>
          <w:color w:val="000000"/>
        </w:rPr>
        <w:t xml:space="preserve">ВОИНСКИЙ УЧЕТ </w:t>
      </w:r>
    </w:p>
    <w:p w:rsidR="00250986" w:rsidRPr="00250986" w:rsidRDefault="00250986" w:rsidP="00A16943">
      <w:pPr>
        <w:shd w:val="clear" w:color="auto" w:fill="FFFFFF"/>
        <w:jc w:val="center"/>
        <w:rPr>
          <w:color w:val="000000"/>
        </w:rPr>
      </w:pPr>
    </w:p>
    <w:p w:rsidR="00A16943" w:rsidRPr="00250986" w:rsidRDefault="00A16943" w:rsidP="001E2411">
      <w:pPr>
        <w:shd w:val="clear" w:color="auto" w:fill="FFFFFF"/>
        <w:ind w:left="-993" w:firstLine="851"/>
        <w:rPr>
          <w:color w:val="000000"/>
        </w:rPr>
      </w:pPr>
      <w:r w:rsidRPr="00250986">
        <w:rPr>
          <w:color w:val="000000"/>
        </w:rPr>
        <w:t>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A16943" w:rsidRPr="001E2411" w:rsidRDefault="00A16943" w:rsidP="001E2411">
      <w:pPr>
        <w:shd w:val="clear" w:color="auto" w:fill="FFFFFF"/>
        <w:ind w:hanging="993"/>
        <w:rPr>
          <w:color w:val="000000"/>
        </w:rPr>
      </w:pPr>
      <w:r w:rsidRPr="00250986">
        <w:rPr>
          <w:color w:val="000000"/>
        </w:rPr>
        <w:t xml:space="preserve"> </w:t>
      </w:r>
      <w:r w:rsidRPr="001E2411">
        <w:rPr>
          <w:color w:val="000000"/>
        </w:rPr>
        <w:t>На воинском учете состоит</w:t>
      </w:r>
      <w:r w:rsidR="000D2D4C">
        <w:rPr>
          <w:color w:val="000000"/>
        </w:rPr>
        <w:t xml:space="preserve"> </w:t>
      </w:r>
      <w:r w:rsidR="001E2411" w:rsidRPr="001E2411">
        <w:rPr>
          <w:color w:val="000000"/>
        </w:rPr>
        <w:t>102</w:t>
      </w:r>
      <w:r w:rsidRPr="001E2411">
        <w:rPr>
          <w:color w:val="000000"/>
        </w:rPr>
        <w:t xml:space="preserve"> человек</w:t>
      </w:r>
      <w:r w:rsidR="000D2D4C">
        <w:rPr>
          <w:color w:val="000000"/>
        </w:rPr>
        <w:t>а</w:t>
      </w:r>
      <w:r w:rsidRPr="001E2411">
        <w:rPr>
          <w:color w:val="000000"/>
        </w:rPr>
        <w:t>, из них:</w:t>
      </w:r>
    </w:p>
    <w:p w:rsidR="00A16943" w:rsidRPr="001E2411" w:rsidRDefault="00A16943" w:rsidP="001E2411">
      <w:pPr>
        <w:shd w:val="clear" w:color="auto" w:fill="FFFFFF"/>
        <w:ind w:hanging="993"/>
        <w:rPr>
          <w:color w:val="000000"/>
        </w:rPr>
      </w:pPr>
      <w:r w:rsidRPr="001E2411">
        <w:rPr>
          <w:color w:val="000000"/>
        </w:rPr>
        <w:t>1</w:t>
      </w:r>
      <w:r w:rsidR="001E2411" w:rsidRPr="001E2411">
        <w:rPr>
          <w:color w:val="000000"/>
        </w:rPr>
        <w:t>5</w:t>
      </w:r>
      <w:r w:rsidRPr="001E2411">
        <w:rPr>
          <w:color w:val="000000"/>
        </w:rPr>
        <w:t>- сержантов;</w:t>
      </w:r>
    </w:p>
    <w:p w:rsidR="001E2411" w:rsidRPr="001E2411" w:rsidRDefault="001E2411" w:rsidP="001E2411">
      <w:pPr>
        <w:shd w:val="clear" w:color="auto" w:fill="FFFFFF"/>
        <w:ind w:hanging="993"/>
        <w:rPr>
          <w:color w:val="000000"/>
        </w:rPr>
      </w:pPr>
      <w:r w:rsidRPr="001E2411">
        <w:rPr>
          <w:color w:val="000000"/>
        </w:rPr>
        <w:t>80 – солдат, матросов</w:t>
      </w:r>
      <w:r>
        <w:rPr>
          <w:color w:val="000000"/>
        </w:rPr>
        <w:t>;</w:t>
      </w:r>
    </w:p>
    <w:p w:rsidR="001E2411" w:rsidRPr="001E2411" w:rsidRDefault="00A16943" w:rsidP="001E2411">
      <w:pPr>
        <w:shd w:val="clear" w:color="auto" w:fill="FFFFFF"/>
        <w:ind w:hanging="993"/>
        <w:rPr>
          <w:color w:val="000000"/>
        </w:rPr>
      </w:pPr>
      <w:r w:rsidRPr="001E2411">
        <w:rPr>
          <w:color w:val="000000"/>
        </w:rPr>
        <w:t xml:space="preserve">- </w:t>
      </w:r>
      <w:proofErr w:type="gramStart"/>
      <w:r w:rsidRPr="001E2411">
        <w:rPr>
          <w:color w:val="000000"/>
        </w:rPr>
        <w:t>граждане</w:t>
      </w:r>
      <w:proofErr w:type="gramEnd"/>
      <w:r w:rsidRPr="001E2411">
        <w:rPr>
          <w:color w:val="000000"/>
        </w:rPr>
        <w:t xml:space="preserve"> подлежащие призыву на военную службу – </w:t>
      </w:r>
      <w:r w:rsidR="001E2411" w:rsidRPr="001E2411">
        <w:rPr>
          <w:color w:val="000000"/>
        </w:rPr>
        <w:t xml:space="preserve">7 </w:t>
      </w:r>
      <w:r w:rsidRPr="001E2411">
        <w:rPr>
          <w:color w:val="000000"/>
        </w:rPr>
        <w:t xml:space="preserve">человек; </w:t>
      </w:r>
    </w:p>
    <w:p w:rsidR="001E2411" w:rsidRDefault="00A16943" w:rsidP="001E2411">
      <w:pPr>
        <w:shd w:val="clear" w:color="auto" w:fill="FFFFFF"/>
        <w:ind w:hanging="993"/>
        <w:rPr>
          <w:color w:val="000000"/>
        </w:rPr>
      </w:pPr>
      <w:r w:rsidRPr="001E2411">
        <w:rPr>
          <w:color w:val="000000"/>
        </w:rPr>
        <w:t>допризывников -</w:t>
      </w:r>
      <w:r w:rsidR="005A29F5">
        <w:rPr>
          <w:color w:val="000000"/>
        </w:rPr>
        <w:t>7</w:t>
      </w:r>
      <w:r w:rsidRPr="001E2411">
        <w:rPr>
          <w:color w:val="000000"/>
        </w:rPr>
        <w:t xml:space="preserve"> человек.</w:t>
      </w:r>
    </w:p>
    <w:p w:rsidR="00A16943" w:rsidRDefault="00A16943" w:rsidP="001E2411">
      <w:pPr>
        <w:shd w:val="clear" w:color="auto" w:fill="FFFFFF"/>
        <w:ind w:left="-993"/>
        <w:rPr>
          <w:color w:val="000000"/>
        </w:rPr>
      </w:pPr>
      <w:r w:rsidRPr="00250986">
        <w:rPr>
          <w:color w:val="000000"/>
        </w:rPr>
        <w:lastRenderedPageBreak/>
        <w:t>Воинский учет граждан запаса и граждан, подлежащих призыву н</w:t>
      </w:r>
      <w:r w:rsidR="001E2411">
        <w:rPr>
          <w:color w:val="000000"/>
        </w:rPr>
        <w:t xml:space="preserve">а военную службу, осуществлялся </w:t>
      </w:r>
      <w:r w:rsidRPr="00250986">
        <w:rPr>
          <w:color w:val="000000"/>
        </w:rPr>
        <w:t>на основании плана на 2018 год, согласованного с военным комиссариатом.</w:t>
      </w:r>
    </w:p>
    <w:p w:rsidR="001E2411" w:rsidRPr="00250986" w:rsidRDefault="001E2411" w:rsidP="001E2411">
      <w:pPr>
        <w:shd w:val="clear" w:color="auto" w:fill="FFFFFF"/>
        <w:ind w:left="-993"/>
        <w:rPr>
          <w:color w:val="000000"/>
        </w:rPr>
      </w:pPr>
    </w:p>
    <w:p w:rsidR="00A215F9" w:rsidRPr="00A215F9" w:rsidRDefault="00A215F9" w:rsidP="00A215F9">
      <w:pPr>
        <w:tabs>
          <w:tab w:val="left" w:pos="142"/>
        </w:tabs>
        <w:ind w:firstLine="567"/>
        <w:jc w:val="center"/>
        <w:rPr>
          <w:rFonts w:eastAsia="Calibri"/>
        </w:rPr>
      </w:pPr>
      <w:r w:rsidRPr="00A215F9">
        <w:rPr>
          <w:rFonts w:eastAsia="Calibri"/>
        </w:rPr>
        <w:t xml:space="preserve">ПЛАНЫ РАБОТЫ И ЗАДАЧИ НА </w:t>
      </w:r>
      <w:r w:rsidRPr="00A215F9">
        <w:rPr>
          <w:rFonts w:eastAsia="Calibri"/>
          <w:b/>
        </w:rPr>
        <w:t>2019</w:t>
      </w:r>
      <w:r w:rsidRPr="00A215F9">
        <w:rPr>
          <w:rFonts w:eastAsia="Calibri"/>
        </w:rPr>
        <w:t xml:space="preserve"> ГОД</w:t>
      </w:r>
    </w:p>
    <w:p w:rsidR="00250986" w:rsidRPr="008149BE" w:rsidRDefault="00A215F9" w:rsidP="00A215F9">
      <w:pPr>
        <w:tabs>
          <w:tab w:val="left" w:pos="142"/>
        </w:tabs>
        <w:ind w:firstLine="567"/>
        <w:jc w:val="both"/>
        <w:rPr>
          <w:b/>
        </w:rPr>
      </w:pPr>
      <w:r w:rsidRPr="00A215F9">
        <w:rPr>
          <w:rFonts w:eastAsia="Calibri"/>
        </w:rPr>
        <w:t xml:space="preserve"> </w:t>
      </w:r>
    </w:p>
    <w:p w:rsidR="00250986" w:rsidRDefault="00250986" w:rsidP="00075FEB">
      <w:pPr>
        <w:ind w:left="-709" w:hanging="284"/>
        <w:rPr>
          <w:rFonts w:eastAsia="Calibri"/>
        </w:rPr>
      </w:pPr>
      <w:r>
        <w:t xml:space="preserve"> - </w:t>
      </w:r>
      <w:r w:rsidRPr="000C60D4">
        <w:rPr>
          <w:rFonts w:eastAsia="Calibri"/>
        </w:rPr>
        <w:t>вовле</w:t>
      </w:r>
      <w:r w:rsidR="00075FEB">
        <w:rPr>
          <w:rFonts w:eastAsia="Calibri"/>
        </w:rPr>
        <w:t>чение</w:t>
      </w:r>
      <w:r>
        <w:rPr>
          <w:rFonts w:eastAsia="Calibri"/>
        </w:rPr>
        <w:t xml:space="preserve"> в оборот невостребованные сельскохозяйственные</w:t>
      </w:r>
      <w:r w:rsidRPr="000C60D4">
        <w:rPr>
          <w:rFonts w:eastAsia="Calibri"/>
        </w:rPr>
        <w:t xml:space="preserve"> зем</w:t>
      </w:r>
      <w:r>
        <w:rPr>
          <w:rFonts w:eastAsia="Calibri"/>
        </w:rPr>
        <w:t>ли</w:t>
      </w:r>
      <w:r w:rsidR="0083407C">
        <w:rPr>
          <w:rFonts w:eastAsia="Calibri"/>
        </w:rPr>
        <w:t xml:space="preserve"> и привлечение инвестиций</w:t>
      </w:r>
      <w:r w:rsidRPr="000C60D4">
        <w:rPr>
          <w:rFonts w:eastAsia="Calibri"/>
        </w:rPr>
        <w:t>.</w:t>
      </w:r>
    </w:p>
    <w:p w:rsidR="00250986" w:rsidRDefault="00250986" w:rsidP="00075FEB">
      <w:pPr>
        <w:ind w:left="-709" w:hanging="284"/>
        <w:rPr>
          <w:rFonts w:eastAsia="Calibri"/>
        </w:rPr>
      </w:pPr>
      <w:r>
        <w:t xml:space="preserve"> - у</w:t>
      </w:r>
      <w:r w:rsidRPr="000C60D4">
        <w:rPr>
          <w:rFonts w:eastAsia="Calibri"/>
        </w:rPr>
        <w:t xml:space="preserve">величение доходной части и наполняемости бюджета сельского поселения, работа с недоимкой по налогам и сборам; </w:t>
      </w:r>
    </w:p>
    <w:p w:rsidR="001E2411" w:rsidRDefault="00250986" w:rsidP="00075FEB">
      <w:pPr>
        <w:ind w:hanging="993"/>
        <w:rPr>
          <w:rFonts w:eastAsia="Calibri"/>
        </w:rPr>
      </w:pPr>
      <w:r>
        <w:t xml:space="preserve"> - р</w:t>
      </w:r>
      <w:r w:rsidRPr="000C60D4">
        <w:rPr>
          <w:rFonts w:eastAsia="Calibri"/>
        </w:rPr>
        <w:t>егистрация муниципального имущества в соответствии с действующим законодательством;</w:t>
      </w:r>
    </w:p>
    <w:p w:rsidR="00250986" w:rsidRPr="000C60D4" w:rsidRDefault="00250986" w:rsidP="00075FEB">
      <w:pPr>
        <w:ind w:left="-851" w:hanging="142"/>
        <w:rPr>
          <w:rFonts w:eastAsia="Calibri"/>
        </w:rPr>
      </w:pPr>
      <w:r>
        <w:t xml:space="preserve"> </w:t>
      </w:r>
      <w:r w:rsidRPr="00075FEB">
        <w:t>- в</w:t>
      </w:r>
      <w:r w:rsidRPr="00075FEB">
        <w:rPr>
          <w:rFonts w:eastAsia="Calibri"/>
        </w:rPr>
        <w:t xml:space="preserve"> целях обеспечения экологической безопасности и сохранения окружающей среды продолжить работу </w:t>
      </w:r>
      <w:r w:rsidR="00075FEB" w:rsidRPr="00075FEB">
        <w:rPr>
          <w:rFonts w:ascii="Arial" w:hAnsi="Arial" w:cs="Arial"/>
          <w:sz w:val="22"/>
          <w:szCs w:val="22"/>
          <w:shd w:val="clear" w:color="auto" w:fill="E8E8E8"/>
        </w:rPr>
        <w:t xml:space="preserve"> </w:t>
      </w:r>
      <w:r w:rsidR="00075FEB" w:rsidRPr="0083407C">
        <w:rPr>
          <w:shd w:val="clear" w:color="auto" w:fill="E8E8E8"/>
        </w:rPr>
        <w:t>в области обращения с твердыми коммунальными отходами по  созданию и содержанию мест накопления твердых коммунальных отходов</w:t>
      </w:r>
      <w:r w:rsidR="00075FEB" w:rsidRPr="00075FEB">
        <w:rPr>
          <w:rFonts w:ascii="Arial" w:hAnsi="Arial" w:cs="Arial"/>
          <w:sz w:val="22"/>
          <w:szCs w:val="22"/>
          <w:shd w:val="clear" w:color="auto" w:fill="E8E8E8"/>
        </w:rPr>
        <w:t>;</w:t>
      </w:r>
      <w:r w:rsidR="00075FEB" w:rsidRPr="00954B04">
        <w:rPr>
          <w:rFonts w:ascii="Arial" w:hAnsi="Arial" w:cs="Arial"/>
          <w:sz w:val="22"/>
          <w:szCs w:val="22"/>
          <w:shd w:val="clear" w:color="auto" w:fill="E8E8E8"/>
        </w:rPr>
        <w:t xml:space="preserve"> </w:t>
      </w:r>
    </w:p>
    <w:p w:rsidR="00250986" w:rsidRPr="000C60D4" w:rsidRDefault="00250986" w:rsidP="00075FEB">
      <w:pPr>
        <w:ind w:left="360" w:hanging="1353"/>
        <w:rPr>
          <w:rFonts w:eastAsia="Calibri"/>
        </w:rPr>
      </w:pPr>
      <w:r>
        <w:t>- у</w:t>
      </w:r>
      <w:r w:rsidRPr="000C60D4">
        <w:rPr>
          <w:rFonts w:eastAsia="Calibri"/>
        </w:rPr>
        <w:t xml:space="preserve">становка </w:t>
      </w:r>
      <w:r>
        <w:rPr>
          <w:rFonts w:eastAsia="Calibri"/>
        </w:rPr>
        <w:t xml:space="preserve">дополнительных </w:t>
      </w:r>
      <w:r w:rsidRPr="000C60D4">
        <w:rPr>
          <w:rFonts w:eastAsia="Calibri"/>
        </w:rPr>
        <w:t>светильников в с</w:t>
      </w:r>
      <w:r>
        <w:rPr>
          <w:rFonts w:eastAsia="Calibri"/>
        </w:rPr>
        <w:t>еле</w:t>
      </w:r>
      <w:r w:rsidR="00075FEB">
        <w:rPr>
          <w:rFonts w:eastAsia="Calibri"/>
        </w:rPr>
        <w:t>;</w:t>
      </w:r>
    </w:p>
    <w:p w:rsidR="00250986" w:rsidRPr="000C60D4" w:rsidRDefault="00250986" w:rsidP="00075FEB">
      <w:pPr>
        <w:ind w:left="360" w:hanging="1353"/>
        <w:rPr>
          <w:rFonts w:eastAsia="Calibri"/>
        </w:rPr>
      </w:pPr>
      <w:r>
        <w:t xml:space="preserve"> - р</w:t>
      </w:r>
      <w:r w:rsidRPr="000C60D4">
        <w:rPr>
          <w:rFonts w:eastAsia="Calibri"/>
        </w:rPr>
        <w:t>абота по улучшению качества водоснабжения населения (содержание водопроводных сетей);</w:t>
      </w:r>
    </w:p>
    <w:p w:rsidR="00250986" w:rsidRPr="00003F6D" w:rsidRDefault="00250986" w:rsidP="00075FEB">
      <w:pPr>
        <w:pStyle w:val="a5"/>
        <w:spacing w:after="0" w:line="240" w:lineRule="auto"/>
        <w:ind w:left="360" w:hanging="135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п</w:t>
      </w:r>
      <w:r w:rsidRPr="000C60D4">
        <w:rPr>
          <w:rFonts w:ascii="Times New Roman" w:eastAsia="Calibri" w:hAnsi="Times New Roman" w:cs="Times New Roman"/>
          <w:iCs/>
          <w:sz w:val="24"/>
          <w:szCs w:val="24"/>
        </w:rPr>
        <w:t>родолжить заниматься благоустройством с</w:t>
      </w:r>
      <w:r>
        <w:rPr>
          <w:rFonts w:ascii="Times New Roman" w:eastAsia="Calibri" w:hAnsi="Times New Roman" w:cs="Times New Roman"/>
          <w:iCs/>
          <w:sz w:val="24"/>
          <w:szCs w:val="24"/>
        </w:rPr>
        <w:t>ела -</w:t>
      </w:r>
      <w:r w:rsidRPr="00003F6D">
        <w:t xml:space="preserve"> </w:t>
      </w:r>
      <w:r w:rsidRPr="00003F6D">
        <w:rPr>
          <w:rFonts w:ascii="Times New Roman" w:hAnsi="Times New Roman" w:cs="Times New Roman"/>
          <w:sz w:val="24"/>
          <w:szCs w:val="24"/>
        </w:rPr>
        <w:t>строительство детской площадки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0986" w:rsidRPr="00507752" w:rsidRDefault="00250986" w:rsidP="00075FEB">
      <w:pPr>
        <w:ind w:left="-851" w:hanging="142"/>
      </w:pPr>
      <w:r>
        <w:t xml:space="preserve"> - </w:t>
      </w:r>
      <w:r w:rsidRPr="00507752">
        <w:t xml:space="preserve">постоянно взаимодействовать с Центром занятости в вопросах трудоустройства и обучения </w:t>
      </w:r>
      <w:r w:rsidR="005A29F5">
        <w:t>г</w:t>
      </w:r>
      <w:r w:rsidRPr="00507752">
        <w:t>раждан другим специальностям</w:t>
      </w:r>
      <w:r>
        <w:t>;</w:t>
      </w:r>
    </w:p>
    <w:p w:rsidR="00250986" w:rsidRPr="00507752" w:rsidRDefault="00250986" w:rsidP="00075FEB">
      <w:pPr>
        <w:ind w:left="-851"/>
      </w:pPr>
      <w:r>
        <w:t xml:space="preserve">- </w:t>
      </w:r>
      <w:r w:rsidRPr="00507752">
        <w:t>оказ</w:t>
      </w:r>
      <w:r>
        <w:t>ывать</w:t>
      </w:r>
      <w:r w:rsidRPr="00507752">
        <w:t xml:space="preserve"> помощ</w:t>
      </w:r>
      <w:r>
        <w:t>ь</w:t>
      </w:r>
      <w:r w:rsidRPr="00507752">
        <w:t xml:space="preserve"> населени</w:t>
      </w:r>
      <w:r>
        <w:t>ю</w:t>
      </w:r>
      <w:r w:rsidRPr="00507752">
        <w:t xml:space="preserve"> в развитии ЛПХ (личное подсобное хозяйство). Создание малых </w:t>
      </w:r>
      <w:r w:rsidR="005A29F5">
        <w:t>ф</w:t>
      </w:r>
      <w:r w:rsidRPr="00507752">
        <w:t>орм предпринимательства. Вы</w:t>
      </w:r>
      <w:r>
        <w:t>являть социально активных людей;</w:t>
      </w:r>
      <w:r w:rsidRPr="00507752">
        <w:t xml:space="preserve"> </w:t>
      </w:r>
    </w:p>
    <w:p w:rsidR="00250986" w:rsidRPr="00507752" w:rsidRDefault="00250986" w:rsidP="00075FEB">
      <w:pPr>
        <w:ind w:hanging="993"/>
      </w:pPr>
      <w:r w:rsidRPr="00507752">
        <w:t xml:space="preserve">  </w:t>
      </w:r>
      <w:r>
        <w:t>-</w:t>
      </w:r>
      <w:r w:rsidRPr="00507752">
        <w:t xml:space="preserve">  принимать участие в к</w:t>
      </w:r>
      <w:r>
        <w:t>онкурсах, выставках, фестивалях;</w:t>
      </w:r>
    </w:p>
    <w:p w:rsidR="00250986" w:rsidRPr="00507752" w:rsidRDefault="00250986" w:rsidP="00075FEB">
      <w:pPr>
        <w:ind w:left="-851"/>
      </w:pPr>
      <w:r w:rsidRPr="00507752">
        <w:t xml:space="preserve">  </w:t>
      </w:r>
      <w:r>
        <w:t xml:space="preserve">- </w:t>
      </w:r>
      <w:r w:rsidRPr="00507752">
        <w:t>поддерживать в надлежащем состоянии территории учреждений, предприятий</w:t>
      </w:r>
      <w:r>
        <w:t xml:space="preserve"> </w:t>
      </w:r>
      <w:r w:rsidRPr="00507752">
        <w:t>населенного пункта</w:t>
      </w:r>
      <w:r>
        <w:t>;</w:t>
      </w:r>
    </w:p>
    <w:p w:rsidR="00250986" w:rsidRPr="00507752" w:rsidRDefault="00250986" w:rsidP="001E2411">
      <w:pPr>
        <w:ind w:hanging="993"/>
        <w:jc w:val="both"/>
      </w:pPr>
    </w:p>
    <w:p w:rsidR="00250986" w:rsidRPr="00003F6D" w:rsidRDefault="00250986" w:rsidP="005A29F5">
      <w:pPr>
        <w:ind w:left="-993"/>
        <w:jc w:val="both"/>
      </w:pPr>
      <w:r w:rsidRPr="00003F6D">
        <w:t>Надеемся  на сотрудничество с предпринимателями</w:t>
      </w:r>
      <w:r w:rsidR="005A29F5">
        <w:t>, глава</w:t>
      </w:r>
      <w:r w:rsidR="00075FEB">
        <w:t>ми</w:t>
      </w:r>
      <w:r w:rsidR="005A29F5">
        <w:t xml:space="preserve"> крестьянско-фермерских хозяйств</w:t>
      </w:r>
      <w:r w:rsidRPr="00003F6D">
        <w:t xml:space="preserve"> нашего поселения по совместной работе по решению вопросов </w:t>
      </w:r>
      <w:r>
        <w:t>и задач местного самоуправления,</w:t>
      </w:r>
      <w:r w:rsidRPr="00003F6D">
        <w:t xml:space="preserve"> направленных на улучшение и здоровый образ жизни на селе.</w:t>
      </w:r>
    </w:p>
    <w:p w:rsidR="00250986" w:rsidRDefault="00250986" w:rsidP="00250986">
      <w:pPr>
        <w:ind w:firstLine="708"/>
        <w:jc w:val="both"/>
      </w:pPr>
    </w:p>
    <w:p w:rsidR="00250986" w:rsidRPr="00BA4503" w:rsidRDefault="00250986" w:rsidP="00250986">
      <w:pPr>
        <w:ind w:firstLine="708"/>
        <w:jc w:val="center"/>
      </w:pPr>
      <w:r>
        <w:t>На этом мой отчет закончен.</w:t>
      </w:r>
    </w:p>
    <w:p w:rsidR="00250986" w:rsidRPr="00507752" w:rsidRDefault="00250986" w:rsidP="00250986">
      <w:pPr>
        <w:ind w:firstLine="708"/>
        <w:jc w:val="center"/>
      </w:pPr>
      <w:r w:rsidRPr="00507752">
        <w:t>Огромное Вам всем спасибо  за внимание!</w:t>
      </w:r>
    </w:p>
    <w:p w:rsidR="00480B94" w:rsidRPr="00250986" w:rsidRDefault="00480B94" w:rsidP="005A2914">
      <w:pPr>
        <w:jc w:val="center"/>
        <w:rPr>
          <w:b/>
        </w:rPr>
      </w:pPr>
    </w:p>
    <w:sectPr w:rsidR="00480B94" w:rsidRPr="00250986" w:rsidSect="006F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72173"/>
    <w:multiLevelType w:val="hybridMultilevel"/>
    <w:tmpl w:val="EF0A05C8"/>
    <w:lvl w:ilvl="0" w:tplc="4AFE5C00">
      <w:start w:val="1"/>
      <w:numFmt w:val="decimal"/>
      <w:lvlText w:val="%1)"/>
      <w:lvlJc w:val="left"/>
      <w:pPr>
        <w:ind w:left="813" w:hanging="8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7D9A4D03"/>
    <w:multiLevelType w:val="hybridMultilevel"/>
    <w:tmpl w:val="608E7E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A2914"/>
    <w:rsid w:val="00075FEB"/>
    <w:rsid w:val="00096130"/>
    <w:rsid w:val="000D0BC1"/>
    <w:rsid w:val="000D2D4C"/>
    <w:rsid w:val="000F5718"/>
    <w:rsid w:val="00113AD3"/>
    <w:rsid w:val="0018020D"/>
    <w:rsid w:val="001939C6"/>
    <w:rsid w:val="001B36D6"/>
    <w:rsid w:val="001C1A99"/>
    <w:rsid w:val="001C3DB0"/>
    <w:rsid w:val="001C3F8B"/>
    <w:rsid w:val="001E2411"/>
    <w:rsid w:val="0020672F"/>
    <w:rsid w:val="0022423A"/>
    <w:rsid w:val="0024097F"/>
    <w:rsid w:val="00250986"/>
    <w:rsid w:val="002530D2"/>
    <w:rsid w:val="00282036"/>
    <w:rsid w:val="00287197"/>
    <w:rsid w:val="002914CB"/>
    <w:rsid w:val="002C67B6"/>
    <w:rsid w:val="002F126A"/>
    <w:rsid w:val="0031283D"/>
    <w:rsid w:val="00343272"/>
    <w:rsid w:val="0034671F"/>
    <w:rsid w:val="003525B6"/>
    <w:rsid w:val="00372B89"/>
    <w:rsid w:val="00373F13"/>
    <w:rsid w:val="00375794"/>
    <w:rsid w:val="00401845"/>
    <w:rsid w:val="00436380"/>
    <w:rsid w:val="00440C95"/>
    <w:rsid w:val="00442195"/>
    <w:rsid w:val="0046383A"/>
    <w:rsid w:val="00480B94"/>
    <w:rsid w:val="004F39EA"/>
    <w:rsid w:val="004F7AAE"/>
    <w:rsid w:val="00575984"/>
    <w:rsid w:val="0059158A"/>
    <w:rsid w:val="00595985"/>
    <w:rsid w:val="00596BE7"/>
    <w:rsid w:val="005A2914"/>
    <w:rsid w:val="005A29F5"/>
    <w:rsid w:val="005B5DFA"/>
    <w:rsid w:val="005C31D8"/>
    <w:rsid w:val="005C3C1A"/>
    <w:rsid w:val="005C3C7D"/>
    <w:rsid w:val="005D2FE4"/>
    <w:rsid w:val="005F55B1"/>
    <w:rsid w:val="0060472C"/>
    <w:rsid w:val="00621641"/>
    <w:rsid w:val="006223DC"/>
    <w:rsid w:val="00637A9E"/>
    <w:rsid w:val="00650034"/>
    <w:rsid w:val="006778E4"/>
    <w:rsid w:val="0069182C"/>
    <w:rsid w:val="006B755B"/>
    <w:rsid w:val="006D0BA5"/>
    <w:rsid w:val="006F4D14"/>
    <w:rsid w:val="00720CE7"/>
    <w:rsid w:val="00730992"/>
    <w:rsid w:val="007B1169"/>
    <w:rsid w:val="007B3832"/>
    <w:rsid w:val="008062FE"/>
    <w:rsid w:val="00810431"/>
    <w:rsid w:val="00833500"/>
    <w:rsid w:val="0083407C"/>
    <w:rsid w:val="00841F9F"/>
    <w:rsid w:val="00851C8A"/>
    <w:rsid w:val="00853A5F"/>
    <w:rsid w:val="008753A5"/>
    <w:rsid w:val="008B09CC"/>
    <w:rsid w:val="00900514"/>
    <w:rsid w:val="00907870"/>
    <w:rsid w:val="00912187"/>
    <w:rsid w:val="009443AD"/>
    <w:rsid w:val="0094629C"/>
    <w:rsid w:val="009507C5"/>
    <w:rsid w:val="009527F2"/>
    <w:rsid w:val="009A22F8"/>
    <w:rsid w:val="009B1C2E"/>
    <w:rsid w:val="009D1D0F"/>
    <w:rsid w:val="00A16943"/>
    <w:rsid w:val="00A21553"/>
    <w:rsid w:val="00A215F9"/>
    <w:rsid w:val="00A22EF2"/>
    <w:rsid w:val="00A27F3F"/>
    <w:rsid w:val="00A41C36"/>
    <w:rsid w:val="00A8136E"/>
    <w:rsid w:val="00A83E8E"/>
    <w:rsid w:val="00AB3341"/>
    <w:rsid w:val="00AB4043"/>
    <w:rsid w:val="00AB4F85"/>
    <w:rsid w:val="00AB64C8"/>
    <w:rsid w:val="00AC008D"/>
    <w:rsid w:val="00AC4DD3"/>
    <w:rsid w:val="00AD5BA8"/>
    <w:rsid w:val="00AF4AF0"/>
    <w:rsid w:val="00B52ED1"/>
    <w:rsid w:val="00B5377D"/>
    <w:rsid w:val="00B66969"/>
    <w:rsid w:val="00B66CE0"/>
    <w:rsid w:val="00BB3DAD"/>
    <w:rsid w:val="00BE411C"/>
    <w:rsid w:val="00BF1425"/>
    <w:rsid w:val="00C01DD7"/>
    <w:rsid w:val="00C15C15"/>
    <w:rsid w:val="00C260F0"/>
    <w:rsid w:val="00C46F2F"/>
    <w:rsid w:val="00C952AE"/>
    <w:rsid w:val="00C959E2"/>
    <w:rsid w:val="00CE562E"/>
    <w:rsid w:val="00CF34ED"/>
    <w:rsid w:val="00CF6416"/>
    <w:rsid w:val="00CF7F46"/>
    <w:rsid w:val="00D27CFF"/>
    <w:rsid w:val="00D34BA1"/>
    <w:rsid w:val="00D41B7D"/>
    <w:rsid w:val="00D46F4F"/>
    <w:rsid w:val="00D776A0"/>
    <w:rsid w:val="00D978A8"/>
    <w:rsid w:val="00DA615D"/>
    <w:rsid w:val="00DB0D44"/>
    <w:rsid w:val="00DD54F2"/>
    <w:rsid w:val="00E22EAC"/>
    <w:rsid w:val="00E306E8"/>
    <w:rsid w:val="00E433C5"/>
    <w:rsid w:val="00E521EB"/>
    <w:rsid w:val="00E67431"/>
    <w:rsid w:val="00E73986"/>
    <w:rsid w:val="00E80B57"/>
    <w:rsid w:val="00EA16BE"/>
    <w:rsid w:val="00EA63DB"/>
    <w:rsid w:val="00ED1D8B"/>
    <w:rsid w:val="00ED1F3D"/>
    <w:rsid w:val="00ED5FB4"/>
    <w:rsid w:val="00EF019C"/>
    <w:rsid w:val="00F04FC1"/>
    <w:rsid w:val="00F16B8E"/>
    <w:rsid w:val="00F72F2F"/>
    <w:rsid w:val="00F927CA"/>
    <w:rsid w:val="00F92FB3"/>
    <w:rsid w:val="00F95A56"/>
    <w:rsid w:val="00FC0765"/>
    <w:rsid w:val="00F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B1C2E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64C8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AB64C8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B1C2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25098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50986"/>
  </w:style>
  <w:style w:type="paragraph" w:styleId="a7">
    <w:name w:val="List Paragraph"/>
    <w:basedOn w:val="a"/>
    <w:uiPriority w:val="34"/>
    <w:qFormat/>
    <w:rsid w:val="00F95A5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01DD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A215F9"/>
    <w:rPr>
      <w:color w:val="0000FF"/>
      <w:u w:val="single"/>
    </w:rPr>
  </w:style>
  <w:style w:type="character" w:styleId="aa">
    <w:name w:val="Emphasis"/>
    <w:basedOn w:val="a0"/>
    <w:uiPriority w:val="20"/>
    <w:qFormat/>
    <w:rsid w:val="00A215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8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</cp:revision>
  <cp:lastPrinted>2019-03-19T08:28:00Z</cp:lastPrinted>
  <dcterms:created xsi:type="dcterms:W3CDTF">2019-03-13T03:31:00Z</dcterms:created>
  <dcterms:modified xsi:type="dcterms:W3CDTF">2019-04-02T01:35:00Z</dcterms:modified>
</cp:coreProperties>
</file>