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DBF" w:rsidRPr="00F47847" w:rsidRDefault="00C75DBF" w:rsidP="00C75DBF">
      <w:pPr>
        <w:pStyle w:val="a5"/>
        <w:jc w:val="center"/>
        <w:rPr>
          <w:b/>
        </w:rPr>
      </w:pPr>
      <w:r w:rsidRPr="00F47847">
        <w:rPr>
          <w:b/>
        </w:rPr>
        <w:t>РОССИЙСКАЯ ФЕДЕРАЦИЯ</w:t>
      </w:r>
      <w:r w:rsidRPr="00F47847">
        <w:rPr>
          <w:b/>
        </w:rPr>
        <w:br/>
        <w:t>ИРКУТСКАЯ ОБЛАСТЬ</w:t>
      </w:r>
    </w:p>
    <w:p w:rsidR="00C75DBF" w:rsidRPr="00F47847" w:rsidRDefault="00C75DBF" w:rsidP="00C75DBF">
      <w:pPr>
        <w:pStyle w:val="a5"/>
        <w:jc w:val="center"/>
        <w:rPr>
          <w:b/>
        </w:rPr>
      </w:pPr>
      <w:r w:rsidRPr="00F47847">
        <w:rPr>
          <w:b/>
        </w:rPr>
        <w:t>УСТЬ-УДИНСКИЙ РАЙОН</w:t>
      </w:r>
    </w:p>
    <w:p w:rsidR="00C75DBF" w:rsidRPr="00F47847" w:rsidRDefault="00C75DBF" w:rsidP="00C75DBF">
      <w:pPr>
        <w:pStyle w:val="a5"/>
        <w:jc w:val="center"/>
        <w:rPr>
          <w:b/>
        </w:rPr>
      </w:pPr>
      <w:r w:rsidRPr="00F47847">
        <w:rPr>
          <w:b/>
        </w:rPr>
        <w:t>БАЛАГАНКИНСКОЕ МУНИЦИПАЛЬНОЕ ОБРАЗОВАНИЕ</w:t>
      </w:r>
    </w:p>
    <w:p w:rsidR="00C75DBF" w:rsidRPr="00F47847" w:rsidRDefault="00C75DBF" w:rsidP="00C75DBF">
      <w:pPr>
        <w:pStyle w:val="a5"/>
        <w:jc w:val="center"/>
        <w:rPr>
          <w:b/>
        </w:rPr>
      </w:pPr>
      <w:r w:rsidRPr="00F47847">
        <w:rPr>
          <w:b/>
        </w:rPr>
        <w:t>ДУМА</w:t>
      </w:r>
    </w:p>
    <w:p w:rsidR="00C75DBF" w:rsidRPr="00F47847" w:rsidRDefault="00C75DBF" w:rsidP="00C75DBF">
      <w:pPr>
        <w:pStyle w:val="a5"/>
        <w:jc w:val="center"/>
        <w:rPr>
          <w:b/>
        </w:rPr>
      </w:pPr>
    </w:p>
    <w:p w:rsidR="00C75DBF" w:rsidRPr="00F47847" w:rsidRDefault="00C75DBF" w:rsidP="00C75DBF">
      <w:pPr>
        <w:pStyle w:val="a5"/>
        <w:jc w:val="center"/>
        <w:rPr>
          <w:b/>
        </w:rPr>
      </w:pPr>
      <w:r w:rsidRPr="00F47847">
        <w:rPr>
          <w:b/>
        </w:rPr>
        <w:t>РЕШЕНИЕ</w:t>
      </w:r>
    </w:p>
    <w:p w:rsidR="00C75DBF" w:rsidRPr="00F11FF8" w:rsidRDefault="00C75DBF" w:rsidP="00C75DBF">
      <w:pPr>
        <w:tabs>
          <w:tab w:val="left" w:pos="3420"/>
        </w:tabs>
        <w:spacing w:after="0" w:line="240" w:lineRule="auto"/>
        <w:rPr>
          <w:rFonts w:eastAsia="Times New Roman"/>
          <w:b/>
          <w:sz w:val="24"/>
          <w:szCs w:val="24"/>
          <w:lang w:eastAsia="ru-RU"/>
        </w:rPr>
      </w:pPr>
    </w:p>
    <w:p w:rsidR="00C75DBF" w:rsidRPr="00F47847" w:rsidRDefault="00C75DBF" w:rsidP="00C75DBF">
      <w:pPr>
        <w:tabs>
          <w:tab w:val="left" w:pos="7920"/>
        </w:tabs>
        <w:spacing w:after="0" w:line="240" w:lineRule="auto"/>
        <w:jc w:val="both"/>
        <w:rPr>
          <w:rFonts w:eastAsia="Times New Roman"/>
          <w:sz w:val="24"/>
          <w:szCs w:val="24"/>
          <w:lang w:eastAsia="ru-RU"/>
        </w:rPr>
      </w:pPr>
      <w:r>
        <w:rPr>
          <w:rFonts w:eastAsia="Times New Roman"/>
          <w:sz w:val="24"/>
          <w:szCs w:val="24"/>
          <w:lang w:eastAsia="ru-RU"/>
        </w:rPr>
        <w:t xml:space="preserve">от 31.07.2019 </w:t>
      </w:r>
      <w:r w:rsidRPr="00F47847">
        <w:rPr>
          <w:rFonts w:eastAsia="Times New Roman"/>
          <w:sz w:val="24"/>
          <w:szCs w:val="24"/>
          <w:lang w:eastAsia="ru-RU"/>
        </w:rPr>
        <w:t xml:space="preserve">г.                                                               </w:t>
      </w:r>
      <w:r>
        <w:rPr>
          <w:rFonts w:eastAsia="Times New Roman"/>
          <w:sz w:val="24"/>
          <w:szCs w:val="24"/>
          <w:lang w:eastAsia="ru-RU"/>
        </w:rPr>
        <w:t xml:space="preserve">                           </w:t>
      </w:r>
      <w:r w:rsidRPr="00F47847">
        <w:rPr>
          <w:rFonts w:eastAsia="Times New Roman"/>
          <w:sz w:val="24"/>
          <w:szCs w:val="24"/>
          <w:lang w:eastAsia="ru-RU"/>
        </w:rPr>
        <w:t xml:space="preserve">   </w:t>
      </w:r>
      <w:r>
        <w:rPr>
          <w:rFonts w:eastAsia="Times New Roman"/>
          <w:sz w:val="24"/>
          <w:szCs w:val="24"/>
          <w:lang w:eastAsia="ru-RU"/>
        </w:rPr>
        <w:t xml:space="preserve">        </w:t>
      </w:r>
      <w:r w:rsidRPr="00F47847">
        <w:rPr>
          <w:rFonts w:eastAsia="Times New Roman"/>
          <w:sz w:val="24"/>
          <w:szCs w:val="24"/>
          <w:lang w:eastAsia="ru-RU"/>
        </w:rPr>
        <w:t xml:space="preserve">   №</w:t>
      </w:r>
      <w:r>
        <w:rPr>
          <w:rFonts w:eastAsia="Times New Roman"/>
          <w:sz w:val="24"/>
          <w:szCs w:val="24"/>
          <w:lang w:eastAsia="ru-RU"/>
        </w:rPr>
        <w:t xml:space="preserve"> 26/1</w:t>
      </w:r>
      <w:r w:rsidRPr="00F47847">
        <w:rPr>
          <w:rFonts w:eastAsia="Times New Roman"/>
          <w:sz w:val="24"/>
          <w:szCs w:val="24"/>
          <w:lang w:eastAsia="ru-RU"/>
        </w:rPr>
        <w:t>-ДП</w:t>
      </w:r>
    </w:p>
    <w:p w:rsidR="00C75DBF" w:rsidRPr="00F47847" w:rsidRDefault="00C75DBF" w:rsidP="00C75DBF">
      <w:pPr>
        <w:tabs>
          <w:tab w:val="left" w:pos="7920"/>
        </w:tabs>
        <w:spacing w:after="0" w:line="240" w:lineRule="auto"/>
        <w:jc w:val="both"/>
        <w:rPr>
          <w:rFonts w:eastAsia="Times New Roman"/>
          <w:sz w:val="24"/>
          <w:szCs w:val="24"/>
          <w:lang w:eastAsia="ru-RU"/>
        </w:rPr>
      </w:pPr>
      <w:r w:rsidRPr="00F47847">
        <w:rPr>
          <w:rFonts w:eastAsia="Times New Roman"/>
          <w:sz w:val="24"/>
          <w:szCs w:val="24"/>
          <w:lang w:eastAsia="ru-RU"/>
        </w:rPr>
        <w:t>с. Балаганка</w:t>
      </w:r>
      <w:r w:rsidRPr="00F47847">
        <w:rPr>
          <w:rFonts w:eastAsia="Times New Roman"/>
          <w:sz w:val="24"/>
          <w:szCs w:val="24"/>
          <w:lang w:eastAsia="ru-RU"/>
        </w:rPr>
        <w:tab/>
      </w:r>
    </w:p>
    <w:p w:rsidR="00C75DBF" w:rsidRPr="00F47847" w:rsidRDefault="00C75DBF" w:rsidP="00C75DBF">
      <w:pPr>
        <w:tabs>
          <w:tab w:val="left" w:pos="7920"/>
        </w:tabs>
        <w:spacing w:after="0" w:line="240" w:lineRule="auto"/>
        <w:jc w:val="both"/>
        <w:rPr>
          <w:rFonts w:eastAsia="Times New Roman"/>
          <w:sz w:val="24"/>
          <w:szCs w:val="24"/>
          <w:lang w:eastAsia="ru-RU"/>
        </w:rPr>
      </w:pPr>
    </w:p>
    <w:p w:rsidR="00C75DBF" w:rsidRDefault="00C75DBF" w:rsidP="00C75DBF">
      <w:pPr>
        <w:pStyle w:val="ConsPlusTitle"/>
        <w:rPr>
          <w:rFonts w:ascii="Times New Roman" w:hAnsi="Times New Roman" w:cs="Times New Roman"/>
          <w:sz w:val="24"/>
          <w:szCs w:val="24"/>
        </w:rPr>
      </w:pPr>
      <w:r w:rsidRPr="00F47847">
        <w:rPr>
          <w:rFonts w:ascii="Times New Roman" w:hAnsi="Times New Roman" w:cs="Times New Roman"/>
          <w:sz w:val="24"/>
          <w:szCs w:val="24"/>
        </w:rPr>
        <w:t>«</w:t>
      </w:r>
      <w:r>
        <w:rPr>
          <w:rFonts w:ascii="Times New Roman" w:hAnsi="Times New Roman" w:cs="Times New Roman"/>
          <w:sz w:val="24"/>
          <w:szCs w:val="24"/>
        </w:rPr>
        <w:t>О порядке реализации правотворческой инициативы граждан</w:t>
      </w:r>
    </w:p>
    <w:p w:rsidR="00C75DBF" w:rsidRDefault="00C75DBF" w:rsidP="00C75DBF">
      <w:pPr>
        <w:pStyle w:val="ConsPlusTitle"/>
        <w:rPr>
          <w:rFonts w:ascii="Times New Roman" w:hAnsi="Times New Roman" w:cs="Times New Roman"/>
          <w:sz w:val="24"/>
          <w:szCs w:val="24"/>
        </w:rPr>
      </w:pPr>
      <w:r w:rsidRPr="00F47847">
        <w:rPr>
          <w:rFonts w:ascii="Times New Roman" w:hAnsi="Times New Roman" w:cs="Times New Roman"/>
          <w:sz w:val="24"/>
          <w:szCs w:val="24"/>
        </w:rPr>
        <w:t>в Балаганкинском муниципальном образовании»</w:t>
      </w:r>
    </w:p>
    <w:p w:rsidR="00C75DBF" w:rsidRPr="00F47847" w:rsidRDefault="00C75DBF" w:rsidP="00C75DBF">
      <w:pPr>
        <w:pStyle w:val="ConsPlusTitle"/>
        <w:rPr>
          <w:rFonts w:ascii="Times New Roman" w:hAnsi="Times New Roman" w:cs="Times New Roman"/>
          <w:sz w:val="24"/>
          <w:szCs w:val="24"/>
        </w:rPr>
      </w:pPr>
    </w:p>
    <w:p w:rsidR="00C75DBF" w:rsidRPr="00F47847" w:rsidRDefault="00C75DBF" w:rsidP="00C75DBF">
      <w:pPr>
        <w:pStyle w:val="ConsPlusTitle"/>
        <w:rPr>
          <w:rFonts w:ascii="Times New Roman" w:hAnsi="Times New Roman" w:cs="Times New Roman"/>
          <w:b w:val="0"/>
          <w:sz w:val="24"/>
          <w:szCs w:val="24"/>
        </w:rPr>
      </w:pPr>
    </w:p>
    <w:p w:rsidR="00C75DBF" w:rsidRPr="00631E39" w:rsidRDefault="00C75DBF" w:rsidP="00C75DBF">
      <w:pPr>
        <w:autoSpaceDE w:val="0"/>
        <w:adjustRightInd w:val="0"/>
        <w:spacing w:after="0" w:line="240" w:lineRule="auto"/>
        <w:ind w:firstLine="709"/>
        <w:jc w:val="both"/>
        <w:rPr>
          <w:sz w:val="24"/>
          <w:szCs w:val="24"/>
        </w:rPr>
      </w:pPr>
      <w:r w:rsidRPr="00F47847">
        <w:rPr>
          <w:sz w:val="24"/>
          <w:szCs w:val="24"/>
        </w:rPr>
        <w:t>В соответствии с</w:t>
      </w:r>
      <w:r>
        <w:rPr>
          <w:sz w:val="24"/>
          <w:szCs w:val="24"/>
        </w:rPr>
        <w:t>о статьей 26 Федерального закона</w:t>
      </w:r>
      <w:r w:rsidRPr="00F47847">
        <w:rPr>
          <w:sz w:val="24"/>
          <w:szCs w:val="24"/>
        </w:rPr>
        <w:t xml:space="preserve"> от 6 октября 2003 года № 131-ФЗ «Об общих принципах организации местного самоуправления в Ро</w:t>
      </w:r>
      <w:r>
        <w:rPr>
          <w:sz w:val="24"/>
          <w:szCs w:val="24"/>
        </w:rPr>
        <w:t xml:space="preserve">ссийской Федерации», </w:t>
      </w:r>
      <w:r w:rsidRPr="00F47847">
        <w:rPr>
          <w:bCs/>
          <w:sz w:val="24"/>
          <w:szCs w:val="24"/>
        </w:rPr>
        <w:t xml:space="preserve">руководствуясь статьей </w:t>
      </w:r>
      <w:r>
        <w:rPr>
          <w:bCs/>
          <w:sz w:val="24"/>
          <w:szCs w:val="24"/>
        </w:rPr>
        <w:t>15</w:t>
      </w:r>
      <w:r w:rsidRPr="00F47847">
        <w:rPr>
          <w:bCs/>
          <w:sz w:val="24"/>
          <w:szCs w:val="24"/>
        </w:rPr>
        <w:t xml:space="preserve"> Устава </w:t>
      </w:r>
      <w:r w:rsidRPr="00F47847">
        <w:rPr>
          <w:sz w:val="24"/>
          <w:szCs w:val="24"/>
        </w:rPr>
        <w:t xml:space="preserve">Балаганкинского </w:t>
      </w:r>
      <w:r w:rsidRPr="00F47847">
        <w:rPr>
          <w:bCs/>
          <w:sz w:val="24"/>
          <w:szCs w:val="24"/>
        </w:rPr>
        <w:t>муниципального образования, Дума</w:t>
      </w:r>
      <w:r>
        <w:rPr>
          <w:bCs/>
          <w:sz w:val="24"/>
          <w:szCs w:val="24"/>
        </w:rPr>
        <w:t xml:space="preserve"> Балаганкинского муниципального образования</w:t>
      </w:r>
    </w:p>
    <w:p w:rsidR="00C75DBF" w:rsidRPr="00F47847" w:rsidRDefault="00C75DBF" w:rsidP="00C75DBF">
      <w:pPr>
        <w:autoSpaceDE w:val="0"/>
        <w:adjustRightInd w:val="0"/>
        <w:spacing w:after="0" w:line="240" w:lineRule="auto"/>
        <w:ind w:firstLine="709"/>
        <w:jc w:val="both"/>
        <w:rPr>
          <w:bCs/>
          <w:sz w:val="24"/>
          <w:szCs w:val="24"/>
        </w:rPr>
      </w:pPr>
    </w:p>
    <w:p w:rsidR="00C75DBF" w:rsidRPr="00F47847" w:rsidRDefault="00C75DBF" w:rsidP="00C75DBF">
      <w:pPr>
        <w:autoSpaceDE w:val="0"/>
        <w:adjustRightInd w:val="0"/>
        <w:spacing w:after="0" w:line="240" w:lineRule="auto"/>
        <w:ind w:firstLine="709"/>
        <w:jc w:val="center"/>
        <w:rPr>
          <w:b/>
          <w:bCs/>
          <w:sz w:val="24"/>
          <w:szCs w:val="24"/>
        </w:rPr>
      </w:pPr>
      <w:r w:rsidRPr="00F47847">
        <w:rPr>
          <w:b/>
          <w:bCs/>
          <w:sz w:val="24"/>
          <w:szCs w:val="24"/>
        </w:rPr>
        <w:t>РЕШИЛА:</w:t>
      </w:r>
    </w:p>
    <w:p w:rsidR="00C75DBF" w:rsidRPr="00F47847" w:rsidRDefault="00C75DBF" w:rsidP="00C75DBF">
      <w:pPr>
        <w:autoSpaceDE w:val="0"/>
        <w:adjustRightInd w:val="0"/>
        <w:spacing w:after="0" w:line="240" w:lineRule="auto"/>
        <w:ind w:firstLine="709"/>
        <w:jc w:val="center"/>
        <w:rPr>
          <w:b/>
          <w:bCs/>
          <w:sz w:val="24"/>
          <w:szCs w:val="24"/>
        </w:rPr>
      </w:pPr>
    </w:p>
    <w:p w:rsidR="00C75DBF" w:rsidRPr="00F47847" w:rsidRDefault="00C75DBF" w:rsidP="00C75DBF">
      <w:pPr>
        <w:widowControl w:val="0"/>
        <w:numPr>
          <w:ilvl w:val="0"/>
          <w:numId w:val="1"/>
        </w:numPr>
        <w:suppressAutoHyphens/>
        <w:autoSpaceDE w:val="0"/>
        <w:autoSpaceDN w:val="0"/>
        <w:adjustRightInd w:val="0"/>
        <w:spacing w:after="0" w:line="240" w:lineRule="auto"/>
        <w:ind w:left="0" w:firstLine="709"/>
        <w:jc w:val="both"/>
        <w:rPr>
          <w:bCs/>
          <w:sz w:val="24"/>
          <w:szCs w:val="24"/>
        </w:rPr>
      </w:pPr>
      <w:r w:rsidRPr="00F47847">
        <w:rPr>
          <w:sz w:val="24"/>
          <w:szCs w:val="24"/>
        </w:rPr>
        <w:t xml:space="preserve">Утвердить </w:t>
      </w:r>
      <w:r>
        <w:rPr>
          <w:sz w:val="24"/>
          <w:szCs w:val="24"/>
        </w:rPr>
        <w:t>Порядок реализации правотворческой инициативы граждан в Балаганкинском муниципальном образовании</w:t>
      </w:r>
      <w:r w:rsidRPr="00F47847">
        <w:rPr>
          <w:sz w:val="24"/>
          <w:szCs w:val="24"/>
        </w:rPr>
        <w:t xml:space="preserve"> (прилагается).</w:t>
      </w:r>
    </w:p>
    <w:p w:rsidR="00C75DBF" w:rsidRPr="00F47847" w:rsidRDefault="00C75DBF" w:rsidP="00C75DBF">
      <w:pPr>
        <w:numPr>
          <w:ilvl w:val="0"/>
          <w:numId w:val="1"/>
        </w:numPr>
        <w:spacing w:after="0" w:line="240" w:lineRule="auto"/>
        <w:ind w:left="0" w:firstLine="709"/>
        <w:jc w:val="both"/>
        <w:rPr>
          <w:rFonts w:eastAsia="Times New Roman"/>
          <w:sz w:val="24"/>
          <w:szCs w:val="24"/>
          <w:lang w:eastAsia="ru-RU"/>
        </w:rPr>
      </w:pPr>
      <w:r w:rsidRPr="00F47847">
        <w:rPr>
          <w:rFonts w:eastAsia="Times New Roman"/>
          <w:sz w:val="24"/>
          <w:szCs w:val="24"/>
          <w:lang w:eastAsia="ru-RU"/>
        </w:rPr>
        <w:t>Опубликовать настоящее решение в информационном издании «Село» и в информационно-телекоммуникационной сети «Интернет» на официальном сайте администрации Балаганкинского муниципального образования.</w:t>
      </w:r>
    </w:p>
    <w:p w:rsidR="00C75DBF" w:rsidRPr="00F47847" w:rsidRDefault="00C75DBF" w:rsidP="00C75DBF">
      <w:pPr>
        <w:numPr>
          <w:ilvl w:val="0"/>
          <w:numId w:val="1"/>
        </w:numPr>
        <w:spacing w:after="0" w:line="240" w:lineRule="auto"/>
        <w:ind w:left="0" w:firstLine="709"/>
        <w:jc w:val="both"/>
        <w:rPr>
          <w:rFonts w:eastAsia="Times New Roman"/>
          <w:color w:val="000000"/>
          <w:sz w:val="24"/>
          <w:szCs w:val="24"/>
          <w:lang w:eastAsia="ru-RU"/>
        </w:rPr>
      </w:pPr>
      <w:r w:rsidRPr="00F47847">
        <w:rPr>
          <w:rFonts w:eastAsia="Times New Roman"/>
          <w:color w:val="000000"/>
          <w:sz w:val="24"/>
          <w:szCs w:val="24"/>
          <w:lang w:eastAsia="ru-RU"/>
        </w:rPr>
        <w:t>Настоящее решение вступает в силу на следующий день после его официального опубликования.</w:t>
      </w:r>
    </w:p>
    <w:p w:rsidR="00C75DBF" w:rsidRPr="00F47847" w:rsidRDefault="00C75DBF" w:rsidP="00C75DBF">
      <w:pPr>
        <w:spacing w:after="0" w:line="240" w:lineRule="auto"/>
        <w:jc w:val="both"/>
        <w:rPr>
          <w:rFonts w:eastAsia="Times New Roman"/>
          <w:color w:val="000000"/>
          <w:sz w:val="24"/>
          <w:szCs w:val="24"/>
          <w:lang w:eastAsia="ru-RU"/>
        </w:rPr>
      </w:pPr>
    </w:p>
    <w:p w:rsidR="00C75DBF" w:rsidRPr="00F47847" w:rsidRDefault="00C75DBF" w:rsidP="00C75DBF">
      <w:pPr>
        <w:autoSpaceDE w:val="0"/>
        <w:adjustRightInd w:val="0"/>
        <w:spacing w:after="0" w:line="240" w:lineRule="auto"/>
        <w:ind w:firstLine="709"/>
        <w:jc w:val="both"/>
        <w:rPr>
          <w:bCs/>
          <w:sz w:val="24"/>
          <w:szCs w:val="24"/>
        </w:rPr>
      </w:pPr>
    </w:p>
    <w:p w:rsidR="00C75DBF" w:rsidRDefault="00C75DBF" w:rsidP="00C75DBF">
      <w:pPr>
        <w:autoSpaceDE w:val="0"/>
        <w:adjustRightInd w:val="0"/>
        <w:spacing w:after="0" w:line="240" w:lineRule="auto"/>
        <w:ind w:firstLine="709"/>
        <w:jc w:val="both"/>
        <w:rPr>
          <w:bCs/>
          <w:sz w:val="24"/>
          <w:szCs w:val="24"/>
        </w:rPr>
      </w:pPr>
    </w:p>
    <w:p w:rsidR="00C75DBF" w:rsidRDefault="00C75DBF" w:rsidP="00C75DBF">
      <w:pPr>
        <w:autoSpaceDE w:val="0"/>
        <w:adjustRightInd w:val="0"/>
        <w:spacing w:after="0" w:line="240" w:lineRule="auto"/>
        <w:ind w:firstLine="709"/>
        <w:jc w:val="both"/>
        <w:rPr>
          <w:bCs/>
          <w:sz w:val="24"/>
          <w:szCs w:val="24"/>
        </w:rPr>
      </w:pPr>
    </w:p>
    <w:p w:rsidR="00C75DBF" w:rsidRDefault="00C75DBF" w:rsidP="00C75DBF">
      <w:pPr>
        <w:autoSpaceDE w:val="0"/>
        <w:adjustRightInd w:val="0"/>
        <w:spacing w:after="0" w:line="240" w:lineRule="auto"/>
        <w:ind w:firstLine="709"/>
        <w:jc w:val="both"/>
        <w:rPr>
          <w:bCs/>
          <w:sz w:val="24"/>
          <w:szCs w:val="24"/>
        </w:rPr>
      </w:pPr>
    </w:p>
    <w:p w:rsidR="00C75DBF" w:rsidRDefault="00C75DBF" w:rsidP="00C75DBF">
      <w:pPr>
        <w:autoSpaceDE w:val="0"/>
        <w:adjustRightInd w:val="0"/>
        <w:spacing w:after="0" w:line="240" w:lineRule="auto"/>
        <w:ind w:firstLine="709"/>
        <w:jc w:val="both"/>
        <w:rPr>
          <w:bCs/>
          <w:sz w:val="24"/>
          <w:szCs w:val="24"/>
        </w:rPr>
      </w:pPr>
    </w:p>
    <w:p w:rsidR="00C75DBF" w:rsidRPr="00F47847" w:rsidRDefault="00C75DBF" w:rsidP="00C75DBF">
      <w:pPr>
        <w:autoSpaceDE w:val="0"/>
        <w:adjustRightInd w:val="0"/>
        <w:spacing w:after="0" w:line="240" w:lineRule="auto"/>
        <w:ind w:firstLine="709"/>
        <w:jc w:val="both"/>
        <w:rPr>
          <w:bCs/>
          <w:sz w:val="24"/>
          <w:szCs w:val="24"/>
        </w:rPr>
      </w:pPr>
    </w:p>
    <w:p w:rsidR="00C75DBF" w:rsidRPr="00F47847" w:rsidRDefault="00C75DBF" w:rsidP="00C75DBF">
      <w:pPr>
        <w:autoSpaceDE w:val="0"/>
        <w:adjustRightInd w:val="0"/>
        <w:spacing w:after="0" w:line="240" w:lineRule="auto"/>
        <w:jc w:val="both"/>
        <w:rPr>
          <w:bCs/>
          <w:sz w:val="24"/>
          <w:szCs w:val="24"/>
        </w:rPr>
      </w:pPr>
      <w:r w:rsidRPr="00F47847">
        <w:rPr>
          <w:bCs/>
          <w:sz w:val="24"/>
          <w:szCs w:val="24"/>
        </w:rPr>
        <w:t>Председатель Думы,</w:t>
      </w:r>
    </w:p>
    <w:p w:rsidR="00C75DBF" w:rsidRPr="00F47847" w:rsidRDefault="00C75DBF" w:rsidP="00C75DBF">
      <w:pPr>
        <w:autoSpaceDE w:val="0"/>
        <w:adjustRightInd w:val="0"/>
        <w:spacing w:after="0" w:line="240" w:lineRule="auto"/>
        <w:jc w:val="both"/>
        <w:rPr>
          <w:bCs/>
          <w:sz w:val="24"/>
          <w:szCs w:val="24"/>
        </w:rPr>
      </w:pPr>
      <w:r w:rsidRPr="00F47847">
        <w:rPr>
          <w:bCs/>
          <w:sz w:val="24"/>
          <w:szCs w:val="24"/>
        </w:rPr>
        <w:t>Глава Балаганкинского</w:t>
      </w:r>
    </w:p>
    <w:p w:rsidR="00C75DBF" w:rsidRPr="00F47847" w:rsidRDefault="00C75DBF" w:rsidP="00C75DBF">
      <w:pPr>
        <w:tabs>
          <w:tab w:val="left" w:pos="7275"/>
        </w:tabs>
        <w:autoSpaceDE w:val="0"/>
        <w:adjustRightInd w:val="0"/>
        <w:spacing w:after="0" w:line="240" w:lineRule="auto"/>
        <w:jc w:val="both"/>
        <w:rPr>
          <w:bCs/>
          <w:sz w:val="24"/>
          <w:szCs w:val="24"/>
        </w:rPr>
      </w:pPr>
      <w:r w:rsidRPr="00F47847">
        <w:rPr>
          <w:bCs/>
          <w:sz w:val="24"/>
          <w:szCs w:val="24"/>
        </w:rPr>
        <w:t>муниципального образования</w:t>
      </w:r>
      <w:r w:rsidRPr="00F47847">
        <w:rPr>
          <w:bCs/>
          <w:sz w:val="24"/>
          <w:szCs w:val="24"/>
        </w:rPr>
        <w:tab/>
        <w:t>О.И. Шарапова</w:t>
      </w:r>
    </w:p>
    <w:p w:rsidR="00C75DBF" w:rsidRDefault="00C75DBF" w:rsidP="00C75DBF">
      <w:pPr>
        <w:autoSpaceDE w:val="0"/>
        <w:adjustRightInd w:val="0"/>
        <w:ind w:firstLine="709"/>
        <w:jc w:val="both"/>
        <w:rPr>
          <w:bCs/>
        </w:rPr>
      </w:pPr>
    </w:p>
    <w:p w:rsidR="00C75DBF" w:rsidRDefault="00C75DBF" w:rsidP="00C75DBF">
      <w:pPr>
        <w:spacing w:after="0" w:line="240" w:lineRule="auto"/>
        <w:jc w:val="center"/>
        <w:rPr>
          <w:bCs/>
          <w:sz w:val="24"/>
          <w:szCs w:val="24"/>
        </w:rPr>
      </w:pPr>
      <w:r>
        <w:rPr>
          <w:bCs/>
          <w:sz w:val="24"/>
          <w:szCs w:val="24"/>
        </w:rPr>
        <w:br w:type="page"/>
      </w:r>
    </w:p>
    <w:p w:rsidR="00C75DBF" w:rsidRPr="009B0B92" w:rsidRDefault="00C75DBF" w:rsidP="00C75DBF">
      <w:pPr>
        <w:widowControl w:val="0"/>
        <w:spacing w:after="0" w:line="240" w:lineRule="auto"/>
        <w:ind w:left="5103" w:firstLine="709"/>
        <w:jc w:val="right"/>
        <w:rPr>
          <w:bCs/>
          <w:sz w:val="24"/>
          <w:szCs w:val="24"/>
        </w:rPr>
      </w:pPr>
      <w:r>
        <w:rPr>
          <w:bCs/>
          <w:sz w:val="24"/>
          <w:szCs w:val="24"/>
        </w:rPr>
        <w:lastRenderedPageBreak/>
        <w:t>УТВЕРЖДЕНО:</w:t>
      </w:r>
    </w:p>
    <w:p w:rsidR="00C75DBF" w:rsidRPr="009B0B92" w:rsidRDefault="00C75DBF" w:rsidP="00C75DBF">
      <w:pPr>
        <w:widowControl w:val="0"/>
        <w:spacing w:after="0" w:line="240" w:lineRule="auto"/>
        <w:ind w:left="5103" w:firstLine="709"/>
        <w:jc w:val="right"/>
        <w:rPr>
          <w:sz w:val="24"/>
          <w:szCs w:val="24"/>
        </w:rPr>
      </w:pPr>
      <w:r>
        <w:rPr>
          <w:sz w:val="24"/>
          <w:szCs w:val="24"/>
        </w:rPr>
        <w:t>Решением Думы</w:t>
      </w:r>
    </w:p>
    <w:p w:rsidR="00C75DBF" w:rsidRPr="009B0B92" w:rsidRDefault="00C75DBF" w:rsidP="00C75DBF">
      <w:pPr>
        <w:widowControl w:val="0"/>
        <w:spacing w:after="0" w:line="240" w:lineRule="auto"/>
        <w:jc w:val="right"/>
        <w:rPr>
          <w:sz w:val="24"/>
          <w:szCs w:val="24"/>
        </w:rPr>
      </w:pPr>
      <w:r>
        <w:rPr>
          <w:sz w:val="24"/>
          <w:szCs w:val="24"/>
        </w:rPr>
        <w:t>Балаганкинского муниципального образования</w:t>
      </w:r>
    </w:p>
    <w:p w:rsidR="00C75DBF" w:rsidRPr="009B0B92" w:rsidRDefault="00A911A3" w:rsidP="00C75DBF">
      <w:pPr>
        <w:widowControl w:val="0"/>
        <w:spacing w:after="0" w:line="240" w:lineRule="auto"/>
        <w:ind w:left="5103"/>
        <w:jc w:val="right"/>
        <w:rPr>
          <w:sz w:val="24"/>
          <w:szCs w:val="24"/>
        </w:rPr>
      </w:pPr>
      <w:r>
        <w:rPr>
          <w:sz w:val="24"/>
          <w:szCs w:val="24"/>
        </w:rPr>
        <w:t>от 31.07.</w:t>
      </w:r>
      <w:r w:rsidR="00C75DBF">
        <w:rPr>
          <w:sz w:val="24"/>
          <w:szCs w:val="24"/>
        </w:rPr>
        <w:t>20</w:t>
      </w:r>
      <w:r>
        <w:rPr>
          <w:sz w:val="24"/>
          <w:szCs w:val="24"/>
        </w:rPr>
        <w:t>1</w:t>
      </w:r>
      <w:r w:rsidR="00C75DBF">
        <w:rPr>
          <w:sz w:val="24"/>
          <w:szCs w:val="24"/>
        </w:rPr>
        <w:t>9 г. № 26/1-ДП</w:t>
      </w:r>
    </w:p>
    <w:p w:rsidR="00C75DBF" w:rsidRPr="009B0B92" w:rsidRDefault="00C75DBF" w:rsidP="00C75DBF">
      <w:pPr>
        <w:pStyle w:val="a4"/>
        <w:widowControl w:val="0"/>
        <w:spacing w:before="0" w:beforeAutospacing="0" w:after="0" w:afterAutospacing="0"/>
        <w:ind w:firstLine="709"/>
        <w:jc w:val="both"/>
      </w:pPr>
    </w:p>
    <w:p w:rsidR="00C75DBF" w:rsidRDefault="00C75DBF" w:rsidP="00C75DBF">
      <w:pPr>
        <w:widowControl w:val="0"/>
        <w:spacing w:after="0" w:line="240" w:lineRule="auto"/>
        <w:ind w:firstLine="709"/>
        <w:jc w:val="center"/>
        <w:rPr>
          <w:b/>
          <w:bCs/>
          <w:sz w:val="24"/>
          <w:szCs w:val="24"/>
        </w:rPr>
      </w:pPr>
    </w:p>
    <w:p w:rsidR="00C75DBF" w:rsidRPr="000F3B4C" w:rsidRDefault="00C75DBF" w:rsidP="00C75DBF">
      <w:pPr>
        <w:widowControl w:val="0"/>
        <w:spacing w:after="0" w:line="240" w:lineRule="auto"/>
        <w:ind w:firstLine="709"/>
        <w:jc w:val="center"/>
        <w:rPr>
          <w:b/>
          <w:bCs/>
          <w:sz w:val="24"/>
          <w:szCs w:val="24"/>
        </w:rPr>
      </w:pPr>
      <w:r w:rsidRPr="000F3B4C">
        <w:rPr>
          <w:b/>
          <w:bCs/>
          <w:sz w:val="24"/>
          <w:szCs w:val="24"/>
        </w:rPr>
        <w:t>ПОРЯДОК</w:t>
      </w:r>
    </w:p>
    <w:p w:rsidR="00C75DBF" w:rsidRPr="000F3B4C" w:rsidRDefault="00C75DBF" w:rsidP="00C75DBF">
      <w:pPr>
        <w:widowControl w:val="0"/>
        <w:spacing w:after="0" w:line="240" w:lineRule="auto"/>
        <w:ind w:firstLine="709"/>
        <w:jc w:val="center"/>
        <w:rPr>
          <w:b/>
          <w:bCs/>
          <w:sz w:val="24"/>
          <w:szCs w:val="24"/>
        </w:rPr>
      </w:pPr>
      <w:r w:rsidRPr="000F3B4C">
        <w:rPr>
          <w:b/>
          <w:bCs/>
          <w:sz w:val="24"/>
          <w:szCs w:val="24"/>
        </w:rPr>
        <w:t xml:space="preserve">РЕАЛИЗАЦИИ ПРАВОТВОРЧЕСКОЙ ИНИЦИАТИВЫ ГРАЖДАН </w:t>
      </w:r>
    </w:p>
    <w:p w:rsidR="00C75DBF" w:rsidRPr="000F3B4C" w:rsidRDefault="00C75DBF" w:rsidP="00C75DBF">
      <w:pPr>
        <w:widowControl w:val="0"/>
        <w:spacing w:after="0" w:line="240" w:lineRule="auto"/>
        <w:ind w:firstLine="709"/>
        <w:jc w:val="center"/>
        <w:rPr>
          <w:b/>
          <w:sz w:val="24"/>
          <w:szCs w:val="24"/>
        </w:rPr>
      </w:pPr>
      <w:r w:rsidRPr="000F3B4C">
        <w:rPr>
          <w:b/>
          <w:sz w:val="24"/>
          <w:szCs w:val="24"/>
        </w:rPr>
        <w:t xml:space="preserve">В БАЛАГАНКИНСКОМ </w:t>
      </w:r>
      <w:r>
        <w:rPr>
          <w:b/>
          <w:sz w:val="24"/>
          <w:szCs w:val="24"/>
        </w:rPr>
        <w:t>МУНИЦИПАЛЬНОМ ОБРАЗОВАНИИ</w:t>
      </w:r>
    </w:p>
    <w:p w:rsidR="00C75DBF" w:rsidRPr="0086199A" w:rsidRDefault="00C75DBF" w:rsidP="00C75DBF">
      <w:pPr>
        <w:widowControl w:val="0"/>
        <w:spacing w:after="0" w:line="240" w:lineRule="auto"/>
        <w:ind w:firstLine="709"/>
        <w:jc w:val="center"/>
        <w:rPr>
          <w:sz w:val="24"/>
          <w:szCs w:val="24"/>
        </w:rPr>
      </w:pPr>
    </w:p>
    <w:p w:rsidR="00C75DBF" w:rsidRPr="00650EEB" w:rsidRDefault="00C75DBF" w:rsidP="00C75DBF">
      <w:pPr>
        <w:widowControl w:val="0"/>
        <w:autoSpaceDE w:val="0"/>
        <w:autoSpaceDN w:val="0"/>
        <w:adjustRightInd w:val="0"/>
        <w:spacing w:after="0" w:line="240" w:lineRule="auto"/>
        <w:jc w:val="center"/>
        <w:outlineLvl w:val="0"/>
        <w:rPr>
          <w:b/>
          <w:bCs/>
          <w:sz w:val="24"/>
          <w:szCs w:val="24"/>
        </w:rPr>
      </w:pPr>
      <w:r w:rsidRPr="00650EEB">
        <w:rPr>
          <w:b/>
          <w:bCs/>
          <w:sz w:val="24"/>
          <w:szCs w:val="24"/>
        </w:rPr>
        <w:t>1. Общие положения</w:t>
      </w:r>
    </w:p>
    <w:p w:rsidR="00C75DBF" w:rsidRPr="0086199A" w:rsidRDefault="00C75DBF" w:rsidP="00C75DBF">
      <w:pPr>
        <w:pStyle w:val="a3"/>
        <w:widowControl w:val="0"/>
        <w:autoSpaceDE w:val="0"/>
        <w:autoSpaceDN w:val="0"/>
        <w:adjustRightInd w:val="0"/>
        <w:spacing w:after="0" w:line="240" w:lineRule="auto"/>
        <w:ind w:left="0" w:firstLine="709"/>
        <w:outlineLvl w:val="0"/>
        <w:rPr>
          <w:bCs/>
          <w:sz w:val="24"/>
          <w:szCs w:val="24"/>
        </w:rPr>
      </w:pPr>
    </w:p>
    <w:p w:rsidR="00C75DBF" w:rsidRPr="009B0B92" w:rsidRDefault="00C75DBF" w:rsidP="00C75DBF">
      <w:pPr>
        <w:widowControl w:val="0"/>
        <w:autoSpaceDE w:val="0"/>
        <w:autoSpaceDN w:val="0"/>
        <w:adjustRightInd w:val="0"/>
        <w:spacing w:after="0" w:line="240" w:lineRule="auto"/>
        <w:ind w:firstLine="709"/>
        <w:jc w:val="both"/>
        <w:outlineLvl w:val="0"/>
        <w:rPr>
          <w:sz w:val="24"/>
          <w:szCs w:val="24"/>
        </w:rPr>
      </w:pPr>
      <w:r w:rsidRPr="009B0B92">
        <w:rPr>
          <w:sz w:val="24"/>
          <w:szCs w:val="24"/>
        </w:rPr>
        <w:t xml:space="preserve">1. </w:t>
      </w:r>
      <w:proofErr w:type="gramStart"/>
      <w:r w:rsidRPr="009B0B92">
        <w:rPr>
          <w:sz w:val="24"/>
          <w:szCs w:val="24"/>
        </w:rPr>
        <w:t>Настоящий Порядок реализации правотвор</w:t>
      </w:r>
      <w:r>
        <w:rPr>
          <w:sz w:val="24"/>
          <w:szCs w:val="24"/>
        </w:rPr>
        <w:t>ческой инициативы граждан в Балаганкинском</w:t>
      </w:r>
      <w:r w:rsidRPr="009B0B92">
        <w:rPr>
          <w:sz w:val="24"/>
          <w:szCs w:val="24"/>
        </w:rPr>
        <w:t xml:space="preserve"> </w:t>
      </w:r>
      <w:r>
        <w:rPr>
          <w:sz w:val="24"/>
          <w:szCs w:val="24"/>
        </w:rPr>
        <w:t>муниципальном образовании</w:t>
      </w:r>
      <w:r w:rsidRPr="009B0B92">
        <w:rPr>
          <w:sz w:val="24"/>
          <w:szCs w:val="24"/>
        </w:rPr>
        <w:t xml:space="preserve"> (далее - Порядок) разрабо</w:t>
      </w:r>
      <w:r>
        <w:rPr>
          <w:sz w:val="24"/>
          <w:szCs w:val="24"/>
        </w:rPr>
        <w:t>тан в соответствии со статьей 26</w:t>
      </w:r>
      <w:r w:rsidRPr="009B0B92">
        <w:rPr>
          <w:sz w:val="24"/>
          <w:szCs w:val="24"/>
        </w:rPr>
        <w:t xml:space="preserve"> Федерального закона от 06 октября 2003 года № 131-ФЗ «Об общих принципах организации местного самоуправления в Росс</w:t>
      </w:r>
      <w:r>
        <w:rPr>
          <w:sz w:val="24"/>
          <w:szCs w:val="24"/>
        </w:rPr>
        <w:t>ийской Федерации», статей 15 Устава Балаганкинского</w:t>
      </w:r>
      <w:r w:rsidRPr="009B0B92">
        <w:rPr>
          <w:sz w:val="24"/>
          <w:szCs w:val="24"/>
        </w:rPr>
        <w:t xml:space="preserve"> </w:t>
      </w:r>
      <w:r>
        <w:rPr>
          <w:sz w:val="24"/>
          <w:szCs w:val="24"/>
        </w:rPr>
        <w:t>муниципального образования</w:t>
      </w:r>
      <w:r w:rsidRPr="009B0B92">
        <w:rPr>
          <w:sz w:val="24"/>
          <w:szCs w:val="24"/>
        </w:rPr>
        <w:t xml:space="preserve"> </w:t>
      </w:r>
      <w:bookmarkStart w:id="0" w:name="sub_12"/>
      <w:r w:rsidRPr="009B0B92">
        <w:rPr>
          <w:sz w:val="24"/>
          <w:szCs w:val="24"/>
        </w:rPr>
        <w:t>и направлен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roofErr w:type="gramEnd"/>
    </w:p>
    <w:p w:rsidR="00C75DBF" w:rsidRPr="009B0B92" w:rsidRDefault="00C75DBF" w:rsidP="00C75DBF">
      <w:pPr>
        <w:widowControl w:val="0"/>
        <w:autoSpaceDE w:val="0"/>
        <w:autoSpaceDN w:val="0"/>
        <w:adjustRightInd w:val="0"/>
        <w:spacing w:after="0" w:line="240" w:lineRule="auto"/>
        <w:ind w:firstLine="709"/>
        <w:jc w:val="both"/>
        <w:outlineLvl w:val="0"/>
        <w:rPr>
          <w:sz w:val="24"/>
          <w:szCs w:val="24"/>
        </w:rPr>
      </w:pPr>
      <w:r w:rsidRPr="009B0B92">
        <w:rPr>
          <w:sz w:val="24"/>
          <w:szCs w:val="24"/>
        </w:rPr>
        <w:t xml:space="preserve">2. Правотворческая инициатива – форма непосредственного участия населения </w:t>
      </w:r>
      <w:r>
        <w:rPr>
          <w:sz w:val="24"/>
          <w:szCs w:val="24"/>
        </w:rPr>
        <w:t>Балаганкинского</w:t>
      </w:r>
      <w:r w:rsidRPr="009B0B92">
        <w:rPr>
          <w:sz w:val="24"/>
          <w:szCs w:val="24"/>
        </w:rPr>
        <w:t xml:space="preserve"> </w:t>
      </w:r>
      <w:r>
        <w:rPr>
          <w:sz w:val="24"/>
          <w:szCs w:val="24"/>
        </w:rPr>
        <w:t>муниципального образования</w:t>
      </w:r>
      <w:r w:rsidRPr="009B0B92">
        <w:rPr>
          <w:sz w:val="24"/>
          <w:szCs w:val="24"/>
        </w:rPr>
        <w:t xml:space="preserve"> (далее – муниципальное образование) в осуществлении местного самоуправления.</w:t>
      </w:r>
    </w:p>
    <w:bookmarkEnd w:id="0"/>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 xml:space="preserve">3. </w:t>
      </w:r>
      <w:proofErr w:type="gramStart"/>
      <w:r w:rsidRPr="009B0B92">
        <w:rPr>
          <w:sz w:val="24"/>
          <w:szCs w:val="24"/>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p w:rsidR="00C75DBF" w:rsidRPr="009B0B92" w:rsidRDefault="00C75DBF" w:rsidP="00C75DBF">
      <w:pPr>
        <w:widowControl w:val="0"/>
        <w:autoSpaceDE w:val="0"/>
        <w:autoSpaceDN w:val="0"/>
        <w:adjustRightInd w:val="0"/>
        <w:spacing w:after="0" w:line="240" w:lineRule="auto"/>
        <w:ind w:firstLine="709"/>
        <w:jc w:val="center"/>
        <w:rPr>
          <w:sz w:val="24"/>
          <w:szCs w:val="24"/>
        </w:rPr>
      </w:pPr>
    </w:p>
    <w:p w:rsidR="00C75DBF" w:rsidRPr="009D33BD" w:rsidRDefault="00C75DBF" w:rsidP="00A911A3">
      <w:pPr>
        <w:widowControl w:val="0"/>
        <w:autoSpaceDE w:val="0"/>
        <w:autoSpaceDN w:val="0"/>
        <w:adjustRightInd w:val="0"/>
        <w:spacing w:after="0" w:line="240" w:lineRule="auto"/>
        <w:jc w:val="center"/>
        <w:outlineLvl w:val="0"/>
        <w:rPr>
          <w:b/>
          <w:bCs/>
          <w:sz w:val="24"/>
          <w:szCs w:val="24"/>
        </w:rPr>
      </w:pPr>
      <w:r w:rsidRPr="009D33BD">
        <w:rPr>
          <w:b/>
          <w:bCs/>
          <w:sz w:val="24"/>
          <w:szCs w:val="24"/>
        </w:rPr>
        <w:t>2. Порядок формирования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w:t>
      </w:r>
    </w:p>
    <w:p w:rsidR="00C75DBF" w:rsidRPr="0086199A" w:rsidRDefault="00C75DBF" w:rsidP="00C75DBF">
      <w:pPr>
        <w:widowControl w:val="0"/>
        <w:autoSpaceDE w:val="0"/>
        <w:autoSpaceDN w:val="0"/>
        <w:adjustRightInd w:val="0"/>
        <w:spacing w:after="0" w:line="240" w:lineRule="auto"/>
        <w:ind w:firstLine="709"/>
        <w:jc w:val="both"/>
        <w:rPr>
          <w:sz w:val="24"/>
          <w:szCs w:val="24"/>
        </w:rPr>
      </w:pP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 w:name="sub_21"/>
      <w:r w:rsidRPr="009B0B92">
        <w:rPr>
          <w:sz w:val="24"/>
          <w:szCs w:val="24"/>
        </w:rPr>
        <w:t>4. 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bookmarkEnd w:id="1"/>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 xml:space="preserve">Численность инициативной группы граждан должна составлять </w:t>
      </w:r>
      <w:r>
        <w:rPr>
          <w:sz w:val="24"/>
          <w:szCs w:val="24"/>
        </w:rPr>
        <w:t>два процента</w:t>
      </w:r>
      <w:r w:rsidRPr="009B0B92">
        <w:rPr>
          <w:sz w:val="24"/>
          <w:szCs w:val="24"/>
        </w:rPr>
        <w:t xml:space="preserve">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w:t>
      </w:r>
      <w:r>
        <w:rPr>
          <w:sz w:val="24"/>
          <w:szCs w:val="24"/>
        </w:rPr>
        <w:t>зовании, достигшие восемнадцати</w:t>
      </w:r>
      <w:r w:rsidRPr="009B0B92">
        <w:rPr>
          <w:sz w:val="24"/>
          <w:szCs w:val="24"/>
        </w:rPr>
        <w:t>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 xml:space="preserve">Формирование и проведение собрания инициативной группы граждан могут осуществляться в соответствии с нормативными правовыми актами муниципального образования. </w:t>
      </w:r>
      <w:proofErr w:type="gramStart"/>
      <w:r w:rsidRPr="009B0B92">
        <w:rPr>
          <w:sz w:val="24"/>
          <w:szCs w:val="24"/>
        </w:rPr>
        <w:t xml:space="preserve">В этом случае к проекту муниципального правового акта муниципального образования, вносимому в порядке реализации правотворческой инициативы граждан, прилагаются оформленные надлежащим образом протоколы собраний граждан, на </w:t>
      </w:r>
      <w:r w:rsidRPr="009B0B92">
        <w:rPr>
          <w:sz w:val="24"/>
          <w:szCs w:val="24"/>
        </w:rPr>
        <w:lastRenderedPageBreak/>
        <w:t>которых принято решение о создании инициативной группы граждан либо об избрании делегатов на конференцию граждан, на которой бу</w:t>
      </w:r>
      <w:r>
        <w:rPr>
          <w:sz w:val="24"/>
          <w:szCs w:val="24"/>
        </w:rPr>
        <w:t xml:space="preserve">дет </w:t>
      </w:r>
      <w:r w:rsidRPr="009B0B92">
        <w:rPr>
          <w:sz w:val="24"/>
          <w:szCs w:val="24"/>
        </w:rPr>
        <w:t>рассматриваться вопрос о создании инициативной группы граждан, а также протокол соответствующей конференции граждан.</w:t>
      </w:r>
      <w:proofErr w:type="gramEnd"/>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2" w:name="sub_22"/>
      <w:r w:rsidRPr="009B0B92">
        <w:rPr>
          <w:sz w:val="24"/>
          <w:szCs w:val="24"/>
        </w:rPr>
        <w:t xml:space="preserve">5. Инициативная группа граждан считается созданной с момента принятия решения о ее создании. Указанное решение оформляется протоколом собрания (конференции) инициативной группы граждан, в </w:t>
      </w:r>
      <w:proofErr w:type="gramStart"/>
      <w:r w:rsidRPr="009B0B92">
        <w:rPr>
          <w:sz w:val="24"/>
          <w:szCs w:val="24"/>
        </w:rPr>
        <w:t>котором</w:t>
      </w:r>
      <w:proofErr w:type="gramEnd"/>
      <w:r w:rsidRPr="009B0B92">
        <w:rPr>
          <w:sz w:val="24"/>
          <w:szCs w:val="24"/>
        </w:rPr>
        <w:t xml:space="preserve"> указываются следующие сведения:</w:t>
      </w:r>
    </w:p>
    <w:bookmarkEnd w:id="2"/>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количество жителей муниципального образования, присутствовавших на собрании (конференции)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дата и место проведения собрания (конференции)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повестка собрания (конференции)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наименование проекта муниципального правового акта муниципального образования, вносимого в порядке реализации правотворческой инициативы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адрес для корреспонденции и контактный телефон уполномоченных представителей группы по организации и подготовке правотворческой инициативы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решения, принятые по вопросам собрания (конференции)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6. К протоколу собрания (конференции) инициативной группы граждан прилагаются: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список членов инициативной группы граждан с указанием в отношении каждого члена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проект муниципального правового акта муниципального образования, вносимый в порядке реализации правотворческой инициативы граждан.</w:t>
      </w:r>
      <w:bookmarkStart w:id="3" w:name="sub_23"/>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7. Собрание (конференция) инициативной группы граждан может выбрать не более двух уполномоченных представителей для представления интересов по вопросам, связанным с внесением проекта муниципального правового акта муниципального образования в порядке реализации правотворческой инициативы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4" w:name="sub_24"/>
      <w:bookmarkEnd w:id="3"/>
      <w:r w:rsidRPr="009B0B92">
        <w:rPr>
          <w:sz w:val="24"/>
          <w:szCs w:val="24"/>
        </w:rPr>
        <w:t>8.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bookmarkEnd w:id="4"/>
    <w:p w:rsidR="00C75DBF" w:rsidRPr="009B0B92" w:rsidRDefault="00C75DBF" w:rsidP="00C75DBF">
      <w:pPr>
        <w:widowControl w:val="0"/>
        <w:autoSpaceDE w:val="0"/>
        <w:autoSpaceDN w:val="0"/>
        <w:adjustRightInd w:val="0"/>
        <w:spacing w:after="0" w:line="240" w:lineRule="auto"/>
        <w:ind w:firstLine="709"/>
        <w:jc w:val="both"/>
        <w:rPr>
          <w:sz w:val="24"/>
          <w:szCs w:val="24"/>
        </w:rPr>
      </w:pPr>
    </w:p>
    <w:p w:rsidR="00C75DBF" w:rsidRPr="009D33BD" w:rsidRDefault="00C75DBF" w:rsidP="00C75DBF">
      <w:pPr>
        <w:widowControl w:val="0"/>
        <w:autoSpaceDE w:val="0"/>
        <w:autoSpaceDN w:val="0"/>
        <w:adjustRightInd w:val="0"/>
        <w:spacing w:after="0" w:line="240" w:lineRule="auto"/>
        <w:jc w:val="center"/>
        <w:rPr>
          <w:b/>
          <w:sz w:val="24"/>
          <w:szCs w:val="24"/>
        </w:rPr>
      </w:pPr>
      <w:r w:rsidRPr="009D33BD">
        <w:rPr>
          <w:b/>
          <w:bCs/>
          <w:sz w:val="24"/>
          <w:szCs w:val="24"/>
        </w:rPr>
        <w:t xml:space="preserve">3. </w:t>
      </w:r>
      <w:bookmarkStart w:id="5" w:name="sub_51"/>
      <w:r w:rsidRPr="009D33BD">
        <w:rPr>
          <w:b/>
          <w:sz w:val="24"/>
          <w:szCs w:val="24"/>
        </w:rPr>
        <w:t>Сбор подписей в поддержку правотворческой инициативы</w:t>
      </w:r>
    </w:p>
    <w:p w:rsidR="00C75DBF" w:rsidRPr="0079726C" w:rsidRDefault="00C75DBF" w:rsidP="00C75DBF">
      <w:pPr>
        <w:widowControl w:val="0"/>
        <w:autoSpaceDE w:val="0"/>
        <w:autoSpaceDN w:val="0"/>
        <w:adjustRightInd w:val="0"/>
        <w:spacing w:after="0" w:line="240" w:lineRule="auto"/>
        <w:ind w:firstLine="709"/>
        <w:jc w:val="both"/>
        <w:rPr>
          <w:bCs/>
          <w:sz w:val="24"/>
          <w:szCs w:val="24"/>
        </w:rPr>
      </w:pPr>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9. Для поддержки правотворческой инициативы необходимо собрать подписи не менее 30 жителей муниципального образования, обладающих активным избирательным правом на выборах в органы местного самоуправл</w:t>
      </w:r>
      <w:r>
        <w:rPr>
          <w:sz w:val="24"/>
          <w:szCs w:val="24"/>
        </w:rPr>
        <w:t>ения муниципального образования.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6" w:name="sub_52"/>
      <w:bookmarkEnd w:id="5"/>
      <w:r w:rsidRPr="009B0B92">
        <w:rPr>
          <w:sz w:val="24"/>
          <w:szCs w:val="24"/>
        </w:rPr>
        <w:t>10. Право сбора подписей принадлежит совершеннолетнему дееспособному гражданину Российской Федерации, проживающему на территории муниципального образования.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7" w:name="sub_53"/>
      <w:bookmarkEnd w:id="6"/>
      <w:r w:rsidRPr="009B0B92">
        <w:rPr>
          <w:sz w:val="24"/>
          <w:szCs w:val="24"/>
        </w:rPr>
        <w:t xml:space="preserve">11. Срок на сбор подписей в поддержку правотворческой инициативы граждан начинается </w:t>
      </w:r>
      <w:proofErr w:type="gramStart"/>
      <w:r w:rsidRPr="009B0B92">
        <w:rPr>
          <w:sz w:val="24"/>
          <w:szCs w:val="24"/>
        </w:rPr>
        <w:t>с даты регистрации</w:t>
      </w:r>
      <w:proofErr w:type="gramEnd"/>
      <w:r w:rsidRPr="009B0B92">
        <w:rPr>
          <w:sz w:val="24"/>
          <w:szCs w:val="24"/>
        </w:rPr>
        <w:t xml:space="preserve"> инициативной группы и не может превышать более двух месяцев.</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8" w:name="sub_54"/>
      <w:bookmarkEnd w:id="7"/>
      <w:r w:rsidRPr="009B0B92">
        <w:rPr>
          <w:sz w:val="24"/>
          <w:szCs w:val="24"/>
        </w:rPr>
        <w:t xml:space="preserve">12. Подписи в поддержку правотворческой инициативы собираются посредством внесения их в подписные листы по форме согласно </w:t>
      </w:r>
      <w:hyperlink w:anchor="sub_1001" w:history="1">
        <w:proofErr w:type="gramStart"/>
        <w:r w:rsidRPr="009B0B92">
          <w:rPr>
            <w:sz w:val="24"/>
            <w:szCs w:val="24"/>
          </w:rPr>
          <w:t>приложени</w:t>
        </w:r>
      </w:hyperlink>
      <w:r w:rsidRPr="009B0B92">
        <w:rPr>
          <w:sz w:val="24"/>
          <w:szCs w:val="24"/>
        </w:rPr>
        <w:t>ю</w:t>
      </w:r>
      <w:proofErr w:type="gramEnd"/>
      <w:r w:rsidRPr="009B0B92">
        <w:rPr>
          <w:sz w:val="24"/>
          <w:szCs w:val="24"/>
        </w:rPr>
        <w:t xml:space="preserve"> к настоящему Порядку, содержащие формулировку проекта муниципального правового акта, выносимого на рассмотрение органа местного самоуправления муниципального образования.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C75DBF" w:rsidRPr="009B0B92" w:rsidRDefault="00C75DBF" w:rsidP="00C75DBF">
      <w:pPr>
        <w:widowControl w:val="0"/>
        <w:suppressLineNumbers/>
        <w:suppressAutoHyphens/>
        <w:autoSpaceDE w:val="0"/>
        <w:autoSpaceDN w:val="0"/>
        <w:adjustRightInd w:val="0"/>
        <w:spacing w:after="0" w:line="240" w:lineRule="auto"/>
        <w:ind w:firstLine="709"/>
        <w:jc w:val="both"/>
        <w:rPr>
          <w:sz w:val="24"/>
          <w:szCs w:val="24"/>
        </w:rPr>
      </w:pPr>
      <w:bookmarkStart w:id="9" w:name="sub_55"/>
      <w:bookmarkEnd w:id="8"/>
      <w:r w:rsidRPr="009B0B92">
        <w:rPr>
          <w:sz w:val="24"/>
          <w:szCs w:val="24"/>
        </w:rPr>
        <w:lastRenderedPageBreak/>
        <w:t>13. Житель муниципального образования,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bookmarkEnd w:id="9"/>
    <w:p w:rsidR="00C75DBF"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C75DBF" w:rsidRDefault="00C75DBF" w:rsidP="00C75DBF">
      <w:pPr>
        <w:widowControl w:val="0"/>
        <w:autoSpaceDE w:val="0"/>
        <w:autoSpaceDN w:val="0"/>
        <w:adjustRightInd w:val="0"/>
        <w:spacing w:after="0" w:line="240" w:lineRule="auto"/>
        <w:ind w:firstLine="709"/>
        <w:jc w:val="both"/>
        <w:rPr>
          <w:sz w:val="24"/>
          <w:szCs w:val="24"/>
        </w:rPr>
      </w:pPr>
    </w:p>
    <w:p w:rsidR="00C75DBF" w:rsidRPr="001114F8" w:rsidRDefault="00C75DBF" w:rsidP="00A911A3">
      <w:pPr>
        <w:widowControl w:val="0"/>
        <w:autoSpaceDE w:val="0"/>
        <w:autoSpaceDN w:val="0"/>
        <w:adjustRightInd w:val="0"/>
        <w:spacing w:after="0" w:line="240" w:lineRule="auto"/>
        <w:jc w:val="center"/>
        <w:rPr>
          <w:b/>
          <w:sz w:val="24"/>
          <w:szCs w:val="24"/>
        </w:rPr>
      </w:pPr>
      <w:r>
        <w:rPr>
          <w:b/>
          <w:sz w:val="24"/>
          <w:szCs w:val="24"/>
        </w:rPr>
        <w:t xml:space="preserve">4. </w:t>
      </w:r>
      <w:r w:rsidRPr="001114F8">
        <w:rPr>
          <w:b/>
          <w:sz w:val="24"/>
          <w:szCs w:val="24"/>
        </w:rPr>
        <w:t>Агитация в поддержку правотворческой инициативы</w:t>
      </w:r>
    </w:p>
    <w:p w:rsidR="00C75DBF" w:rsidRPr="009B0B92" w:rsidRDefault="00C75DBF" w:rsidP="00C75DBF">
      <w:pPr>
        <w:widowControl w:val="0"/>
        <w:autoSpaceDE w:val="0"/>
        <w:autoSpaceDN w:val="0"/>
        <w:adjustRightInd w:val="0"/>
        <w:spacing w:after="0" w:line="240" w:lineRule="auto"/>
        <w:jc w:val="both"/>
        <w:rPr>
          <w:sz w:val="24"/>
          <w:szCs w:val="24"/>
        </w:rPr>
      </w:pP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0" w:name="sub_57"/>
      <w:r>
        <w:rPr>
          <w:sz w:val="24"/>
          <w:szCs w:val="24"/>
        </w:rPr>
        <w:t>14</w:t>
      </w:r>
      <w:r w:rsidRPr="009B0B92">
        <w:rPr>
          <w:sz w:val="24"/>
          <w:szCs w:val="24"/>
        </w:rPr>
        <w:t>.</w:t>
      </w:r>
      <w:r>
        <w:rPr>
          <w:sz w:val="24"/>
          <w:szCs w:val="24"/>
        </w:rPr>
        <w:t xml:space="preserve"> </w:t>
      </w:r>
      <w:r w:rsidRPr="009B0B92">
        <w:rPr>
          <w:sz w:val="24"/>
          <w:szCs w:val="24"/>
        </w:rPr>
        <w:t>Каждый житель муниципального образования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bookmarkEnd w:id="10"/>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C75DBF" w:rsidRPr="003A55DE" w:rsidRDefault="00C75DBF" w:rsidP="00C75DBF">
      <w:pPr>
        <w:widowControl w:val="0"/>
        <w:autoSpaceDE w:val="0"/>
        <w:autoSpaceDN w:val="0"/>
        <w:adjustRightInd w:val="0"/>
        <w:spacing w:after="0" w:line="240" w:lineRule="auto"/>
        <w:ind w:firstLine="709"/>
        <w:jc w:val="both"/>
        <w:rPr>
          <w:sz w:val="24"/>
          <w:szCs w:val="24"/>
        </w:rPr>
      </w:pPr>
      <w:bookmarkStart w:id="11" w:name="sub_56"/>
      <w:r>
        <w:rPr>
          <w:sz w:val="24"/>
          <w:szCs w:val="24"/>
        </w:rPr>
        <w:t>15</w:t>
      </w:r>
      <w:r w:rsidRPr="000F3B4C">
        <w:rPr>
          <w:sz w:val="24"/>
          <w:szCs w:val="24"/>
        </w:rPr>
        <w:t>. Расходы, связанные со сбором подписей, несет инициативная группа.</w:t>
      </w:r>
    </w:p>
    <w:bookmarkEnd w:id="11"/>
    <w:p w:rsidR="00C75DBF" w:rsidRPr="009B0B92" w:rsidRDefault="00C75DBF" w:rsidP="00C75DBF">
      <w:pPr>
        <w:widowControl w:val="0"/>
        <w:autoSpaceDE w:val="0"/>
        <w:autoSpaceDN w:val="0"/>
        <w:adjustRightInd w:val="0"/>
        <w:spacing w:after="0" w:line="240" w:lineRule="auto"/>
        <w:ind w:firstLine="709"/>
        <w:jc w:val="both"/>
        <w:rPr>
          <w:sz w:val="24"/>
          <w:szCs w:val="24"/>
        </w:rPr>
      </w:pPr>
    </w:p>
    <w:p w:rsidR="00C75DBF" w:rsidRPr="001114F8" w:rsidRDefault="00C75DBF" w:rsidP="00A911A3">
      <w:pPr>
        <w:widowControl w:val="0"/>
        <w:autoSpaceDE w:val="0"/>
        <w:autoSpaceDN w:val="0"/>
        <w:adjustRightInd w:val="0"/>
        <w:spacing w:after="0" w:line="240" w:lineRule="auto"/>
        <w:jc w:val="center"/>
        <w:outlineLvl w:val="0"/>
        <w:rPr>
          <w:b/>
          <w:bCs/>
          <w:sz w:val="24"/>
          <w:szCs w:val="24"/>
        </w:rPr>
      </w:pPr>
      <w:r>
        <w:rPr>
          <w:b/>
          <w:bCs/>
          <w:sz w:val="24"/>
          <w:szCs w:val="24"/>
        </w:rPr>
        <w:t>5</w:t>
      </w:r>
      <w:r w:rsidRPr="001114F8">
        <w:rPr>
          <w:b/>
          <w:bCs/>
          <w:sz w:val="24"/>
          <w:szCs w:val="24"/>
        </w:rPr>
        <w:t>. Рассмотрение проекта муниципального правового акта муниципального образования, внесенного в порядке реализации правотворческой инициативы граждан</w:t>
      </w:r>
    </w:p>
    <w:p w:rsidR="00C75DBF" w:rsidRPr="0079726C" w:rsidRDefault="00C75DBF" w:rsidP="00C75DBF">
      <w:pPr>
        <w:widowControl w:val="0"/>
        <w:autoSpaceDE w:val="0"/>
        <w:autoSpaceDN w:val="0"/>
        <w:adjustRightInd w:val="0"/>
        <w:spacing w:after="0" w:line="240" w:lineRule="auto"/>
        <w:ind w:firstLine="709"/>
        <w:jc w:val="both"/>
        <w:rPr>
          <w:sz w:val="24"/>
          <w:szCs w:val="24"/>
        </w:rPr>
      </w:pPr>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16. В целях реализации правотворческой инициативы граждан инициативная группа граждан вносит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 следующие документы:</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проект муниципального правового акта муниципального образования, внесенный в порядке реализации правотворческой инициативы граждан, утвержденный на собрании (конференции)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пояснительную записку, содержащую обоснование необходимости принятия муниципального правового акта муниципального образования, внесенного в порядке реализации правотворческой инициативы граждан, его целей и основных положений;</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финансово-экономическое обоснование (в случае внесения проекта муниципального правового акта муниципального образования в порядке реализации правотворческой инициативы граждан, реализация которого потребует финансовых затрат);</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список членов инициативной группы граждан с указанием фамилии, имени, отчества, года рождения (в возрасте восемнадцати лет - дополнительно дня и месяца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proofErr w:type="gramStart"/>
      <w:r>
        <w:rPr>
          <w:sz w:val="24"/>
          <w:szCs w:val="24"/>
        </w:rPr>
        <w:t xml:space="preserve">- </w:t>
      </w:r>
      <w:r w:rsidRPr="009B0B92">
        <w:rPr>
          <w:sz w:val="24"/>
          <w:szCs w:val="24"/>
        </w:rPr>
        <w:t>протоколы собрания инициативной группы граждан: протокол собрания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lastRenderedPageBreak/>
        <w:t xml:space="preserve">- </w:t>
      </w:r>
      <w:r w:rsidRPr="009B0B92">
        <w:rPr>
          <w:sz w:val="24"/>
          <w:szCs w:val="24"/>
        </w:rPr>
        <w:t>сопроводительное письмо, в котором должны быть указаны лица, уполномоченные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муниципального образования в порядке реализации правотворческой инициативы граждан из числа уполномоченных представителей инициативной группы граждан;</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bookmarkStart w:id="12" w:name="sub_62"/>
    </w:p>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 xml:space="preserve">17. В </w:t>
      </w:r>
      <w:r w:rsidRPr="00E07B2E">
        <w:rPr>
          <w:color w:val="000000" w:themeColor="text1"/>
          <w:sz w:val="24"/>
          <w:szCs w:val="24"/>
        </w:rPr>
        <w:t>течение 5 рабочих дней со дня</w:t>
      </w:r>
      <w:r w:rsidRPr="009B0B92">
        <w:rPr>
          <w:sz w:val="24"/>
          <w:szCs w:val="24"/>
        </w:rPr>
        <w:t xml:space="preserve"> получения органами местного самоуправления муниципального образования документов инициативной гру</w:t>
      </w:r>
      <w:r>
        <w:rPr>
          <w:sz w:val="24"/>
          <w:szCs w:val="24"/>
        </w:rPr>
        <w:t>ппы, предусмотренных пунктом 16</w:t>
      </w:r>
      <w:r w:rsidRPr="009B0B92">
        <w:rPr>
          <w:sz w:val="24"/>
          <w:szCs w:val="24"/>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3" w:name="sub_63"/>
      <w:bookmarkEnd w:id="12"/>
      <w:r w:rsidRPr="009B0B92">
        <w:rPr>
          <w:sz w:val="24"/>
          <w:szCs w:val="24"/>
        </w:rPr>
        <w:t>18. Недействительными считаются:</w:t>
      </w:r>
    </w:p>
    <w:bookmarkEnd w:id="13"/>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подписи лиц, не обладающих правом подписи на день сбора подписей, и подписи участников, указавших в подписном листе сведения, не соответствующие действительности;</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подписи, собранные до дня, следующего за днем регистрации инициативной группы по проведению сбора подписей;</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 xml:space="preserve">подписи, признанные недействительными на основании </w:t>
      </w:r>
      <w:proofErr w:type="gramStart"/>
      <w:r w:rsidRPr="009B0B92">
        <w:rPr>
          <w:sz w:val="24"/>
          <w:szCs w:val="24"/>
        </w:rPr>
        <w:t>сбора</w:t>
      </w:r>
      <w:proofErr w:type="gramEnd"/>
      <w:r w:rsidRPr="009B0B92">
        <w:rPr>
          <w:sz w:val="24"/>
          <w:szCs w:val="24"/>
        </w:rPr>
        <w:t xml:space="preserve"> на рабочем месте, при выдаче заработной платы, пенсий, пособий, иных социальных выплат;</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подписи участников, данные о которых внесены в подписной лист нерукописным способом или карандашом;</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подложные подписи, а именно подписи, в отношении которых установлено, что данные об участнике, подписавшем подписной лист, были внесены не им самим и не лицом, собиравшим подписи.</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4" w:name="sub_64"/>
      <w:r w:rsidRPr="009B0B92">
        <w:rPr>
          <w:sz w:val="24"/>
          <w:szCs w:val="24"/>
        </w:rPr>
        <w:t>19. Недостоверными считаются:</w:t>
      </w:r>
    </w:p>
    <w:bookmarkEnd w:id="14"/>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5" w:name="sub_65"/>
      <w:r w:rsidRPr="009B0B92">
        <w:rPr>
          <w:sz w:val="24"/>
          <w:szCs w:val="24"/>
        </w:rPr>
        <w:t>20. В случае выявления данных о применении принуждения при сборе подписей, а также обнаружения фактов фальсификации в подписных листах органы местного самоуправления м</w:t>
      </w:r>
      <w:r>
        <w:rPr>
          <w:sz w:val="24"/>
          <w:szCs w:val="24"/>
        </w:rPr>
        <w:t>униципального образования не рассматривают</w:t>
      </w:r>
      <w:r w:rsidRPr="009B0B92">
        <w:rPr>
          <w:sz w:val="24"/>
          <w:szCs w:val="24"/>
        </w:rPr>
        <w:t xml:space="preserve"> правотворческую инициативу.</w:t>
      </w:r>
    </w:p>
    <w:p w:rsidR="00C75DBF" w:rsidRDefault="00C75DBF" w:rsidP="00C75DBF">
      <w:pPr>
        <w:widowControl w:val="0"/>
        <w:autoSpaceDE w:val="0"/>
        <w:autoSpaceDN w:val="0"/>
        <w:adjustRightInd w:val="0"/>
        <w:spacing w:after="0" w:line="240" w:lineRule="auto"/>
        <w:ind w:firstLine="709"/>
        <w:jc w:val="both"/>
        <w:rPr>
          <w:sz w:val="24"/>
          <w:szCs w:val="24"/>
        </w:rPr>
      </w:pPr>
      <w:bookmarkStart w:id="16" w:name="sub_66"/>
      <w:bookmarkEnd w:id="15"/>
      <w:r w:rsidRPr="009B0B92">
        <w:rPr>
          <w:sz w:val="24"/>
          <w:szCs w:val="24"/>
        </w:rPr>
        <w:t>21.</w:t>
      </w:r>
      <w:r>
        <w:rPr>
          <w:sz w:val="24"/>
          <w:szCs w:val="24"/>
        </w:rPr>
        <w:t xml:space="preserve"> </w:t>
      </w:r>
      <w:r w:rsidRPr="009B0B92">
        <w:rPr>
          <w:sz w:val="24"/>
          <w:szCs w:val="24"/>
        </w:rPr>
        <w:t>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C75DBF" w:rsidRDefault="00C75DBF" w:rsidP="00C75DBF">
      <w:pPr>
        <w:widowControl w:val="0"/>
        <w:autoSpaceDE w:val="0"/>
        <w:autoSpaceDN w:val="0"/>
        <w:adjustRightInd w:val="0"/>
        <w:spacing w:after="0" w:line="240" w:lineRule="auto"/>
        <w:rPr>
          <w:b/>
          <w:sz w:val="24"/>
          <w:szCs w:val="24"/>
        </w:rPr>
      </w:pPr>
    </w:p>
    <w:p w:rsidR="00C75DBF" w:rsidRPr="002C5548" w:rsidRDefault="00C75DBF" w:rsidP="00A911A3">
      <w:pPr>
        <w:widowControl w:val="0"/>
        <w:autoSpaceDE w:val="0"/>
        <w:autoSpaceDN w:val="0"/>
        <w:adjustRightInd w:val="0"/>
        <w:spacing w:after="0" w:line="240" w:lineRule="auto"/>
        <w:jc w:val="center"/>
        <w:rPr>
          <w:b/>
          <w:sz w:val="24"/>
          <w:szCs w:val="24"/>
        </w:rPr>
      </w:pPr>
      <w:r>
        <w:rPr>
          <w:b/>
          <w:sz w:val="24"/>
          <w:szCs w:val="24"/>
        </w:rPr>
        <w:t>6. Рассмотрение правотворческой инициативы в органах местного самоуправления</w:t>
      </w:r>
    </w:p>
    <w:p w:rsidR="00C75DBF" w:rsidRPr="009B0B92" w:rsidRDefault="00C75DBF" w:rsidP="00C75DBF">
      <w:pPr>
        <w:widowControl w:val="0"/>
        <w:autoSpaceDE w:val="0"/>
        <w:autoSpaceDN w:val="0"/>
        <w:adjustRightInd w:val="0"/>
        <w:spacing w:after="0" w:line="240" w:lineRule="auto"/>
        <w:jc w:val="both"/>
        <w:rPr>
          <w:sz w:val="24"/>
          <w:szCs w:val="24"/>
        </w:rPr>
      </w:pP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7" w:name="sub_32"/>
      <w:bookmarkEnd w:id="16"/>
      <w:r w:rsidRPr="009B0B92">
        <w:rPr>
          <w:sz w:val="24"/>
          <w:szCs w:val="24"/>
        </w:rPr>
        <w:t xml:space="preserve">22. </w:t>
      </w:r>
      <w:proofErr w:type="gramStart"/>
      <w:r w:rsidRPr="009B0B92">
        <w:rPr>
          <w:sz w:val="24"/>
          <w:szCs w:val="24"/>
        </w:rPr>
        <w:t xml:space="preserve">Проект муниципального правового акта муниципального образования, </w:t>
      </w:r>
      <w:r w:rsidRPr="009B0B92">
        <w:rPr>
          <w:sz w:val="24"/>
          <w:szCs w:val="24"/>
        </w:rPr>
        <w:lastRenderedPageBreak/>
        <w:t>внесенный в порядке реализации правотворческой инициативы граждан, в</w:t>
      </w:r>
      <w:r>
        <w:rPr>
          <w:sz w:val="24"/>
          <w:szCs w:val="24"/>
        </w:rPr>
        <w:t xml:space="preserve"> течение трех</w:t>
      </w:r>
      <w:r w:rsidRPr="009B0B92">
        <w:rPr>
          <w:sz w:val="24"/>
          <w:szCs w:val="24"/>
        </w:rPr>
        <w:t xml:space="preserve"> месяц</w:t>
      </w:r>
      <w:r>
        <w:rPr>
          <w:sz w:val="24"/>
          <w:szCs w:val="24"/>
        </w:rPr>
        <w:t>ев</w:t>
      </w:r>
      <w:r w:rsidRPr="009B0B92">
        <w:rPr>
          <w:sz w:val="24"/>
          <w:szCs w:val="24"/>
        </w:rPr>
        <w:t xml:space="preserve"> со дня его внесения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муниципального правового акта муниципального образования, внесенного в порядке реализации правотворческой инициативы граждан.</w:t>
      </w:r>
      <w:proofErr w:type="gramEnd"/>
    </w:p>
    <w:bookmarkEnd w:id="17"/>
    <w:p w:rsidR="00C75DBF"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23. В рассмотрении проекта муниципального правового акта муниципального образования, внесенного в порядке реализации правотворческой инициативы граждан, может быть отказано в следующих случаях:</w:t>
      </w:r>
    </w:p>
    <w:p w:rsidR="00C75DBF"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число членов инициативной группы граждан не соответствуе</w:t>
      </w:r>
      <w:r>
        <w:rPr>
          <w:sz w:val="24"/>
          <w:szCs w:val="24"/>
        </w:rPr>
        <w:t>т требованиям, установленными статьей 15</w:t>
      </w:r>
      <w:r w:rsidRPr="009B0B92">
        <w:rPr>
          <w:sz w:val="24"/>
          <w:szCs w:val="24"/>
        </w:rPr>
        <w:t xml:space="preserve"> </w:t>
      </w:r>
      <w:r>
        <w:rPr>
          <w:sz w:val="24"/>
          <w:szCs w:val="24"/>
        </w:rPr>
        <w:t>Устава Балаганкинского</w:t>
      </w:r>
      <w:r w:rsidRPr="009B0B92">
        <w:rPr>
          <w:sz w:val="24"/>
          <w:szCs w:val="24"/>
        </w:rPr>
        <w:t xml:space="preserve"> муниципального образования, пунктом 4 настоящего Порядка;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представленные документы не соответствуют требованиям, установленным пунктом 16 настоящего Порядка.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18" w:name="sub_33"/>
      <w:r w:rsidRPr="009B0B92">
        <w:rPr>
          <w:sz w:val="24"/>
          <w:szCs w:val="24"/>
        </w:rPr>
        <w:t xml:space="preserve">24. </w:t>
      </w:r>
      <w:proofErr w:type="gramStart"/>
      <w:r w:rsidRPr="009B0B92">
        <w:rPr>
          <w:sz w:val="24"/>
          <w:szCs w:val="24"/>
        </w:rPr>
        <w:t xml:space="preserve">В случае если принятие муниципального правового акта муниципального образования, проект которого внесен в порядке реализации правотворческой инициативы граждан, относится к компетенции </w:t>
      </w:r>
      <w:r>
        <w:rPr>
          <w:sz w:val="24"/>
          <w:szCs w:val="24"/>
        </w:rPr>
        <w:t>Думы Балаганкинского</w:t>
      </w:r>
      <w:r w:rsidRPr="009B0B92">
        <w:rPr>
          <w:sz w:val="24"/>
          <w:szCs w:val="24"/>
        </w:rPr>
        <w:t xml:space="preserve"> </w:t>
      </w:r>
      <w:r>
        <w:rPr>
          <w:sz w:val="24"/>
          <w:szCs w:val="24"/>
        </w:rPr>
        <w:t>муниципального образования</w:t>
      </w:r>
      <w:r w:rsidRPr="009B0B92">
        <w:rPr>
          <w:sz w:val="24"/>
          <w:szCs w:val="24"/>
        </w:rPr>
        <w:t xml:space="preserve">, вопрос о принятии указанного акта должен быть рассмотрен на открытом заседании </w:t>
      </w:r>
      <w:r>
        <w:rPr>
          <w:sz w:val="24"/>
          <w:szCs w:val="24"/>
        </w:rPr>
        <w:t>Думы Балаганкинского</w:t>
      </w:r>
      <w:r w:rsidRPr="009B0B92">
        <w:rPr>
          <w:sz w:val="24"/>
          <w:szCs w:val="24"/>
        </w:rPr>
        <w:t xml:space="preserve"> </w:t>
      </w:r>
      <w:r>
        <w:rPr>
          <w:sz w:val="24"/>
          <w:szCs w:val="24"/>
        </w:rPr>
        <w:t>муниципального образования</w:t>
      </w:r>
      <w:r w:rsidRPr="009B0B92">
        <w:rPr>
          <w:i/>
          <w:sz w:val="24"/>
          <w:szCs w:val="24"/>
        </w:rPr>
        <w:t xml:space="preserve"> </w:t>
      </w:r>
      <w:r w:rsidRPr="009B0B92">
        <w:rPr>
          <w:sz w:val="24"/>
          <w:szCs w:val="24"/>
        </w:rPr>
        <w:t xml:space="preserve">в порядке, установленном законодательством, </w:t>
      </w:r>
      <w:hyperlink r:id="rId6" w:history="1">
        <w:r w:rsidRPr="009B0B92">
          <w:rPr>
            <w:sz w:val="24"/>
            <w:szCs w:val="24"/>
          </w:rPr>
          <w:t>Уставом</w:t>
        </w:r>
      </w:hyperlink>
      <w:r w:rsidRPr="009B0B92">
        <w:rPr>
          <w:sz w:val="24"/>
          <w:szCs w:val="24"/>
        </w:rPr>
        <w:t xml:space="preserve"> </w:t>
      </w:r>
      <w:r>
        <w:rPr>
          <w:sz w:val="24"/>
          <w:szCs w:val="24"/>
        </w:rPr>
        <w:t xml:space="preserve">Балаганкинского </w:t>
      </w:r>
      <w:r w:rsidRPr="009B0B92">
        <w:rPr>
          <w:sz w:val="24"/>
          <w:szCs w:val="24"/>
        </w:rPr>
        <w:t xml:space="preserve">муниципального образования, </w:t>
      </w:r>
      <w:hyperlink r:id="rId7" w:history="1">
        <w:r w:rsidRPr="009B0B92">
          <w:rPr>
            <w:sz w:val="24"/>
            <w:szCs w:val="24"/>
          </w:rPr>
          <w:t>Регламентом</w:t>
        </w:r>
      </w:hyperlink>
      <w:r>
        <w:rPr>
          <w:sz w:val="24"/>
          <w:szCs w:val="24"/>
        </w:rPr>
        <w:t xml:space="preserve"> Думы Балаганкинского</w:t>
      </w:r>
      <w:r w:rsidRPr="009B0B92">
        <w:rPr>
          <w:sz w:val="24"/>
          <w:szCs w:val="24"/>
        </w:rPr>
        <w:t xml:space="preserve"> </w:t>
      </w:r>
      <w:r>
        <w:rPr>
          <w:sz w:val="24"/>
          <w:szCs w:val="24"/>
        </w:rPr>
        <w:t>муниципального образования</w:t>
      </w:r>
      <w:r w:rsidRPr="009B0B92">
        <w:rPr>
          <w:i/>
          <w:sz w:val="24"/>
          <w:szCs w:val="24"/>
        </w:rPr>
        <w:t xml:space="preserve">  </w:t>
      </w:r>
      <w:r w:rsidRPr="009B0B92">
        <w:rPr>
          <w:sz w:val="24"/>
          <w:szCs w:val="24"/>
        </w:rPr>
        <w:t>и иными муниципальными правовыми актами муниципального образования.</w:t>
      </w:r>
      <w:proofErr w:type="gramEnd"/>
    </w:p>
    <w:bookmarkEnd w:id="18"/>
    <w:p w:rsidR="00C75DBF" w:rsidRPr="009B0B92" w:rsidRDefault="00C75DBF" w:rsidP="00C75DBF">
      <w:pPr>
        <w:widowControl w:val="0"/>
        <w:autoSpaceDE w:val="0"/>
        <w:autoSpaceDN w:val="0"/>
        <w:adjustRightInd w:val="0"/>
        <w:spacing w:after="0" w:line="240" w:lineRule="auto"/>
        <w:ind w:firstLine="709"/>
        <w:jc w:val="both"/>
        <w:rPr>
          <w:sz w:val="24"/>
          <w:szCs w:val="24"/>
        </w:rPr>
      </w:pPr>
      <w:r w:rsidRPr="009B0B92">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75DBF" w:rsidRDefault="00C75DBF" w:rsidP="00C75DBF">
      <w:pPr>
        <w:widowControl w:val="0"/>
        <w:autoSpaceDE w:val="0"/>
        <w:autoSpaceDN w:val="0"/>
        <w:adjustRightInd w:val="0"/>
        <w:spacing w:after="0" w:line="240" w:lineRule="auto"/>
        <w:ind w:firstLine="709"/>
        <w:jc w:val="both"/>
        <w:rPr>
          <w:sz w:val="24"/>
          <w:szCs w:val="24"/>
        </w:rPr>
      </w:pPr>
      <w:bookmarkStart w:id="19" w:name="sub_34"/>
      <w:r w:rsidRPr="009B0B92">
        <w:rPr>
          <w:sz w:val="24"/>
          <w:szCs w:val="24"/>
        </w:rPr>
        <w:t>25.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bookmarkStart w:id="20" w:name="sub_35"/>
      <w:bookmarkEnd w:id="19"/>
    </w:p>
    <w:p w:rsidR="00C75DBF" w:rsidRDefault="00C75DBF" w:rsidP="00C75DBF">
      <w:pPr>
        <w:widowControl w:val="0"/>
        <w:autoSpaceDE w:val="0"/>
        <w:autoSpaceDN w:val="0"/>
        <w:adjustRightInd w:val="0"/>
        <w:spacing w:after="0" w:line="240" w:lineRule="auto"/>
        <w:ind w:firstLine="709"/>
        <w:jc w:val="both"/>
        <w:rPr>
          <w:sz w:val="24"/>
          <w:szCs w:val="24"/>
        </w:rPr>
      </w:pPr>
      <w:r>
        <w:rPr>
          <w:sz w:val="24"/>
          <w:szCs w:val="24"/>
        </w:rPr>
        <w:t>26. Проект</w:t>
      </w:r>
      <w:r w:rsidRPr="00B740CA">
        <w:rPr>
          <w:sz w:val="24"/>
          <w:szCs w:val="24"/>
        </w:rPr>
        <w:t xml:space="preserve"> </w:t>
      </w:r>
      <w:r w:rsidRPr="009B0B92">
        <w:rPr>
          <w:sz w:val="24"/>
          <w:szCs w:val="24"/>
        </w:rPr>
        <w:t>муниципального правового акта муниципального образования</w:t>
      </w:r>
      <w:r>
        <w:rPr>
          <w:sz w:val="24"/>
          <w:szCs w:val="24"/>
        </w:rPr>
        <w:t>, поступивший от о</w:t>
      </w:r>
      <w:r w:rsidRPr="009B0B92">
        <w:rPr>
          <w:sz w:val="24"/>
          <w:szCs w:val="24"/>
        </w:rPr>
        <w:t>рган</w:t>
      </w:r>
      <w:r>
        <w:rPr>
          <w:sz w:val="24"/>
          <w:szCs w:val="24"/>
        </w:rPr>
        <w:t>а</w:t>
      </w:r>
      <w:r w:rsidRPr="009B0B92">
        <w:rPr>
          <w:sz w:val="24"/>
          <w:szCs w:val="24"/>
        </w:rPr>
        <w:t xml:space="preserve"> местного самоуправления муниципального образования или должностно</w:t>
      </w:r>
      <w:r>
        <w:rPr>
          <w:sz w:val="24"/>
          <w:szCs w:val="24"/>
        </w:rPr>
        <w:t>го</w:t>
      </w:r>
      <w:r w:rsidRPr="009B0B92">
        <w:rPr>
          <w:sz w:val="24"/>
          <w:szCs w:val="24"/>
        </w:rPr>
        <w:t xml:space="preserve"> лиц</w:t>
      </w:r>
      <w:r>
        <w:rPr>
          <w:sz w:val="24"/>
          <w:szCs w:val="24"/>
        </w:rPr>
        <w:t>а</w:t>
      </w:r>
      <w:r w:rsidRPr="009B0B92">
        <w:rPr>
          <w:sz w:val="24"/>
          <w:szCs w:val="24"/>
        </w:rPr>
        <w:t xml:space="preserve"> местного самоуправления муниципального образования, внесенный в порядке реализации правотворческой инициативы граждан, </w:t>
      </w:r>
      <w:r w:rsidRPr="00AF2FE5">
        <w:rPr>
          <w:sz w:val="24"/>
          <w:szCs w:val="26"/>
        </w:rPr>
        <w:t>направля</w:t>
      </w:r>
      <w:r>
        <w:rPr>
          <w:sz w:val="24"/>
          <w:szCs w:val="26"/>
        </w:rPr>
        <w:t>е</w:t>
      </w:r>
      <w:r w:rsidRPr="00AF2FE5">
        <w:rPr>
          <w:sz w:val="24"/>
          <w:szCs w:val="26"/>
        </w:rPr>
        <w:t>тся в прокуратуру для проведения антикоррупционной экспертизы</w:t>
      </w:r>
      <w:r>
        <w:rPr>
          <w:sz w:val="24"/>
          <w:szCs w:val="26"/>
        </w:rPr>
        <w:t>.</w:t>
      </w:r>
    </w:p>
    <w:p w:rsidR="00C75DBF" w:rsidRDefault="00C75DBF" w:rsidP="00C75DBF">
      <w:pPr>
        <w:widowControl w:val="0"/>
        <w:autoSpaceDE w:val="0"/>
        <w:autoSpaceDN w:val="0"/>
        <w:adjustRightInd w:val="0"/>
        <w:spacing w:after="0" w:line="240" w:lineRule="auto"/>
        <w:ind w:firstLine="709"/>
        <w:jc w:val="both"/>
        <w:rPr>
          <w:sz w:val="24"/>
          <w:szCs w:val="24"/>
        </w:rPr>
      </w:pPr>
      <w:bookmarkStart w:id="21" w:name="sub_36"/>
      <w:bookmarkEnd w:id="20"/>
      <w:r w:rsidRPr="009B0B92">
        <w:rPr>
          <w:sz w:val="24"/>
          <w:szCs w:val="24"/>
        </w:rPr>
        <w:t>27.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принимается одно из следующих решений:</w:t>
      </w:r>
      <w:bookmarkEnd w:id="21"/>
    </w:p>
    <w:p w:rsidR="00C75DBF" w:rsidRDefault="00C75DBF" w:rsidP="00C75DBF">
      <w:pPr>
        <w:widowControl w:val="0"/>
        <w:autoSpaceDE w:val="0"/>
        <w:autoSpaceDN w:val="0"/>
        <w:adjustRightInd w:val="0"/>
        <w:spacing w:after="0" w:line="240" w:lineRule="auto"/>
        <w:ind w:firstLine="709"/>
        <w:jc w:val="both"/>
        <w:rPr>
          <w:sz w:val="24"/>
          <w:szCs w:val="24"/>
        </w:rPr>
      </w:pPr>
      <w:r>
        <w:rPr>
          <w:sz w:val="24"/>
          <w:szCs w:val="24"/>
        </w:rPr>
        <w:t>- принять муниципальный правовой а</w:t>
      </w:r>
      <w:proofErr w:type="gramStart"/>
      <w:r>
        <w:rPr>
          <w:sz w:val="24"/>
          <w:szCs w:val="24"/>
        </w:rPr>
        <w:t>кт в пр</w:t>
      </w:r>
      <w:proofErr w:type="gramEnd"/>
      <w:r>
        <w:rPr>
          <w:sz w:val="24"/>
          <w:szCs w:val="24"/>
        </w:rPr>
        <w:t>едложенной редакции</w:t>
      </w:r>
      <w:r w:rsidRPr="009B0B92">
        <w:rPr>
          <w:sz w:val="24"/>
          <w:szCs w:val="24"/>
        </w:rPr>
        <w:t>;</w:t>
      </w:r>
    </w:p>
    <w:p w:rsidR="00C75DBF" w:rsidRDefault="00C75DBF" w:rsidP="00C75DBF">
      <w:pPr>
        <w:widowControl w:val="0"/>
        <w:autoSpaceDE w:val="0"/>
        <w:autoSpaceDN w:val="0"/>
        <w:adjustRightInd w:val="0"/>
        <w:spacing w:after="0" w:line="240" w:lineRule="auto"/>
        <w:ind w:firstLine="709"/>
        <w:jc w:val="both"/>
        <w:rPr>
          <w:sz w:val="24"/>
          <w:szCs w:val="24"/>
        </w:rPr>
      </w:pPr>
      <w:r>
        <w:rPr>
          <w:sz w:val="24"/>
          <w:szCs w:val="24"/>
        </w:rPr>
        <w:t>- принять муниципальный правовой акт с учетом необходимых изменений и дополнений</w:t>
      </w:r>
      <w:r w:rsidRPr="009B0B92">
        <w:rPr>
          <w:sz w:val="24"/>
          <w:szCs w:val="24"/>
        </w:rPr>
        <w:t>;</w:t>
      </w:r>
    </w:p>
    <w:p w:rsidR="00C75DBF" w:rsidRDefault="00C75DBF" w:rsidP="00C75DBF">
      <w:pPr>
        <w:widowControl w:val="0"/>
        <w:autoSpaceDE w:val="0"/>
        <w:autoSpaceDN w:val="0"/>
        <w:adjustRightInd w:val="0"/>
        <w:spacing w:after="0" w:line="240" w:lineRule="auto"/>
        <w:ind w:firstLine="709"/>
        <w:jc w:val="both"/>
        <w:rPr>
          <w:sz w:val="24"/>
          <w:szCs w:val="24"/>
        </w:rPr>
      </w:pPr>
      <w:r>
        <w:rPr>
          <w:sz w:val="24"/>
          <w:szCs w:val="24"/>
        </w:rPr>
        <w:t>- доработать проект муниципального правового акта;</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отклонить проект</w:t>
      </w:r>
      <w:r w:rsidRPr="009B0B92">
        <w:rPr>
          <w:sz w:val="24"/>
          <w:szCs w:val="24"/>
        </w:rPr>
        <w:t xml:space="preserve"> муниципального правового</w:t>
      </w:r>
      <w:r>
        <w:rPr>
          <w:sz w:val="24"/>
          <w:szCs w:val="24"/>
        </w:rPr>
        <w:t xml:space="preserve"> акта</w:t>
      </w:r>
      <w:r w:rsidRPr="009B0B92">
        <w:rPr>
          <w:sz w:val="24"/>
          <w:szCs w:val="24"/>
        </w:rPr>
        <w:t>.</w:t>
      </w:r>
    </w:p>
    <w:p w:rsidR="00C75DBF" w:rsidRDefault="00C75DBF" w:rsidP="00C75DBF">
      <w:pPr>
        <w:widowControl w:val="0"/>
        <w:autoSpaceDE w:val="0"/>
        <w:autoSpaceDN w:val="0"/>
        <w:adjustRightInd w:val="0"/>
        <w:spacing w:after="0" w:line="240" w:lineRule="auto"/>
        <w:ind w:firstLine="709"/>
        <w:jc w:val="both"/>
        <w:rPr>
          <w:sz w:val="24"/>
          <w:szCs w:val="24"/>
        </w:rPr>
      </w:pPr>
      <w:bookmarkStart w:id="22" w:name="sub_37"/>
      <w:r w:rsidRPr="009B0B92">
        <w:rPr>
          <w:sz w:val="24"/>
          <w:szCs w:val="24"/>
        </w:rPr>
        <w:t xml:space="preserve">28. </w:t>
      </w:r>
      <w:bookmarkEnd w:id="22"/>
      <w:r>
        <w:rPr>
          <w:sz w:val="24"/>
          <w:szCs w:val="24"/>
        </w:rPr>
        <w:t>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C75DBF" w:rsidRPr="00EA70C8"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Одновременно с рассмотрением проекта муниципального правового акта, внесенного в </w:t>
      </w:r>
      <w:r w:rsidRPr="00EA70C8">
        <w:rPr>
          <w:sz w:val="24"/>
          <w:szCs w:val="24"/>
        </w:rPr>
        <w:t>порядке правотворческой инициативы граждан,</w:t>
      </w:r>
      <w:r>
        <w:rPr>
          <w:sz w:val="24"/>
          <w:szCs w:val="24"/>
        </w:rPr>
        <w:t xml:space="preserve">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23" w:name="sub_38"/>
      <w:r>
        <w:rPr>
          <w:sz w:val="24"/>
          <w:szCs w:val="24"/>
        </w:rPr>
        <w:lastRenderedPageBreak/>
        <w:t>29</w:t>
      </w:r>
      <w:r w:rsidRPr="009B0B92">
        <w:rPr>
          <w:sz w:val="24"/>
          <w:szCs w:val="24"/>
        </w:rPr>
        <w:t>. В порядке правотворческой инициативы не могут вноситься на рассмотрение следующие проекты муниципальных правовых актов муниципального образования:</w:t>
      </w:r>
    </w:p>
    <w:bookmarkEnd w:id="23"/>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w:t>
      </w:r>
      <w:r w:rsidRPr="009B0B92">
        <w:rPr>
          <w:sz w:val="24"/>
          <w:szCs w:val="24"/>
        </w:rPr>
        <w:t xml:space="preserve"> о досрочном прекращении по любым основаниям или продлении срока полномочий органов местного самоуправления муниципального образования,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о персональном составе органов местного самоуправления муниципального образования;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об избрании депутатов и должностных лиц местного самоуправления муниципального образования, утверждении, назначении на должность и об освобождении от должности указанных должностных лиц, а также о даче согласия на их назначение на должность и освобождение от должности;</w:t>
      </w:r>
    </w:p>
    <w:p w:rsidR="00C75DBF" w:rsidRPr="009B0B92" w:rsidRDefault="00C75DBF" w:rsidP="00C75DBF">
      <w:pPr>
        <w:widowControl w:val="0"/>
        <w:autoSpaceDE w:val="0"/>
        <w:autoSpaceDN w:val="0"/>
        <w:adjustRightInd w:val="0"/>
        <w:spacing w:after="0" w:line="240" w:lineRule="auto"/>
        <w:ind w:firstLine="709"/>
        <w:jc w:val="both"/>
        <w:rPr>
          <w:sz w:val="24"/>
          <w:szCs w:val="24"/>
        </w:rPr>
      </w:pPr>
      <w:r>
        <w:rPr>
          <w:sz w:val="24"/>
          <w:szCs w:val="24"/>
        </w:rPr>
        <w:t xml:space="preserve">- </w:t>
      </w:r>
      <w:r w:rsidRPr="009B0B92">
        <w:rPr>
          <w:sz w:val="24"/>
          <w:szCs w:val="24"/>
        </w:rPr>
        <w:t>о принятии или об изменении бюджета муниципального образования, исполнении и изменении финансовых обязательств муниципального образования.</w:t>
      </w:r>
    </w:p>
    <w:p w:rsidR="00C75DBF" w:rsidRPr="009B0B92" w:rsidRDefault="00C75DBF" w:rsidP="00C75DBF">
      <w:pPr>
        <w:widowControl w:val="0"/>
        <w:autoSpaceDE w:val="0"/>
        <w:autoSpaceDN w:val="0"/>
        <w:adjustRightInd w:val="0"/>
        <w:spacing w:after="0" w:line="240" w:lineRule="auto"/>
        <w:ind w:firstLine="709"/>
        <w:jc w:val="both"/>
        <w:rPr>
          <w:sz w:val="24"/>
          <w:szCs w:val="24"/>
        </w:rPr>
      </w:pPr>
      <w:bookmarkStart w:id="24" w:name="sub_39"/>
      <w:r>
        <w:rPr>
          <w:sz w:val="24"/>
          <w:szCs w:val="24"/>
        </w:rPr>
        <w:t>30</w:t>
      </w:r>
      <w:r w:rsidRPr="009B0B92">
        <w:rPr>
          <w:sz w:val="24"/>
          <w:szCs w:val="24"/>
        </w:rPr>
        <w:t>. Мотивированное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 подлежит официальному опубликованию в официальных средствах массовой информации и должно быть официально в письменной форме доведено до сведения внесшей его инициативной группы граждан не позднее десяти дней после его принятия.</w:t>
      </w:r>
    </w:p>
    <w:p w:rsidR="00C75DBF" w:rsidRDefault="00C75DBF" w:rsidP="00C75DBF">
      <w:pPr>
        <w:widowControl w:val="0"/>
        <w:autoSpaceDE w:val="0"/>
        <w:autoSpaceDN w:val="0"/>
        <w:adjustRightInd w:val="0"/>
        <w:spacing w:after="0" w:line="240" w:lineRule="auto"/>
        <w:ind w:firstLine="709"/>
        <w:jc w:val="both"/>
        <w:rPr>
          <w:sz w:val="24"/>
          <w:szCs w:val="24"/>
        </w:rPr>
      </w:pPr>
      <w:bookmarkStart w:id="25" w:name="sub_310"/>
      <w:bookmarkEnd w:id="24"/>
      <w:r>
        <w:rPr>
          <w:sz w:val="24"/>
          <w:szCs w:val="24"/>
        </w:rPr>
        <w:t>31</w:t>
      </w:r>
      <w:r w:rsidRPr="009B0B92">
        <w:rPr>
          <w:sz w:val="24"/>
          <w:szCs w:val="24"/>
        </w:rPr>
        <w:t>.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внесенного в порядке реализации правотворческой инициативы граждан.</w:t>
      </w:r>
      <w:bookmarkEnd w:id="25"/>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C75DBF" w:rsidRDefault="00C75DBF" w:rsidP="00C75DBF">
      <w:pPr>
        <w:widowControl w:val="0"/>
        <w:spacing w:after="0" w:line="240" w:lineRule="auto"/>
        <w:ind w:left="2831" w:firstLine="709"/>
        <w:jc w:val="right"/>
        <w:rPr>
          <w:sz w:val="24"/>
          <w:szCs w:val="24"/>
        </w:rPr>
      </w:pPr>
    </w:p>
    <w:p w:rsidR="00182E63" w:rsidRDefault="00182E63" w:rsidP="00C75DBF">
      <w:pPr>
        <w:widowControl w:val="0"/>
        <w:spacing w:after="0" w:line="240" w:lineRule="auto"/>
        <w:ind w:left="2831" w:firstLine="709"/>
        <w:jc w:val="right"/>
        <w:rPr>
          <w:sz w:val="24"/>
          <w:szCs w:val="24"/>
        </w:rPr>
      </w:pPr>
    </w:p>
    <w:p w:rsidR="00C75DBF" w:rsidRPr="009B0B92" w:rsidRDefault="00C75DBF" w:rsidP="00C75DBF">
      <w:pPr>
        <w:widowControl w:val="0"/>
        <w:spacing w:after="0" w:line="240" w:lineRule="auto"/>
        <w:ind w:left="2831" w:firstLine="709"/>
        <w:jc w:val="right"/>
        <w:rPr>
          <w:bCs/>
          <w:sz w:val="24"/>
          <w:szCs w:val="24"/>
        </w:rPr>
      </w:pPr>
      <w:bookmarkStart w:id="26" w:name="_GoBack"/>
      <w:bookmarkEnd w:id="26"/>
      <w:r>
        <w:rPr>
          <w:sz w:val="24"/>
          <w:szCs w:val="24"/>
        </w:rPr>
        <w:lastRenderedPageBreak/>
        <w:t>Приложение №</w:t>
      </w:r>
      <w:r w:rsidRPr="009B0B92">
        <w:rPr>
          <w:bCs/>
          <w:sz w:val="24"/>
          <w:szCs w:val="24"/>
        </w:rPr>
        <w:t xml:space="preserve"> 1</w:t>
      </w:r>
    </w:p>
    <w:p w:rsidR="00C75DBF" w:rsidRDefault="00C75DBF" w:rsidP="00C75DBF">
      <w:pPr>
        <w:widowControl w:val="0"/>
        <w:tabs>
          <w:tab w:val="left" w:pos="5387"/>
        </w:tabs>
        <w:autoSpaceDE w:val="0"/>
        <w:autoSpaceDN w:val="0"/>
        <w:adjustRightInd w:val="0"/>
        <w:spacing w:after="0" w:line="240" w:lineRule="auto"/>
        <w:ind w:left="5103" w:firstLine="709"/>
        <w:jc w:val="right"/>
        <w:rPr>
          <w:sz w:val="24"/>
          <w:szCs w:val="24"/>
        </w:rPr>
      </w:pPr>
      <w:r w:rsidRPr="009B0B92">
        <w:rPr>
          <w:bCs/>
          <w:sz w:val="24"/>
          <w:szCs w:val="24"/>
        </w:rPr>
        <w:t xml:space="preserve">к </w:t>
      </w:r>
      <w:r>
        <w:rPr>
          <w:sz w:val="24"/>
          <w:szCs w:val="24"/>
        </w:rPr>
        <w:t>Порядку реализации</w:t>
      </w:r>
    </w:p>
    <w:p w:rsidR="00C75DBF" w:rsidRPr="009B0B92" w:rsidRDefault="00C75DBF" w:rsidP="00C75DBF">
      <w:pPr>
        <w:widowControl w:val="0"/>
        <w:tabs>
          <w:tab w:val="left" w:pos="5387"/>
        </w:tabs>
        <w:autoSpaceDE w:val="0"/>
        <w:autoSpaceDN w:val="0"/>
        <w:adjustRightInd w:val="0"/>
        <w:spacing w:after="0" w:line="240" w:lineRule="auto"/>
        <w:ind w:left="5103" w:firstLine="709"/>
        <w:jc w:val="right"/>
        <w:rPr>
          <w:bCs/>
          <w:sz w:val="24"/>
          <w:szCs w:val="24"/>
        </w:rPr>
      </w:pPr>
      <w:r>
        <w:rPr>
          <w:sz w:val="24"/>
          <w:szCs w:val="24"/>
        </w:rPr>
        <w:t>п</w:t>
      </w:r>
      <w:r>
        <w:rPr>
          <w:bCs/>
          <w:sz w:val="24"/>
          <w:szCs w:val="24"/>
        </w:rPr>
        <w:t>равотворческой инициативы</w:t>
      </w:r>
    </w:p>
    <w:p w:rsidR="00C75DBF" w:rsidRDefault="00C75DBF" w:rsidP="00C75DBF">
      <w:pPr>
        <w:widowControl w:val="0"/>
        <w:tabs>
          <w:tab w:val="left" w:pos="5387"/>
        </w:tabs>
        <w:autoSpaceDE w:val="0"/>
        <w:autoSpaceDN w:val="0"/>
        <w:adjustRightInd w:val="0"/>
        <w:spacing w:after="0" w:line="240" w:lineRule="auto"/>
        <w:jc w:val="right"/>
        <w:rPr>
          <w:bCs/>
          <w:sz w:val="24"/>
          <w:szCs w:val="24"/>
        </w:rPr>
      </w:pPr>
      <w:r w:rsidRPr="009B0B92">
        <w:rPr>
          <w:bCs/>
          <w:sz w:val="24"/>
          <w:szCs w:val="24"/>
        </w:rPr>
        <w:t xml:space="preserve">в </w:t>
      </w:r>
      <w:r>
        <w:rPr>
          <w:bCs/>
          <w:sz w:val="24"/>
          <w:szCs w:val="24"/>
        </w:rPr>
        <w:t>Балаганкинском</w:t>
      </w:r>
      <w:r w:rsidRPr="009B0B92">
        <w:rPr>
          <w:bCs/>
          <w:sz w:val="24"/>
          <w:szCs w:val="24"/>
        </w:rPr>
        <w:t xml:space="preserve"> </w:t>
      </w:r>
      <w:r>
        <w:rPr>
          <w:bCs/>
          <w:sz w:val="24"/>
          <w:szCs w:val="24"/>
        </w:rPr>
        <w:t>муниципальном образовании</w:t>
      </w:r>
    </w:p>
    <w:p w:rsidR="00C75DBF" w:rsidRPr="00EA70C8" w:rsidRDefault="00C75DBF" w:rsidP="00C75DBF">
      <w:pPr>
        <w:widowControl w:val="0"/>
        <w:tabs>
          <w:tab w:val="left" w:pos="5387"/>
        </w:tabs>
        <w:autoSpaceDE w:val="0"/>
        <w:autoSpaceDN w:val="0"/>
        <w:adjustRightInd w:val="0"/>
        <w:spacing w:after="0" w:line="240" w:lineRule="auto"/>
        <w:ind w:left="5103" w:firstLine="709"/>
        <w:jc w:val="right"/>
        <w:rPr>
          <w:sz w:val="24"/>
          <w:szCs w:val="24"/>
        </w:rPr>
      </w:pPr>
    </w:p>
    <w:p w:rsidR="00C75DBF" w:rsidRDefault="00C75DBF" w:rsidP="00C75DBF">
      <w:pPr>
        <w:widowControl w:val="0"/>
        <w:autoSpaceDE w:val="0"/>
        <w:autoSpaceDN w:val="0"/>
        <w:adjustRightInd w:val="0"/>
        <w:spacing w:after="0" w:line="240" w:lineRule="auto"/>
        <w:ind w:firstLine="709"/>
        <w:jc w:val="center"/>
        <w:rPr>
          <w:b/>
          <w:bCs/>
          <w:sz w:val="24"/>
          <w:szCs w:val="24"/>
        </w:rPr>
      </w:pPr>
    </w:p>
    <w:p w:rsidR="00C75DBF" w:rsidRPr="009B0B92" w:rsidRDefault="00C75DBF" w:rsidP="00C75DBF">
      <w:pPr>
        <w:widowControl w:val="0"/>
        <w:autoSpaceDE w:val="0"/>
        <w:autoSpaceDN w:val="0"/>
        <w:adjustRightInd w:val="0"/>
        <w:spacing w:after="0" w:line="240" w:lineRule="auto"/>
        <w:jc w:val="center"/>
        <w:rPr>
          <w:sz w:val="24"/>
          <w:szCs w:val="24"/>
        </w:rPr>
      </w:pPr>
      <w:r w:rsidRPr="009B0B92">
        <w:rPr>
          <w:b/>
          <w:bCs/>
          <w:sz w:val="24"/>
          <w:szCs w:val="24"/>
        </w:rPr>
        <w:t>ПОДПИСНОЙ ЛИСТ</w:t>
      </w:r>
    </w:p>
    <w:p w:rsidR="00C75DBF" w:rsidRPr="009B0B92" w:rsidRDefault="00C75DBF" w:rsidP="00C75DBF">
      <w:pPr>
        <w:widowControl w:val="0"/>
        <w:autoSpaceDE w:val="0"/>
        <w:autoSpaceDN w:val="0"/>
        <w:adjustRightInd w:val="0"/>
        <w:spacing w:after="0" w:line="240" w:lineRule="auto"/>
        <w:ind w:firstLine="709"/>
        <w:rPr>
          <w:sz w:val="24"/>
          <w:szCs w:val="24"/>
        </w:rPr>
      </w:pP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 xml:space="preserve">Мы, нижеподписавшиеся, поддерживаем следующий проект муниципального правового акта инициативной группы (№___ </w:t>
      </w:r>
      <w:proofErr w:type="gramStart"/>
      <w:r w:rsidRPr="009B0B92">
        <w:rPr>
          <w:sz w:val="24"/>
          <w:szCs w:val="24"/>
        </w:rPr>
        <w:t>от</w:t>
      </w:r>
      <w:proofErr w:type="gramEnd"/>
      <w:r w:rsidRPr="009B0B92">
        <w:rPr>
          <w:sz w:val="24"/>
          <w:szCs w:val="24"/>
        </w:rPr>
        <w:t xml:space="preserve"> ____________)</w:t>
      </w: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jc w:val="center"/>
        <w:rPr>
          <w:i/>
          <w:sz w:val="24"/>
          <w:szCs w:val="24"/>
        </w:rPr>
      </w:pPr>
      <w:r w:rsidRPr="009B0B92">
        <w:rPr>
          <w:i/>
          <w:sz w:val="24"/>
          <w:szCs w:val="24"/>
        </w:rPr>
        <w:t>(формулировка правотворческой инициативы)</w:t>
      </w: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C75DBF"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rPr>
          <w:sz w:val="24"/>
          <w:szCs w:val="24"/>
        </w:rPr>
      </w:pPr>
    </w:p>
    <w:tbl>
      <w:tblPr>
        <w:tblW w:w="10206"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022"/>
        <w:gridCol w:w="1366"/>
        <w:gridCol w:w="1610"/>
        <w:gridCol w:w="1701"/>
        <w:gridCol w:w="1560"/>
        <w:gridCol w:w="1275"/>
      </w:tblGrid>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w:t>
            </w:r>
            <w:r>
              <w:rPr>
                <w:sz w:val="24"/>
                <w:szCs w:val="24"/>
              </w:rPr>
              <w:t xml:space="preserve"> </w:t>
            </w:r>
            <w:proofErr w:type="gramStart"/>
            <w:r>
              <w:rPr>
                <w:sz w:val="24"/>
                <w:szCs w:val="24"/>
              </w:rPr>
              <w:t>п</w:t>
            </w:r>
            <w:proofErr w:type="gramEnd"/>
            <w:r w:rsidRPr="009B0B92">
              <w:rPr>
                <w:sz w:val="24"/>
                <w:szCs w:val="24"/>
              </w:rPr>
              <w:t>/п</w:t>
            </w: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Pr>
                <w:sz w:val="24"/>
                <w:szCs w:val="24"/>
              </w:rPr>
              <w:t>Фамилия, Имя, О</w:t>
            </w:r>
            <w:r w:rsidRPr="009B0B92">
              <w:rPr>
                <w:sz w:val="24"/>
                <w:szCs w:val="24"/>
              </w:rPr>
              <w:t>тчество</w:t>
            </w: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Дата рождения</w:t>
            </w: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Адрес места жительства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Паспорт или заменяющий его документ</w:t>
            </w: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Дата подписания</w:t>
            </w: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jc w:val="center"/>
              <w:rPr>
                <w:sz w:val="24"/>
                <w:szCs w:val="24"/>
              </w:rPr>
            </w:pPr>
            <w:r w:rsidRPr="009B0B92">
              <w:rPr>
                <w:sz w:val="24"/>
                <w:szCs w:val="24"/>
              </w:rPr>
              <w:t>Подпись</w:t>
            </w: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r w:rsidR="00C75DBF" w:rsidRPr="009B0B92" w:rsidTr="00E7452F">
        <w:tc>
          <w:tcPr>
            <w:tcW w:w="672" w:type="dxa"/>
            <w:tcBorders>
              <w:top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2022"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366"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c>
          <w:tcPr>
            <w:tcW w:w="1275" w:type="dxa"/>
            <w:tcBorders>
              <w:top w:val="single" w:sz="4" w:space="0" w:color="auto"/>
              <w:left w:val="single" w:sz="4" w:space="0" w:color="auto"/>
              <w:bottom w:val="single" w:sz="4" w:space="0" w:color="auto"/>
            </w:tcBorders>
            <w:vAlign w:val="center"/>
          </w:tcPr>
          <w:p w:rsidR="00C75DBF" w:rsidRPr="009B0B92" w:rsidRDefault="00C75DBF" w:rsidP="00E7452F">
            <w:pPr>
              <w:widowControl w:val="0"/>
              <w:autoSpaceDE w:val="0"/>
              <w:autoSpaceDN w:val="0"/>
              <w:adjustRightInd w:val="0"/>
              <w:spacing w:after="0" w:line="240" w:lineRule="auto"/>
              <w:ind w:firstLine="709"/>
              <w:jc w:val="center"/>
              <w:rPr>
                <w:sz w:val="24"/>
                <w:szCs w:val="24"/>
              </w:rPr>
            </w:pPr>
          </w:p>
        </w:tc>
      </w:tr>
    </w:tbl>
    <w:p w:rsidR="00C75DBF" w:rsidRDefault="00C75DBF" w:rsidP="00C75DBF"/>
    <w:p w:rsidR="00C75DBF" w:rsidRDefault="00C75DBF" w:rsidP="00C75DBF"/>
    <w:p w:rsidR="00C75DBF" w:rsidRDefault="00C75DBF" w:rsidP="00C75DBF">
      <w:pPr>
        <w:widowControl w:val="0"/>
        <w:autoSpaceDE w:val="0"/>
        <w:autoSpaceDN w:val="0"/>
        <w:adjustRightInd w:val="0"/>
        <w:spacing w:after="0" w:line="240" w:lineRule="auto"/>
        <w:ind w:firstLine="709"/>
        <w:rPr>
          <w:sz w:val="24"/>
          <w:szCs w:val="24"/>
        </w:rPr>
      </w:pPr>
      <w:r w:rsidRPr="009B0B92">
        <w:rPr>
          <w:sz w:val="24"/>
          <w:szCs w:val="24"/>
        </w:rPr>
        <w:t xml:space="preserve">Подписной лист заверяю: </w:t>
      </w:r>
    </w:p>
    <w:p w:rsidR="00C75DBF" w:rsidRDefault="00C75DBF" w:rsidP="00C75DBF">
      <w:pPr>
        <w:widowControl w:val="0"/>
        <w:autoSpaceDE w:val="0"/>
        <w:autoSpaceDN w:val="0"/>
        <w:adjustRightInd w:val="0"/>
        <w:spacing w:after="0" w:line="240" w:lineRule="auto"/>
        <w:ind w:firstLine="709"/>
        <w:rPr>
          <w:sz w:val="24"/>
          <w:szCs w:val="24"/>
        </w:rPr>
      </w:pPr>
    </w:p>
    <w:p w:rsidR="00C75DBF" w:rsidRPr="009B0B92" w:rsidRDefault="00C75DBF" w:rsidP="00C75DBF">
      <w:pPr>
        <w:widowControl w:val="0"/>
        <w:autoSpaceDE w:val="0"/>
        <w:autoSpaceDN w:val="0"/>
        <w:adjustRightInd w:val="0"/>
        <w:spacing w:after="0" w:line="240" w:lineRule="auto"/>
        <w:jc w:val="center"/>
        <w:rPr>
          <w:sz w:val="24"/>
          <w:szCs w:val="24"/>
        </w:rPr>
      </w:pP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jc w:val="center"/>
        <w:rPr>
          <w:sz w:val="24"/>
          <w:szCs w:val="24"/>
        </w:rPr>
      </w:pPr>
      <w:proofErr w:type="gramStart"/>
      <w:r w:rsidRPr="009B0B92">
        <w:rPr>
          <w:i/>
          <w:sz w:val="24"/>
          <w:szCs w:val="24"/>
        </w:rPr>
        <w:t xml:space="preserve">(фамилия, имя, отчество, место жительства, серия </w:t>
      </w:r>
      <w:r w:rsidRPr="009B0B92">
        <w:rPr>
          <w:sz w:val="24"/>
          <w:szCs w:val="24"/>
        </w:rPr>
        <w:t>____________________________________________________________________</w:t>
      </w:r>
      <w:proofErr w:type="gramEnd"/>
    </w:p>
    <w:p w:rsidR="00C75DBF" w:rsidRPr="009B0B92" w:rsidRDefault="00C75DBF" w:rsidP="00C75DBF">
      <w:pPr>
        <w:widowControl w:val="0"/>
        <w:autoSpaceDE w:val="0"/>
        <w:autoSpaceDN w:val="0"/>
        <w:adjustRightInd w:val="0"/>
        <w:spacing w:after="0" w:line="240" w:lineRule="auto"/>
        <w:ind w:firstLine="709"/>
        <w:jc w:val="center"/>
        <w:rPr>
          <w:sz w:val="24"/>
          <w:szCs w:val="24"/>
        </w:rPr>
      </w:pPr>
      <w:r w:rsidRPr="009B0B92">
        <w:rPr>
          <w:i/>
          <w:sz w:val="24"/>
          <w:szCs w:val="24"/>
        </w:rPr>
        <w:t xml:space="preserve">и номер паспорта или заменяющего его документа уполномоченного </w:t>
      </w:r>
      <w:r w:rsidRPr="009B0B92">
        <w:rPr>
          <w:sz w:val="24"/>
          <w:szCs w:val="24"/>
        </w:rPr>
        <w:t>____________________________________________________________________</w:t>
      </w:r>
    </w:p>
    <w:p w:rsidR="00C75DBF" w:rsidRPr="009B0B92" w:rsidRDefault="00C75DBF" w:rsidP="00C75DBF">
      <w:pPr>
        <w:widowControl w:val="0"/>
        <w:autoSpaceDE w:val="0"/>
        <w:autoSpaceDN w:val="0"/>
        <w:adjustRightInd w:val="0"/>
        <w:spacing w:after="0" w:line="240" w:lineRule="auto"/>
        <w:ind w:firstLine="709"/>
        <w:jc w:val="center"/>
        <w:rPr>
          <w:i/>
          <w:sz w:val="24"/>
          <w:szCs w:val="24"/>
        </w:rPr>
      </w:pPr>
      <w:r w:rsidRPr="009B0B92">
        <w:rPr>
          <w:i/>
          <w:sz w:val="24"/>
          <w:szCs w:val="24"/>
        </w:rPr>
        <w:t>представителя инициативной группы)</w:t>
      </w:r>
    </w:p>
    <w:p w:rsidR="00C75DBF" w:rsidRPr="009B0B92" w:rsidRDefault="00C75DBF" w:rsidP="00C75DBF">
      <w:pPr>
        <w:widowControl w:val="0"/>
        <w:autoSpaceDE w:val="0"/>
        <w:autoSpaceDN w:val="0"/>
        <w:adjustRightInd w:val="0"/>
        <w:spacing w:after="0" w:line="240" w:lineRule="auto"/>
        <w:ind w:firstLine="709"/>
        <w:rPr>
          <w:sz w:val="24"/>
          <w:szCs w:val="24"/>
        </w:rPr>
      </w:pP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sz w:val="24"/>
          <w:szCs w:val="24"/>
        </w:rPr>
        <w:t>_______________</w:t>
      </w:r>
    </w:p>
    <w:p w:rsidR="00C75DBF" w:rsidRPr="009B0B92" w:rsidRDefault="00C75DBF" w:rsidP="00C75DBF">
      <w:pPr>
        <w:widowControl w:val="0"/>
        <w:autoSpaceDE w:val="0"/>
        <w:autoSpaceDN w:val="0"/>
        <w:adjustRightInd w:val="0"/>
        <w:spacing w:after="0" w:line="240" w:lineRule="auto"/>
        <w:ind w:firstLine="709"/>
        <w:rPr>
          <w:sz w:val="24"/>
          <w:szCs w:val="24"/>
        </w:rPr>
      </w:pPr>
      <w:r w:rsidRPr="009B0B92">
        <w:rPr>
          <w:i/>
          <w:sz w:val="24"/>
          <w:szCs w:val="24"/>
        </w:rPr>
        <w:t>(подпись и дата)</w:t>
      </w:r>
    </w:p>
    <w:p w:rsidR="00C75DBF" w:rsidRDefault="00C75DBF" w:rsidP="00C75DBF"/>
    <w:p w:rsidR="001B3D41" w:rsidRDefault="001B3D41"/>
    <w:sectPr w:rsidR="001B3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84CA7"/>
    <w:multiLevelType w:val="hybridMultilevel"/>
    <w:tmpl w:val="90C6A7EC"/>
    <w:lvl w:ilvl="0" w:tplc="237E24DC">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57"/>
    <w:rsid w:val="00182E63"/>
    <w:rsid w:val="001B3D41"/>
    <w:rsid w:val="00411B2D"/>
    <w:rsid w:val="00A911A3"/>
    <w:rsid w:val="00C75DBF"/>
    <w:rsid w:val="00D53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BF"/>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5DBF"/>
    <w:pPr>
      <w:ind w:left="720"/>
      <w:contextualSpacing/>
    </w:pPr>
  </w:style>
  <w:style w:type="paragraph" w:styleId="a4">
    <w:name w:val="Normal (Web)"/>
    <w:basedOn w:val="a"/>
    <w:rsid w:val="00C75DBF"/>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rsid w:val="00C75DB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C75DB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DBF"/>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75DBF"/>
    <w:pPr>
      <w:ind w:left="720"/>
      <w:contextualSpacing/>
    </w:pPr>
  </w:style>
  <w:style w:type="paragraph" w:styleId="a4">
    <w:name w:val="Normal (Web)"/>
    <w:basedOn w:val="a"/>
    <w:rsid w:val="00C75DBF"/>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rsid w:val="00C75DBF"/>
    <w:pPr>
      <w:widowControl w:val="0"/>
      <w:autoSpaceDE w:val="0"/>
      <w:autoSpaceDN w:val="0"/>
      <w:spacing w:after="0" w:line="240" w:lineRule="auto"/>
    </w:pPr>
    <w:rPr>
      <w:rFonts w:ascii="Calibri" w:eastAsia="Times New Roman" w:hAnsi="Calibri" w:cs="Calibri"/>
      <w:b/>
      <w:szCs w:val="20"/>
      <w:lang w:eastAsia="ru-RU"/>
    </w:rPr>
  </w:style>
  <w:style w:type="paragraph" w:styleId="a5">
    <w:name w:val="No Spacing"/>
    <w:uiPriority w:val="1"/>
    <w:qFormat/>
    <w:rsid w:val="00C75DB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20011959.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0184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000-пк</dc:creator>
  <cp:keywords/>
  <dc:description/>
  <cp:lastModifiedBy>Анциферова</cp:lastModifiedBy>
  <cp:revision>5</cp:revision>
  <dcterms:created xsi:type="dcterms:W3CDTF">2019-07-29T05:26:00Z</dcterms:created>
  <dcterms:modified xsi:type="dcterms:W3CDTF">2019-08-13T02:01:00Z</dcterms:modified>
</cp:coreProperties>
</file>