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7A2075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876D60" w:rsidRPr="00564458" w:rsidRDefault="00876D60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7A2075" w:rsidRPr="007A2075" w:rsidRDefault="007A2075" w:rsidP="007A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564458" w:rsidRDefault="00891E1D" w:rsidP="007A207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20</w:t>
      </w:r>
      <w:r w:rsidR="007A2075">
        <w:rPr>
          <w:rFonts w:ascii="Times New Roman" w:eastAsia="Times New Roman" w:hAnsi="Times New Roman"/>
          <w:sz w:val="24"/>
          <w:szCs w:val="20"/>
        </w:rPr>
        <w:t>.12.</w:t>
      </w:r>
      <w:r w:rsidR="007A2075" w:rsidRPr="00564458">
        <w:rPr>
          <w:rFonts w:ascii="Times New Roman" w:eastAsia="Times New Roman" w:hAnsi="Times New Roman"/>
          <w:sz w:val="24"/>
          <w:szCs w:val="20"/>
        </w:rPr>
        <w:t xml:space="preserve">2021 года                                                                                                </w:t>
      </w:r>
      <w:r w:rsidR="007A2075">
        <w:rPr>
          <w:rFonts w:ascii="Times New Roman" w:eastAsia="Times New Roman" w:hAnsi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/>
          <w:sz w:val="24"/>
          <w:szCs w:val="20"/>
        </w:rPr>
        <w:t xml:space="preserve">   </w:t>
      </w:r>
      <w:r w:rsidR="007A2075" w:rsidRPr="00564458">
        <w:rPr>
          <w:rFonts w:ascii="Times New Roman" w:eastAsia="Times New Roman" w:hAnsi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/>
          <w:sz w:val="24"/>
          <w:szCs w:val="20"/>
        </w:rPr>
        <w:t>28</w:t>
      </w:r>
    </w:p>
    <w:p w:rsidR="007A2075" w:rsidRPr="00564458" w:rsidRDefault="007A2075" w:rsidP="007A207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564458">
        <w:rPr>
          <w:rFonts w:ascii="Times New Roman" w:eastAsia="Times New Roman" w:hAnsi="Times New Roman"/>
          <w:sz w:val="24"/>
          <w:szCs w:val="20"/>
        </w:rPr>
        <w:t>с. Балаганка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b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программы профилактики </w:t>
      </w:r>
      <w:r w:rsidRPr="007A2075">
        <w:rPr>
          <w:rFonts w:ascii="Times New Roman" w:eastAsia="Times New Roman" w:hAnsi="Times New Roman" w:cs="Calibri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7A2075">
        <w:rPr>
          <w:rFonts w:ascii="Times New Roman" w:hAnsi="Times New Roman"/>
          <w:b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7A2075">
        <w:rPr>
          <w:rFonts w:ascii="Times New Roman" w:eastAsia="Times New Roman" w:hAnsi="Times New Roman" w:cs="Calibri"/>
          <w:b/>
          <w:sz w:val="24"/>
          <w:szCs w:val="24"/>
        </w:rPr>
        <w:t>на 2022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075" w:rsidRPr="00564458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r w:rsidRPr="007A2075">
        <w:rPr>
          <w:rFonts w:ascii="Times New Roman" w:hAnsi="Times New Roman"/>
          <w:sz w:val="24"/>
          <w:szCs w:val="24"/>
        </w:rPr>
        <w:t>законом</w:t>
      </w:r>
      <w:r w:rsidRPr="00564458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Балаганкинского муниципального образования Усть-Удинского района Иркутской области, 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94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07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Балаганкинского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на 2022 год (далее – Программа профилактики) </w:t>
      </w:r>
      <w:r w:rsidR="00BE28DF"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91E1D">
        <w:rPr>
          <w:rFonts w:ascii="Times New Roman" w:eastAsia="Calibri" w:hAnsi="Times New Roman" w:cs="Times New Roman"/>
          <w:sz w:val="24"/>
          <w:szCs w:val="24"/>
        </w:rPr>
        <w:t>С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пециалисту </w:t>
      </w:r>
      <w:r w:rsidR="00BE28DF">
        <w:rPr>
          <w:rFonts w:ascii="Times New Roman" w:eastAsia="Calibri" w:hAnsi="Times New Roman" w:cs="Times New Roman"/>
          <w:sz w:val="24"/>
          <w:szCs w:val="24"/>
        </w:rPr>
        <w:t>а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E28DF">
        <w:rPr>
          <w:rFonts w:ascii="Times New Roman" w:hAnsi="Times New Roman"/>
          <w:sz w:val="24"/>
          <w:szCs w:val="24"/>
        </w:rPr>
        <w:t>Балаганкинского</w:t>
      </w:r>
      <w:r w:rsidR="00BE28DF" w:rsidRPr="00564458">
        <w:rPr>
          <w:rFonts w:ascii="Times New Roman" w:hAnsi="Times New Roman"/>
          <w:sz w:val="24"/>
          <w:szCs w:val="24"/>
        </w:rPr>
        <w:t xml:space="preserve"> </w:t>
      </w:r>
      <w:r w:rsidR="00BE28DF">
        <w:rPr>
          <w:rFonts w:ascii="Times New Roman" w:hAnsi="Times New Roman"/>
          <w:sz w:val="24"/>
          <w:szCs w:val="24"/>
        </w:rPr>
        <w:t>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91E1D">
        <w:rPr>
          <w:rFonts w:ascii="Times New Roman" w:eastAsia="Calibri" w:hAnsi="Times New Roman" w:cs="Times New Roman"/>
          <w:sz w:val="24"/>
          <w:szCs w:val="24"/>
        </w:rPr>
        <w:t xml:space="preserve">уполномоченному 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муниципального контроля в сфере благоустройства на территории </w:t>
      </w:r>
      <w:r w:rsidR="00BE28DF">
        <w:rPr>
          <w:rFonts w:ascii="Times New Roman" w:hAnsi="Times New Roman"/>
          <w:sz w:val="24"/>
          <w:szCs w:val="24"/>
        </w:rPr>
        <w:t>Балаганкинского</w:t>
      </w:r>
      <w:r w:rsidR="00BE28DF" w:rsidRPr="00564458">
        <w:rPr>
          <w:rFonts w:ascii="Times New Roman" w:hAnsi="Times New Roman"/>
          <w:sz w:val="24"/>
          <w:szCs w:val="24"/>
        </w:rPr>
        <w:t xml:space="preserve"> </w:t>
      </w:r>
      <w:r w:rsidR="00BE28DF">
        <w:rPr>
          <w:rFonts w:ascii="Times New Roman" w:hAnsi="Times New Roman"/>
          <w:sz w:val="24"/>
          <w:szCs w:val="24"/>
        </w:rPr>
        <w:t>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>, обеспечить исполнение Программы профилактики.</w:t>
      </w: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>Опубликовать</w:t>
      </w:r>
      <w:r w:rsidR="00BE28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 w:rsidR="00BE28DF">
        <w:rPr>
          <w:rFonts w:ascii="Times New Roman" w:hAnsi="Times New Roman"/>
          <w:color w:val="000000"/>
          <w:sz w:val="24"/>
          <w:szCs w:val="24"/>
        </w:rPr>
        <w:t>вестнике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E28DF">
        <w:rPr>
          <w:rFonts w:ascii="Times New Roman" w:hAnsi="Times New Roman"/>
          <w:color w:val="000000"/>
          <w:sz w:val="24"/>
          <w:szCs w:val="24"/>
        </w:rPr>
        <w:t>Село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>», размес</w:t>
      </w:r>
      <w:r w:rsidR="00BE28DF">
        <w:rPr>
          <w:rFonts w:ascii="Times New Roman" w:hAnsi="Times New Roman"/>
          <w:color w:val="000000"/>
          <w:sz w:val="24"/>
          <w:szCs w:val="24"/>
        </w:rPr>
        <w:t>тить на официальном сайте «Балаганка.РФ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>».</w:t>
      </w: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с 1 января 2022 года.</w:t>
      </w:r>
    </w:p>
    <w:p w:rsid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Pr="007A2075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BE28DF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Балаганкинского</w:t>
      </w:r>
      <w:r>
        <w:rPr>
          <w:rFonts w:ascii="Times New Roman" w:hAnsi="Times New Roman"/>
          <w:sz w:val="24"/>
          <w:szCs w:val="24"/>
        </w:rPr>
        <w:tab/>
        <w:t>О.И. Шарапова</w:t>
      </w:r>
    </w:p>
    <w:p w:rsidR="00BE28DF" w:rsidRPr="00564458" w:rsidRDefault="00BE28DF" w:rsidP="00BE28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E28DF" w:rsidRPr="00564458" w:rsidRDefault="00BE28DF" w:rsidP="00BE28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E28DF" w:rsidRPr="00564458" w:rsidRDefault="00BE28DF" w:rsidP="00BE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BE28DF" w:rsidRPr="00564458" w:rsidRDefault="00BE28DF" w:rsidP="00BE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BE28DF" w:rsidRPr="00564458" w:rsidRDefault="00BE28DF" w:rsidP="00BE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от </w:t>
      </w:r>
      <w:r w:rsidR="00891E1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.12.2021 г.</w:t>
      </w:r>
      <w:r w:rsidRPr="00564458">
        <w:rPr>
          <w:rFonts w:ascii="Times New Roman" w:hAnsi="Times New Roman"/>
          <w:sz w:val="24"/>
          <w:szCs w:val="24"/>
        </w:rPr>
        <w:t xml:space="preserve"> № </w:t>
      </w:r>
      <w:r w:rsidR="00891E1D">
        <w:rPr>
          <w:rFonts w:ascii="Times New Roman" w:hAnsi="Times New Roman"/>
          <w:sz w:val="24"/>
          <w:szCs w:val="24"/>
        </w:rPr>
        <w:t>28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BE28DF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28DF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7A2075" w:rsidRPr="00BE28DF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28D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</w:t>
      </w:r>
      <w:r w:rsidRPr="00BE28DF">
        <w:rPr>
          <w:rFonts w:ascii="Times New Roman" w:eastAsia="Times New Roman" w:hAnsi="Times New Roman" w:cs="Calibri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E28DF" w:rsidRPr="00BE28DF">
        <w:rPr>
          <w:rFonts w:ascii="Times New Roman" w:eastAsia="Times New Roman" w:hAnsi="Times New Roman" w:cs="Calibri"/>
          <w:sz w:val="24"/>
          <w:szCs w:val="24"/>
        </w:rPr>
        <w:t>Балаганкинского</w:t>
      </w:r>
      <w:r w:rsidRPr="00BE28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E28DF" w:rsidRPr="00BE28DF"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  <w:r w:rsidRPr="00BE28DF">
        <w:rPr>
          <w:rFonts w:ascii="Times New Roman" w:eastAsia="Times New Roman" w:hAnsi="Times New Roman" w:cs="Calibri"/>
          <w:sz w:val="24"/>
          <w:szCs w:val="24"/>
        </w:rPr>
        <w:t xml:space="preserve"> на 2022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E28DF">
        <w:rPr>
          <w:rFonts w:ascii="Times New Roman" w:eastAsia="Times New Roman" w:hAnsi="Times New Roman" w:cs="Calibri"/>
          <w:sz w:val="24"/>
          <w:szCs w:val="24"/>
        </w:rPr>
        <w:t>Балаганкинского муниципального образования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на 2022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Наименование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профилактики </w:t>
            </w: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 муниципальному контролю в сфере благоустройства на территории </w:t>
            </w:r>
            <w:r w:rsidR="00BE28DF" w:rsidRPr="00BE28DF">
              <w:rPr>
                <w:rFonts w:ascii="Times New Roman" w:eastAsia="Times New Roman" w:hAnsi="Times New Roman" w:cs="Calibri"/>
                <w:sz w:val="24"/>
                <w:szCs w:val="24"/>
              </w:rPr>
              <w:t>Балаганкинского муниципального образования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(далее – программа профилактики)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Ответственный исполнитель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7A2075" w:rsidRPr="007A2075" w:rsidRDefault="00496121" w:rsidP="0049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Срок реализации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2022 год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Цели и задачи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Цели реализации программы профилактики: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 профилактики: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1) укрепление системы профилактики нарушений рисков причинения вреда (ущерба) охраняемым законом ценностям;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7A2075" w:rsidRPr="007A2075" w:rsidRDefault="007A2075" w:rsidP="00891E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1. Общие положения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633A6">
        <w:rPr>
          <w:rFonts w:ascii="Times New Roman" w:eastAsia="Times New Roman" w:hAnsi="Times New Roman" w:cs="Calibri"/>
          <w:sz w:val="24"/>
          <w:szCs w:val="24"/>
        </w:rPr>
        <w:t>Балаганкинского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E633A6"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на 2022 год</w:t>
      </w:r>
      <w:r w:rsidR="00A1478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(далее – Программа профилактики) разработана в соответствии с Федеральным законом</w:t>
      </w:r>
      <w:r w:rsidR="00E633A6">
        <w:rPr>
          <w:rFonts w:ascii="Times New Roman" w:eastAsia="Times New Roman" w:hAnsi="Times New Roman" w:cs="Times New Roman"/>
          <w:sz w:val="24"/>
          <w:szCs w:val="24"/>
        </w:rPr>
        <w:t xml:space="preserve"> от 31.07.2020 № 248-ФЗ 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7A2075">
        <w:rPr>
          <w:rFonts w:ascii="Times New Roman" w:eastAsia="Times New Roman" w:hAnsi="Times New Roman" w:cs="Calibri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7A2075">
        <w:rPr>
          <w:rFonts w:ascii="Times New Roman" w:eastAsia="Times New Roman" w:hAnsi="Times New Roman" w:cs="Calibri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, в целях организации проведения в 2022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 xml:space="preserve"> году а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Органом местного самоуправления 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уполномоченным на осуществление муниципального контроля в сфере благоустройства на территории 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является специалист </w:t>
      </w:r>
      <w:r w:rsidR="00E633A6">
        <w:rPr>
          <w:rFonts w:ascii="Times New Roman" w:eastAsia="Calibri" w:hAnsi="Times New Roman" w:cs="Times New Roman"/>
          <w:sz w:val="24"/>
          <w:szCs w:val="24"/>
        </w:rPr>
        <w:t>администрации, ответственный за муниципальный контроль в сфере благоустройства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 (далее – уполномоченный орган).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Pr="007A2075">
        <w:rPr>
          <w:rFonts w:ascii="Times New Roman" w:eastAsia="Times New Roman" w:hAnsi="Times New Roman" w:cs="Calibri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Раздел 3. Цели и задачи реализации Программы профилактики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Цели реализации программы профилактики: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Задачи программы профилактики: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2) </w:t>
      </w:r>
      <w:r w:rsidRPr="007A2075">
        <w:rPr>
          <w:rFonts w:ascii="Times New Roman" w:eastAsia="Calibri" w:hAnsi="Times New Roman" w:cs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="00891E1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A2075">
        <w:rPr>
          <w:rFonts w:ascii="Times New Roman" w:eastAsia="Calibri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их проведения на 2022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7A2075" w:rsidRPr="007A2075" w:rsidTr="00A14783">
        <w:trPr>
          <w:tblHeader/>
        </w:trPr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7A2075" w:rsidRPr="007A2075" w:rsidRDefault="007A2075" w:rsidP="00E63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E6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размещения на 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официальном сайте а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дминистрации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633A6">
              <w:rPr>
                <w:rFonts w:ascii="Times New Roman" w:eastAsia="Times New Roman" w:hAnsi="Times New Roman" w:cs="Calibri"/>
                <w:sz w:val="24"/>
                <w:szCs w:val="24"/>
              </w:rPr>
              <w:t>Балаганкинского</w:t>
            </w:r>
            <w:r w:rsidR="00E633A6"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Балаганка.РФ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«Интернет»: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7A2075" w:rsidRPr="007A2075" w:rsidRDefault="00E633A6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7A2075" w:rsidRPr="007A2075" w:rsidRDefault="00E633A6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7A2075" w:rsidRPr="007A2075" w:rsidRDefault="00E633A6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633A6">
              <w:rPr>
                <w:rFonts w:ascii="Times New Roman" w:eastAsia="Times New Roman" w:hAnsi="Times New Roman" w:cs="Calibri"/>
                <w:sz w:val="24"/>
                <w:szCs w:val="24"/>
              </w:rPr>
              <w:t>Балаганкинского 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7" w:type="dxa"/>
          </w:tcPr>
          <w:p w:rsidR="007A2075" w:rsidRPr="007A2075" w:rsidRDefault="007A2075" w:rsidP="00876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876D60">
              <w:rPr>
                <w:rFonts w:ascii="Times New Roman" w:eastAsia="Calibri" w:hAnsi="Times New Roman" w:cs="Times New Roman"/>
                <w:sz w:val="24"/>
                <w:szCs w:val="24"/>
              </w:rPr>
              <w:t>Балаганкинского 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 декабря 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 w:rsidR="0089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31.07.2020 № 248-ФЗ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A2075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A2075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rPr>
          <w:sz w:val="24"/>
          <w:szCs w:val="24"/>
        </w:rPr>
      </w:pPr>
    </w:p>
    <w:p w:rsidR="00A14783" w:rsidRPr="007A2075" w:rsidRDefault="00A14783"/>
    <w:sectPr w:rsidR="00A14783" w:rsidRPr="007A2075" w:rsidSect="00A14783">
      <w:headerReference w:type="default" r:id="rId6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05" w:rsidRDefault="00EB7805" w:rsidP="00BE28DF">
      <w:pPr>
        <w:spacing w:after="0" w:line="240" w:lineRule="auto"/>
      </w:pPr>
      <w:r>
        <w:separator/>
      </w:r>
    </w:p>
  </w:endnote>
  <w:endnote w:type="continuationSeparator" w:id="1">
    <w:p w:rsidR="00EB7805" w:rsidRDefault="00EB7805" w:rsidP="00BE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05" w:rsidRDefault="00EB7805" w:rsidP="00BE28DF">
      <w:pPr>
        <w:spacing w:after="0" w:line="240" w:lineRule="auto"/>
      </w:pPr>
      <w:r>
        <w:separator/>
      </w:r>
    </w:p>
  </w:footnote>
  <w:footnote w:type="continuationSeparator" w:id="1">
    <w:p w:rsidR="00EB7805" w:rsidRDefault="00EB7805" w:rsidP="00BE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83" w:rsidRPr="0042613C" w:rsidRDefault="00A14783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075"/>
    <w:rsid w:val="000558A5"/>
    <w:rsid w:val="001B7E56"/>
    <w:rsid w:val="003F38D8"/>
    <w:rsid w:val="00496121"/>
    <w:rsid w:val="007A2075"/>
    <w:rsid w:val="00876D60"/>
    <w:rsid w:val="00891E1D"/>
    <w:rsid w:val="009407FC"/>
    <w:rsid w:val="00A14783"/>
    <w:rsid w:val="00BE28DF"/>
    <w:rsid w:val="00E633A6"/>
    <w:rsid w:val="00E77EE7"/>
    <w:rsid w:val="00EB7805"/>
    <w:rsid w:val="00F9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0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A2075"/>
    <w:rPr>
      <w:rFonts w:eastAsiaTheme="minorHAnsi"/>
      <w:lang w:eastAsia="en-US"/>
    </w:rPr>
  </w:style>
  <w:style w:type="character" w:styleId="a5">
    <w:name w:val="Hyperlink"/>
    <w:uiPriority w:val="99"/>
    <w:semiHidden/>
    <w:unhideWhenUsed/>
    <w:rsid w:val="007A2075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E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2021-12-15T03:17:00Z</dcterms:created>
  <dcterms:modified xsi:type="dcterms:W3CDTF">2021-12-21T01:32:00Z</dcterms:modified>
</cp:coreProperties>
</file>