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FE" w:rsidRPr="005056C8" w:rsidRDefault="00813EFE" w:rsidP="00813EFE">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РОССИЙСКАЯ ФЕДЕРАЦИЯ</w:t>
      </w:r>
    </w:p>
    <w:p w:rsidR="00813EFE" w:rsidRPr="005056C8" w:rsidRDefault="00813EFE" w:rsidP="00813EFE">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ИРКУТСКАЯ ОБЛАСТЬ</w:t>
      </w:r>
    </w:p>
    <w:p w:rsidR="00813EFE" w:rsidRPr="005056C8" w:rsidRDefault="00813EFE" w:rsidP="00813EFE">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 xml:space="preserve">УСТЬ-УДИНСКИЙ РАЙОН </w:t>
      </w:r>
    </w:p>
    <w:p w:rsidR="00813EFE" w:rsidRPr="005056C8" w:rsidRDefault="00813EFE" w:rsidP="00813EFE">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БАЛАГАНКИНСКОЕ МУНИЦИПАЛЬНОЕ ОБРАЗОВАНИЕ</w:t>
      </w:r>
    </w:p>
    <w:p w:rsidR="00813EFE" w:rsidRPr="005056C8" w:rsidRDefault="00813EFE" w:rsidP="00813EFE">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ДУМА</w:t>
      </w:r>
    </w:p>
    <w:p w:rsidR="00813EFE" w:rsidRPr="005056C8" w:rsidRDefault="00813EFE" w:rsidP="00813EFE">
      <w:pPr>
        <w:spacing w:after="0" w:line="240" w:lineRule="auto"/>
        <w:jc w:val="center"/>
        <w:rPr>
          <w:rFonts w:ascii="Times New Roman" w:hAnsi="Times New Roman" w:cs="Times New Roman"/>
          <w:b/>
          <w:sz w:val="24"/>
          <w:szCs w:val="24"/>
        </w:rPr>
      </w:pPr>
    </w:p>
    <w:p w:rsidR="00813EFE" w:rsidRDefault="00813EFE" w:rsidP="00813EFE">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t>РЕШЕНИЕ</w:t>
      </w:r>
    </w:p>
    <w:p w:rsidR="00813EFE" w:rsidRPr="005056C8" w:rsidRDefault="00813EFE" w:rsidP="00813EFE">
      <w:pPr>
        <w:spacing w:after="0" w:line="240" w:lineRule="auto"/>
        <w:jc w:val="center"/>
        <w:rPr>
          <w:rFonts w:ascii="Times New Roman" w:hAnsi="Times New Roman" w:cs="Times New Roman"/>
          <w:b/>
          <w:sz w:val="24"/>
          <w:szCs w:val="24"/>
        </w:rPr>
      </w:pPr>
    </w:p>
    <w:p w:rsidR="00813EFE" w:rsidRPr="005056C8" w:rsidRDefault="00813EFE" w:rsidP="00813EFE">
      <w:pPr>
        <w:tabs>
          <w:tab w:val="left" w:pos="61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A33688">
        <w:rPr>
          <w:rFonts w:ascii="Times New Roman" w:hAnsi="Times New Roman" w:cs="Times New Roman"/>
          <w:sz w:val="24"/>
          <w:szCs w:val="24"/>
        </w:rPr>
        <w:t>30.11.2022</w:t>
      </w:r>
      <w:r w:rsidRPr="005056C8">
        <w:rPr>
          <w:rFonts w:ascii="Times New Roman" w:hAnsi="Times New Roman" w:cs="Times New Roman"/>
          <w:sz w:val="24"/>
          <w:szCs w:val="24"/>
        </w:rPr>
        <w:t xml:space="preserve"> г.</w:t>
      </w:r>
      <w:r w:rsidRPr="005056C8">
        <w:rPr>
          <w:rFonts w:ascii="Times New Roman" w:hAnsi="Times New Roman" w:cs="Times New Roman"/>
          <w:sz w:val="24"/>
          <w:szCs w:val="24"/>
        </w:rPr>
        <w:tab/>
      </w:r>
      <w:r>
        <w:rPr>
          <w:rFonts w:ascii="Times New Roman" w:hAnsi="Times New Roman" w:cs="Times New Roman"/>
          <w:sz w:val="24"/>
          <w:szCs w:val="24"/>
        </w:rPr>
        <w:t xml:space="preserve">                           № 2</w:t>
      </w:r>
      <w:r w:rsidRPr="005056C8">
        <w:rPr>
          <w:rFonts w:ascii="Times New Roman" w:hAnsi="Times New Roman" w:cs="Times New Roman"/>
          <w:sz w:val="24"/>
          <w:szCs w:val="24"/>
        </w:rPr>
        <w:t>/1-ДП</w:t>
      </w:r>
    </w:p>
    <w:p w:rsidR="00813EFE" w:rsidRPr="005056C8" w:rsidRDefault="00813EFE" w:rsidP="00813EFE">
      <w:pPr>
        <w:tabs>
          <w:tab w:val="left" w:pos="6195"/>
        </w:tabs>
        <w:spacing w:after="0" w:line="240" w:lineRule="auto"/>
        <w:rPr>
          <w:rFonts w:ascii="Times New Roman" w:hAnsi="Times New Roman" w:cs="Times New Roman"/>
          <w:sz w:val="24"/>
          <w:szCs w:val="24"/>
        </w:rPr>
      </w:pPr>
      <w:r w:rsidRPr="005056C8">
        <w:rPr>
          <w:rFonts w:ascii="Times New Roman" w:hAnsi="Times New Roman" w:cs="Times New Roman"/>
          <w:sz w:val="24"/>
          <w:szCs w:val="24"/>
        </w:rPr>
        <w:t>с. Балаганка</w:t>
      </w:r>
    </w:p>
    <w:p w:rsidR="00813EFE" w:rsidRPr="005056C8" w:rsidRDefault="00813EFE" w:rsidP="00813EFE">
      <w:pPr>
        <w:tabs>
          <w:tab w:val="left" w:pos="6195"/>
        </w:tabs>
        <w:spacing w:after="0" w:line="240" w:lineRule="auto"/>
        <w:rPr>
          <w:rFonts w:ascii="Times New Roman" w:hAnsi="Times New Roman" w:cs="Times New Roman"/>
          <w:sz w:val="24"/>
          <w:szCs w:val="24"/>
        </w:rPr>
      </w:pPr>
    </w:p>
    <w:p w:rsidR="004965F5" w:rsidRDefault="004965F5" w:rsidP="00813EFE">
      <w:pPr>
        <w:tabs>
          <w:tab w:val="left" w:pos="6195"/>
        </w:tabs>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4965F5">
        <w:rPr>
          <w:rFonts w:ascii="Times New Roman" w:hAnsi="Times New Roman" w:cs="Times New Roman"/>
          <w:b/>
          <w:sz w:val="24"/>
          <w:szCs w:val="24"/>
        </w:rPr>
        <w:t xml:space="preserve"> </w:t>
      </w:r>
      <w:r>
        <w:rPr>
          <w:rFonts w:ascii="Times New Roman" w:hAnsi="Times New Roman" w:cs="Times New Roman"/>
          <w:b/>
          <w:sz w:val="24"/>
          <w:szCs w:val="24"/>
        </w:rPr>
        <w:t xml:space="preserve">внесении </w:t>
      </w:r>
      <w:r w:rsidR="00813EFE" w:rsidRPr="005056C8">
        <w:rPr>
          <w:rFonts w:ascii="Times New Roman" w:hAnsi="Times New Roman" w:cs="Times New Roman"/>
          <w:b/>
          <w:sz w:val="24"/>
          <w:szCs w:val="24"/>
        </w:rPr>
        <w:t>изменений в местные нормативы</w:t>
      </w:r>
    </w:p>
    <w:p w:rsidR="004965F5" w:rsidRDefault="00813EFE" w:rsidP="00813EFE">
      <w:pPr>
        <w:tabs>
          <w:tab w:val="left" w:pos="6195"/>
        </w:tabs>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гра</w:t>
      </w:r>
      <w:r w:rsidR="004965F5">
        <w:rPr>
          <w:rFonts w:ascii="Times New Roman" w:hAnsi="Times New Roman" w:cs="Times New Roman"/>
          <w:b/>
          <w:sz w:val="24"/>
          <w:szCs w:val="24"/>
        </w:rPr>
        <w:t>достроительного проектирования</w:t>
      </w:r>
    </w:p>
    <w:p w:rsidR="00813EFE" w:rsidRDefault="00813EFE" w:rsidP="00813EFE">
      <w:pPr>
        <w:tabs>
          <w:tab w:val="left" w:pos="6195"/>
        </w:tabs>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Балаганкинс</w:t>
      </w:r>
      <w:r>
        <w:rPr>
          <w:rFonts w:ascii="Times New Roman" w:hAnsi="Times New Roman" w:cs="Times New Roman"/>
          <w:b/>
          <w:sz w:val="24"/>
          <w:szCs w:val="24"/>
        </w:rPr>
        <w:t>кого муниципального образования</w:t>
      </w:r>
    </w:p>
    <w:p w:rsidR="00813EFE" w:rsidRPr="005056C8" w:rsidRDefault="00813EFE" w:rsidP="00813EFE">
      <w:pPr>
        <w:tabs>
          <w:tab w:val="left" w:pos="6195"/>
        </w:tabs>
        <w:spacing w:after="0" w:line="240" w:lineRule="auto"/>
        <w:rPr>
          <w:rFonts w:ascii="Times New Roman" w:hAnsi="Times New Roman" w:cs="Times New Roman"/>
          <w:b/>
          <w:sz w:val="24"/>
          <w:szCs w:val="24"/>
        </w:rPr>
      </w:pPr>
      <w:r w:rsidRPr="005056C8">
        <w:rPr>
          <w:rFonts w:ascii="Times New Roman" w:hAnsi="Times New Roman" w:cs="Times New Roman"/>
          <w:b/>
          <w:sz w:val="24"/>
          <w:szCs w:val="24"/>
        </w:rPr>
        <w:t>Усть-Удинского района Иркутской области»</w:t>
      </w:r>
    </w:p>
    <w:p w:rsidR="00272410" w:rsidRPr="00813EFE" w:rsidRDefault="00272410" w:rsidP="00813EFE">
      <w:pPr>
        <w:tabs>
          <w:tab w:val="left" w:pos="6195"/>
        </w:tabs>
        <w:spacing w:after="0" w:line="240" w:lineRule="auto"/>
        <w:rPr>
          <w:rFonts w:ascii="Times New Roman" w:hAnsi="Times New Roman" w:cs="Times New Roman"/>
          <w:sz w:val="24"/>
        </w:rPr>
      </w:pPr>
    </w:p>
    <w:p w:rsidR="00272410" w:rsidRDefault="00272410" w:rsidP="00176B5B">
      <w:pPr>
        <w:tabs>
          <w:tab w:val="left" w:pos="6195"/>
        </w:tabs>
        <w:spacing w:after="0" w:line="240" w:lineRule="auto"/>
        <w:ind w:firstLine="709"/>
        <w:jc w:val="both"/>
        <w:rPr>
          <w:rFonts w:ascii="Times New Roman" w:hAnsi="Times New Roman" w:cs="Times New Roman"/>
          <w:sz w:val="24"/>
        </w:rPr>
      </w:pPr>
      <w:proofErr w:type="gramStart"/>
      <w:r w:rsidRPr="00813EFE">
        <w:rPr>
          <w:rFonts w:ascii="Times New Roman" w:hAnsi="Times New Roman" w:cs="Times New Roman"/>
          <w:sz w:val="24"/>
        </w:rPr>
        <w:t xml:space="preserve">Руководствуясь Градостроительным кодексом РФ, Федеральным законом </w:t>
      </w:r>
      <w:r w:rsidR="00176B5B">
        <w:rPr>
          <w:rFonts w:ascii="Times New Roman" w:hAnsi="Times New Roman" w:cs="Times New Roman"/>
          <w:sz w:val="24"/>
        </w:rPr>
        <w:t xml:space="preserve">             </w:t>
      </w:r>
      <w:r w:rsidRPr="00813EFE">
        <w:rPr>
          <w:rFonts w:ascii="Times New Roman" w:hAnsi="Times New Roman" w:cs="Times New Roman"/>
          <w:sz w:val="24"/>
        </w:rPr>
        <w:t>№ 131-ФЗ от 06.10.2003</w:t>
      </w:r>
      <w:r w:rsidR="00176B5B">
        <w:rPr>
          <w:rFonts w:ascii="Times New Roman" w:hAnsi="Times New Roman" w:cs="Times New Roman"/>
          <w:sz w:val="24"/>
        </w:rPr>
        <w:t xml:space="preserve"> </w:t>
      </w:r>
      <w:r w:rsidRPr="00813EFE">
        <w:rPr>
          <w:rFonts w:ascii="Times New Roman" w:hAnsi="Times New Roman" w:cs="Times New Roman"/>
          <w:sz w:val="24"/>
        </w:rPr>
        <w:t>г. «Об общих принципах организации местного самоуправления в РФ», в целях выполнения решения Губернатора Иркутской области от 15.05.2022</w:t>
      </w:r>
      <w:r w:rsidR="00176B5B">
        <w:rPr>
          <w:rFonts w:ascii="Times New Roman" w:hAnsi="Times New Roman" w:cs="Times New Roman"/>
          <w:sz w:val="24"/>
        </w:rPr>
        <w:t xml:space="preserve"> </w:t>
      </w:r>
      <w:r w:rsidRPr="00813EFE">
        <w:rPr>
          <w:rFonts w:ascii="Times New Roman" w:hAnsi="Times New Roman" w:cs="Times New Roman"/>
          <w:sz w:val="24"/>
        </w:rPr>
        <w:t xml:space="preserve">г. </w:t>
      </w:r>
      <w:r w:rsidR="00176B5B">
        <w:rPr>
          <w:rFonts w:ascii="Times New Roman" w:hAnsi="Times New Roman" w:cs="Times New Roman"/>
          <w:sz w:val="24"/>
        </w:rPr>
        <w:t xml:space="preserve">        № 11-р, принятого </w:t>
      </w:r>
      <w:r w:rsidRPr="00813EFE">
        <w:rPr>
          <w:rFonts w:ascii="Times New Roman" w:hAnsi="Times New Roman" w:cs="Times New Roman"/>
          <w:sz w:val="24"/>
        </w:rPr>
        <w:t>по результатам координационного совещания по обеспечению правопорядка в Иркутской области от 21.02.2022</w:t>
      </w:r>
      <w:r w:rsidR="00176B5B">
        <w:rPr>
          <w:rFonts w:ascii="Times New Roman" w:hAnsi="Times New Roman" w:cs="Times New Roman"/>
          <w:sz w:val="24"/>
        </w:rPr>
        <w:t xml:space="preserve"> </w:t>
      </w:r>
      <w:r w:rsidRPr="00813EFE">
        <w:rPr>
          <w:rFonts w:ascii="Times New Roman" w:hAnsi="Times New Roman" w:cs="Times New Roman"/>
          <w:sz w:val="24"/>
        </w:rPr>
        <w:t>г., руководствуясь рекомендациями Службы архитектуры Иркутской области № 02-82-636/22 от 30.05.2022</w:t>
      </w:r>
      <w:r w:rsidR="00176B5B">
        <w:rPr>
          <w:rFonts w:ascii="Times New Roman" w:hAnsi="Times New Roman" w:cs="Times New Roman"/>
          <w:sz w:val="24"/>
        </w:rPr>
        <w:t xml:space="preserve"> </w:t>
      </w:r>
      <w:r w:rsidRPr="00813EFE">
        <w:rPr>
          <w:rFonts w:ascii="Times New Roman" w:hAnsi="Times New Roman" w:cs="Times New Roman"/>
          <w:sz w:val="24"/>
        </w:rPr>
        <w:t>г.</w:t>
      </w:r>
      <w:bookmarkStart w:id="0" w:name="_GoBack"/>
      <w:bookmarkEnd w:id="0"/>
      <w:r w:rsidR="00970D69">
        <w:rPr>
          <w:rFonts w:ascii="Times New Roman" w:hAnsi="Times New Roman" w:cs="Times New Roman"/>
          <w:sz w:val="24"/>
        </w:rPr>
        <w:t>, Дума Балаганкинского муниципального образования</w:t>
      </w:r>
      <w:proofErr w:type="gramEnd"/>
    </w:p>
    <w:p w:rsidR="00970D69" w:rsidRDefault="00970D69" w:rsidP="00176B5B">
      <w:pPr>
        <w:tabs>
          <w:tab w:val="left" w:pos="6195"/>
        </w:tabs>
        <w:spacing w:after="0" w:line="240" w:lineRule="auto"/>
        <w:ind w:firstLine="709"/>
        <w:jc w:val="both"/>
        <w:rPr>
          <w:rFonts w:ascii="Times New Roman" w:hAnsi="Times New Roman" w:cs="Times New Roman"/>
          <w:sz w:val="24"/>
        </w:rPr>
      </w:pPr>
    </w:p>
    <w:p w:rsidR="00970D69" w:rsidRPr="00970D69" w:rsidRDefault="00970D69" w:rsidP="00970D69">
      <w:pPr>
        <w:tabs>
          <w:tab w:val="left" w:pos="6195"/>
        </w:tabs>
        <w:spacing w:after="0" w:line="240" w:lineRule="auto"/>
        <w:jc w:val="center"/>
        <w:rPr>
          <w:rFonts w:ascii="Times New Roman" w:hAnsi="Times New Roman" w:cs="Times New Roman"/>
          <w:b/>
          <w:sz w:val="24"/>
        </w:rPr>
      </w:pPr>
      <w:r w:rsidRPr="00970D69">
        <w:rPr>
          <w:rFonts w:ascii="Times New Roman" w:hAnsi="Times New Roman" w:cs="Times New Roman"/>
          <w:b/>
          <w:sz w:val="24"/>
        </w:rPr>
        <w:t>РЕШИЛА:</w:t>
      </w:r>
    </w:p>
    <w:p w:rsidR="001062F6" w:rsidRDefault="001062F6" w:rsidP="00813EFE">
      <w:pPr>
        <w:tabs>
          <w:tab w:val="left" w:pos="6195"/>
        </w:tabs>
        <w:spacing w:after="0" w:line="240" w:lineRule="auto"/>
        <w:jc w:val="both"/>
        <w:rPr>
          <w:rFonts w:ascii="Times New Roman" w:hAnsi="Times New Roman" w:cs="Times New Roman"/>
          <w:sz w:val="24"/>
        </w:rPr>
      </w:pPr>
    </w:p>
    <w:p w:rsidR="00272410" w:rsidRDefault="00BF1457" w:rsidP="0037478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 </w:t>
      </w:r>
      <w:r w:rsidR="004965F5">
        <w:rPr>
          <w:rFonts w:ascii="Times New Roman" w:hAnsi="Times New Roman" w:cs="Times New Roman"/>
          <w:sz w:val="24"/>
        </w:rPr>
        <w:t xml:space="preserve">Внести </w:t>
      </w:r>
      <w:r w:rsidR="00272410" w:rsidRPr="00BF1457">
        <w:rPr>
          <w:rFonts w:ascii="Times New Roman" w:hAnsi="Times New Roman" w:cs="Times New Roman"/>
          <w:sz w:val="24"/>
        </w:rPr>
        <w:t>в местные нормативы градостроительного проектирования Балаганкинского муниципального образования, утвержденные решением Думы  поселения от 31.05.2016 № 27/1-ДП «Об утверждении нормативов градостроительного проектирования»</w:t>
      </w:r>
      <w:r w:rsidR="0037478E">
        <w:rPr>
          <w:rFonts w:ascii="Times New Roman" w:hAnsi="Times New Roman" w:cs="Times New Roman"/>
          <w:sz w:val="24"/>
        </w:rPr>
        <w:t xml:space="preserve"> (в редакции от 27.07.2020 г</w:t>
      </w:r>
      <w:r w:rsidR="00272410" w:rsidRPr="00BF1457">
        <w:rPr>
          <w:rFonts w:ascii="Times New Roman" w:hAnsi="Times New Roman" w:cs="Times New Roman"/>
          <w:sz w:val="24"/>
        </w:rPr>
        <w:t>.</w:t>
      </w:r>
      <w:r w:rsidR="0037478E">
        <w:rPr>
          <w:rFonts w:ascii="Times New Roman" w:hAnsi="Times New Roman" w:cs="Times New Roman"/>
          <w:sz w:val="24"/>
        </w:rPr>
        <w:t xml:space="preserve"> № 41/1-ДП)</w:t>
      </w:r>
      <w:r w:rsidR="00272410" w:rsidRPr="00BF1457">
        <w:rPr>
          <w:rFonts w:ascii="Times New Roman" w:hAnsi="Times New Roman" w:cs="Times New Roman"/>
          <w:sz w:val="24"/>
        </w:rPr>
        <w:t xml:space="preserve"> </w:t>
      </w:r>
      <w:r w:rsidR="004965F5">
        <w:rPr>
          <w:rFonts w:ascii="Times New Roman" w:hAnsi="Times New Roman" w:cs="Times New Roman"/>
          <w:sz w:val="24"/>
        </w:rPr>
        <w:t>следующие изменения:</w:t>
      </w:r>
    </w:p>
    <w:p w:rsidR="00CF4671" w:rsidRDefault="00CF4671" w:rsidP="0037478E">
      <w:pPr>
        <w:spacing w:after="0" w:line="240" w:lineRule="auto"/>
        <w:ind w:firstLine="709"/>
        <w:jc w:val="both"/>
        <w:rPr>
          <w:rFonts w:ascii="Times New Roman" w:hAnsi="Times New Roman" w:cs="Times New Roman"/>
          <w:sz w:val="24"/>
        </w:rPr>
      </w:pPr>
    </w:p>
    <w:p w:rsidR="004965F5" w:rsidRDefault="00C10CC0" w:rsidP="0037478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1.1. ТОМ 1 </w:t>
      </w:r>
      <w:r w:rsidR="00081F1F">
        <w:rPr>
          <w:rFonts w:ascii="Times New Roman" w:hAnsi="Times New Roman" w:cs="Times New Roman"/>
          <w:sz w:val="24"/>
        </w:rPr>
        <w:t>«Основная часть» дополнить пункт</w:t>
      </w:r>
      <w:r w:rsidR="005815AB">
        <w:rPr>
          <w:rFonts w:ascii="Times New Roman" w:hAnsi="Times New Roman" w:cs="Times New Roman"/>
          <w:sz w:val="24"/>
        </w:rPr>
        <w:t>ами</w:t>
      </w:r>
      <w:r w:rsidR="00081F1F">
        <w:rPr>
          <w:rFonts w:ascii="Times New Roman" w:hAnsi="Times New Roman" w:cs="Times New Roman"/>
          <w:sz w:val="24"/>
        </w:rPr>
        <w:t xml:space="preserve"> 15 </w:t>
      </w:r>
      <w:r w:rsidR="007B007B">
        <w:rPr>
          <w:rFonts w:ascii="Times New Roman" w:hAnsi="Times New Roman" w:cs="Times New Roman"/>
          <w:sz w:val="24"/>
        </w:rPr>
        <w:t xml:space="preserve">и 15.1 </w:t>
      </w:r>
      <w:r w:rsidR="00081F1F">
        <w:rPr>
          <w:rFonts w:ascii="Times New Roman" w:hAnsi="Times New Roman" w:cs="Times New Roman"/>
          <w:sz w:val="24"/>
        </w:rPr>
        <w:t>следующего содержания:</w:t>
      </w:r>
    </w:p>
    <w:p w:rsidR="00081F1F" w:rsidRPr="00AB53A0" w:rsidRDefault="00CF4671" w:rsidP="00CF4671">
      <w:pPr>
        <w:pStyle w:val="a3"/>
        <w:spacing w:after="0" w:line="240" w:lineRule="auto"/>
        <w:ind w:left="0" w:firstLine="720"/>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w:t>
      </w:r>
      <w:r w:rsidR="00081F1F" w:rsidRPr="00AB53A0">
        <w:rPr>
          <w:rFonts w:ascii="Times New Roman" w:hAnsi="Times New Roman" w:cs="Times New Roman"/>
          <w:b/>
          <w:noProof/>
          <w:sz w:val="24"/>
          <w:szCs w:val="24"/>
          <w:lang w:eastAsia="ru-RU"/>
        </w:rPr>
        <w:t>15.  Осуществление деятельности органов охраны порядка</w:t>
      </w:r>
    </w:p>
    <w:p w:rsidR="00081F1F" w:rsidRPr="00AB53A0" w:rsidRDefault="00081F1F" w:rsidP="00CF4671">
      <w:pPr>
        <w:pStyle w:val="a3"/>
        <w:spacing w:after="0" w:line="240" w:lineRule="auto"/>
        <w:ind w:left="0" w:firstLine="720"/>
        <w:jc w:val="both"/>
        <w:rPr>
          <w:rFonts w:ascii="Times New Roman" w:hAnsi="Times New Roman" w:cs="Times New Roman"/>
          <w:b/>
          <w:noProof/>
          <w:sz w:val="24"/>
          <w:szCs w:val="24"/>
          <w:lang w:eastAsia="ru-RU"/>
        </w:rPr>
      </w:pPr>
    </w:p>
    <w:p w:rsidR="00081F1F" w:rsidRPr="00AB53A0" w:rsidRDefault="00081F1F" w:rsidP="00CF4671">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В целях совершенствования организации деятельности участковых уполномоченных полиции по профилактике преступлений и иных правонарушений, повышения их роли в защите жизни, здоровья, прав и свобод граждан, охране общественного порядка и обеспечении общественной безопасности:</w:t>
      </w:r>
    </w:p>
    <w:p w:rsidR="00081F1F" w:rsidRPr="00AB53A0" w:rsidRDefault="00081F1F" w:rsidP="00CF4671">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 xml:space="preserve">  - работу и прием граждан участковый уполномоченный полиции осуществляет в помещении на административном участке - участковом пункте полиции, который должен соответствовать предъявляемым требованиям ;</w:t>
      </w:r>
    </w:p>
    <w:p w:rsidR="00081F1F" w:rsidRPr="00AB53A0" w:rsidRDefault="00081F1F" w:rsidP="00CF4671">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  участковые пункты полиции организуются:  в сельской местности - в границах одного или нескольких сельских поселений;</w:t>
      </w:r>
    </w:p>
    <w:p w:rsidR="00081F1F" w:rsidRPr="00AB53A0" w:rsidRDefault="00081F1F" w:rsidP="00CF4671">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 xml:space="preserve"> - органы местного самоуправления на основании части 7 статьи 48 Федерального закона </w:t>
      </w:r>
      <w:r w:rsidR="00CF4671">
        <w:rPr>
          <w:rFonts w:ascii="Times New Roman" w:hAnsi="Times New Roman" w:cs="Times New Roman"/>
          <w:noProof/>
          <w:sz w:val="24"/>
          <w:szCs w:val="24"/>
          <w:lang w:eastAsia="ru-RU"/>
        </w:rPr>
        <w:t>«</w:t>
      </w:r>
      <w:r w:rsidRPr="00AB53A0">
        <w:rPr>
          <w:rFonts w:ascii="Times New Roman" w:hAnsi="Times New Roman" w:cs="Times New Roman"/>
          <w:noProof/>
          <w:sz w:val="24"/>
          <w:szCs w:val="24"/>
          <w:lang w:eastAsia="ru-RU"/>
        </w:rPr>
        <w:t>О полиции</w:t>
      </w:r>
      <w:r w:rsidR="00CF4671">
        <w:rPr>
          <w:rFonts w:ascii="Times New Roman" w:hAnsi="Times New Roman" w:cs="Times New Roman"/>
          <w:noProof/>
          <w:sz w:val="24"/>
          <w:szCs w:val="24"/>
          <w:lang w:eastAsia="ru-RU"/>
        </w:rPr>
        <w:t>»</w:t>
      </w:r>
      <w:r w:rsidRPr="00AB53A0">
        <w:rPr>
          <w:rFonts w:ascii="Times New Roman" w:hAnsi="Times New Roman" w:cs="Times New Roman"/>
          <w:noProof/>
          <w:sz w:val="24"/>
          <w:szCs w:val="24"/>
          <w:lang w:eastAsia="ru-RU"/>
        </w:rPr>
        <w:t xml:space="preserve">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w:t>
      </w:r>
    </w:p>
    <w:p w:rsidR="00081F1F" w:rsidRDefault="00081F1F" w:rsidP="00081F1F">
      <w:pPr>
        <w:pStyle w:val="a3"/>
        <w:tabs>
          <w:tab w:val="left" w:pos="4110"/>
        </w:tabs>
        <w:spacing w:after="0" w:line="240" w:lineRule="auto"/>
        <w:jc w:val="both"/>
        <w:rPr>
          <w:rFonts w:ascii="Times New Roman" w:hAnsi="Times New Roman" w:cs="Times New Roman"/>
          <w:noProof/>
          <w:sz w:val="24"/>
          <w:szCs w:val="24"/>
          <w:lang w:eastAsia="ru-RU"/>
        </w:rPr>
      </w:pPr>
    </w:p>
    <w:p w:rsidR="00CF4671" w:rsidRDefault="00CF4671" w:rsidP="00081F1F">
      <w:pPr>
        <w:pStyle w:val="a3"/>
        <w:tabs>
          <w:tab w:val="left" w:pos="4110"/>
        </w:tabs>
        <w:spacing w:after="0" w:line="240" w:lineRule="auto"/>
        <w:jc w:val="both"/>
        <w:rPr>
          <w:rFonts w:ascii="Times New Roman" w:hAnsi="Times New Roman" w:cs="Times New Roman"/>
          <w:noProof/>
          <w:sz w:val="24"/>
          <w:szCs w:val="24"/>
          <w:lang w:eastAsia="ru-RU"/>
        </w:rPr>
      </w:pPr>
    </w:p>
    <w:p w:rsidR="00CF4671" w:rsidRDefault="00CF4671" w:rsidP="00081F1F">
      <w:pPr>
        <w:pStyle w:val="a3"/>
        <w:tabs>
          <w:tab w:val="left" w:pos="4110"/>
        </w:tabs>
        <w:spacing w:after="0" w:line="240" w:lineRule="auto"/>
        <w:jc w:val="both"/>
        <w:rPr>
          <w:rFonts w:ascii="Times New Roman" w:hAnsi="Times New Roman" w:cs="Times New Roman"/>
          <w:noProof/>
          <w:sz w:val="24"/>
          <w:szCs w:val="24"/>
          <w:lang w:eastAsia="ru-RU"/>
        </w:rPr>
      </w:pPr>
    </w:p>
    <w:p w:rsidR="00EC7932" w:rsidRDefault="00EC7932" w:rsidP="00081F1F">
      <w:pPr>
        <w:pStyle w:val="a3"/>
        <w:tabs>
          <w:tab w:val="left" w:pos="4110"/>
        </w:tabs>
        <w:spacing w:after="0" w:line="240" w:lineRule="auto"/>
        <w:jc w:val="both"/>
        <w:rPr>
          <w:rFonts w:ascii="Times New Roman" w:hAnsi="Times New Roman" w:cs="Times New Roman"/>
          <w:noProof/>
          <w:sz w:val="24"/>
          <w:szCs w:val="24"/>
          <w:lang w:eastAsia="ru-RU"/>
        </w:rPr>
      </w:pPr>
    </w:p>
    <w:p w:rsidR="00CF4671" w:rsidRPr="00AB53A0" w:rsidRDefault="00CF4671" w:rsidP="00081F1F">
      <w:pPr>
        <w:pStyle w:val="a3"/>
        <w:tabs>
          <w:tab w:val="left" w:pos="4110"/>
        </w:tabs>
        <w:spacing w:after="0" w:line="240" w:lineRule="auto"/>
        <w:jc w:val="both"/>
        <w:rPr>
          <w:rFonts w:ascii="Times New Roman" w:hAnsi="Times New Roman" w:cs="Times New Roman"/>
          <w:noProof/>
          <w:sz w:val="24"/>
          <w:szCs w:val="24"/>
          <w:lang w:eastAsia="ru-RU"/>
        </w:rPr>
      </w:pPr>
    </w:p>
    <w:p w:rsidR="00081F1F" w:rsidRPr="00AB53A0" w:rsidRDefault="00081F1F" w:rsidP="00081F1F">
      <w:pPr>
        <w:pStyle w:val="a3"/>
        <w:tabs>
          <w:tab w:val="left" w:pos="4110"/>
        </w:tabs>
        <w:spacing w:after="0" w:line="240" w:lineRule="auto"/>
        <w:jc w:val="both"/>
        <w:rPr>
          <w:rFonts w:ascii="Times New Roman" w:hAnsi="Times New Roman" w:cs="Times New Roman"/>
          <w:b/>
          <w:noProof/>
          <w:sz w:val="24"/>
          <w:szCs w:val="24"/>
          <w:lang w:eastAsia="ru-RU"/>
        </w:rPr>
      </w:pPr>
      <w:r w:rsidRPr="00AB53A0">
        <w:rPr>
          <w:rFonts w:ascii="Times New Roman" w:hAnsi="Times New Roman" w:cs="Times New Roman"/>
          <w:b/>
          <w:noProof/>
          <w:sz w:val="24"/>
          <w:szCs w:val="24"/>
          <w:lang w:eastAsia="ru-RU"/>
        </w:rPr>
        <w:lastRenderedPageBreak/>
        <w:t>15.1. Расчетные показатели объектов, обеспечивающих осуществление деятельности органов охраны порядка следует принимать по таблице 20</w:t>
      </w:r>
    </w:p>
    <w:p w:rsidR="00081F1F" w:rsidRPr="00AB53A0" w:rsidRDefault="00081F1F" w:rsidP="00081F1F">
      <w:pPr>
        <w:pStyle w:val="a3"/>
        <w:tabs>
          <w:tab w:val="left" w:pos="4110"/>
        </w:tabs>
        <w:spacing w:after="0" w:line="240" w:lineRule="auto"/>
        <w:jc w:val="both"/>
        <w:rPr>
          <w:rFonts w:ascii="Times New Roman" w:hAnsi="Times New Roman" w:cs="Times New Roman"/>
          <w:b/>
          <w:noProof/>
          <w:sz w:val="24"/>
          <w:szCs w:val="24"/>
          <w:lang w:eastAsia="ru-RU"/>
        </w:rPr>
      </w:pPr>
    </w:p>
    <w:p w:rsidR="00081F1F" w:rsidRPr="00AB53A0" w:rsidRDefault="00081F1F" w:rsidP="00081F1F">
      <w:pPr>
        <w:pStyle w:val="a3"/>
        <w:tabs>
          <w:tab w:val="left" w:pos="4110"/>
        </w:tabs>
        <w:spacing w:after="0" w:line="240" w:lineRule="auto"/>
        <w:jc w:val="right"/>
        <w:rPr>
          <w:rFonts w:ascii="Times New Roman" w:hAnsi="Times New Roman" w:cs="Times New Roman"/>
          <w:sz w:val="24"/>
          <w:szCs w:val="24"/>
        </w:rPr>
      </w:pPr>
      <w:r w:rsidRPr="00AB53A0">
        <w:rPr>
          <w:rFonts w:ascii="Times New Roman" w:hAnsi="Times New Roman" w:cs="Times New Roman"/>
          <w:sz w:val="24"/>
          <w:szCs w:val="24"/>
        </w:rPr>
        <w:t>Таблица 20.</w:t>
      </w:r>
    </w:p>
    <w:tbl>
      <w:tblPr>
        <w:tblStyle w:val="a4"/>
        <w:tblW w:w="0" w:type="auto"/>
        <w:jc w:val="center"/>
        <w:tblInd w:w="720" w:type="dxa"/>
        <w:tblLook w:val="04A0"/>
      </w:tblPr>
      <w:tblGrid>
        <w:gridCol w:w="2048"/>
        <w:gridCol w:w="1704"/>
        <w:gridCol w:w="1697"/>
        <w:gridCol w:w="1704"/>
        <w:gridCol w:w="1698"/>
      </w:tblGrid>
      <w:tr w:rsidR="00081F1F" w:rsidRPr="00AB53A0" w:rsidTr="00EC7932">
        <w:trPr>
          <w:jc w:val="center"/>
        </w:trPr>
        <w:tc>
          <w:tcPr>
            <w:tcW w:w="2048" w:type="dxa"/>
            <w:vMerge w:val="restart"/>
          </w:tcPr>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Наименование объекта</w:t>
            </w:r>
          </w:p>
        </w:tc>
        <w:tc>
          <w:tcPr>
            <w:tcW w:w="3401" w:type="dxa"/>
            <w:gridSpan w:val="2"/>
          </w:tcPr>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Минимально допустимый уровень обеспеченности</w:t>
            </w:r>
          </w:p>
        </w:tc>
        <w:tc>
          <w:tcPr>
            <w:tcW w:w="3402" w:type="dxa"/>
            <w:gridSpan w:val="2"/>
          </w:tcPr>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Максимально допустимый уровень территориальной доступности</w:t>
            </w:r>
          </w:p>
        </w:tc>
      </w:tr>
      <w:tr w:rsidR="00081F1F" w:rsidRPr="00AB53A0" w:rsidTr="00EC7932">
        <w:trPr>
          <w:jc w:val="center"/>
        </w:trPr>
        <w:tc>
          <w:tcPr>
            <w:tcW w:w="2048" w:type="dxa"/>
            <w:vMerge/>
          </w:tcPr>
          <w:p w:rsidR="00081F1F" w:rsidRPr="00AB53A0" w:rsidRDefault="00081F1F" w:rsidP="00EC7932">
            <w:pPr>
              <w:pStyle w:val="a3"/>
              <w:tabs>
                <w:tab w:val="left" w:pos="4110"/>
              </w:tabs>
              <w:ind w:left="0"/>
              <w:jc w:val="center"/>
              <w:rPr>
                <w:rFonts w:ascii="Times New Roman" w:hAnsi="Times New Roman" w:cs="Times New Roman"/>
                <w:sz w:val="24"/>
                <w:szCs w:val="24"/>
              </w:rPr>
            </w:pPr>
          </w:p>
        </w:tc>
        <w:tc>
          <w:tcPr>
            <w:tcW w:w="1704" w:type="dxa"/>
          </w:tcPr>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Единица измерения</w:t>
            </w:r>
          </w:p>
        </w:tc>
        <w:tc>
          <w:tcPr>
            <w:tcW w:w="1697" w:type="dxa"/>
          </w:tcPr>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Величина</w:t>
            </w:r>
          </w:p>
        </w:tc>
        <w:tc>
          <w:tcPr>
            <w:tcW w:w="1704" w:type="dxa"/>
          </w:tcPr>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Единица измерения</w:t>
            </w:r>
          </w:p>
        </w:tc>
        <w:tc>
          <w:tcPr>
            <w:tcW w:w="1698" w:type="dxa"/>
          </w:tcPr>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Величина</w:t>
            </w:r>
          </w:p>
        </w:tc>
      </w:tr>
      <w:tr w:rsidR="00081F1F" w:rsidRPr="00AB53A0" w:rsidTr="00EC7932">
        <w:trPr>
          <w:jc w:val="center"/>
        </w:trPr>
        <w:tc>
          <w:tcPr>
            <w:tcW w:w="2048" w:type="dxa"/>
          </w:tcPr>
          <w:p w:rsidR="00081F1F" w:rsidRPr="00AB53A0" w:rsidRDefault="00081F1F" w:rsidP="00EC7932">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Помещение для работы участкового уполномоченного полиции</w:t>
            </w:r>
          </w:p>
        </w:tc>
        <w:tc>
          <w:tcPr>
            <w:tcW w:w="1704" w:type="dxa"/>
          </w:tcPr>
          <w:p w:rsidR="00081F1F" w:rsidRPr="00AB53A0" w:rsidRDefault="00081F1F" w:rsidP="00EC7932">
            <w:pPr>
              <w:pStyle w:val="a3"/>
              <w:tabs>
                <w:tab w:val="left" w:pos="4110"/>
              </w:tabs>
              <w:ind w:left="0"/>
              <w:jc w:val="both"/>
              <w:rPr>
                <w:rFonts w:ascii="Times New Roman" w:hAnsi="Times New Roman" w:cs="Times New Roman"/>
                <w:sz w:val="24"/>
                <w:szCs w:val="24"/>
              </w:rPr>
            </w:pPr>
          </w:p>
          <w:p w:rsidR="00081F1F" w:rsidRPr="00AB53A0" w:rsidRDefault="00081F1F" w:rsidP="00EC7932">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М</w:t>
            </w:r>
            <w:proofErr w:type="gramStart"/>
            <w:r w:rsidRPr="00AB53A0">
              <w:rPr>
                <w:rFonts w:ascii="Times New Roman" w:hAnsi="Times New Roman" w:cs="Times New Roman"/>
                <w:sz w:val="24"/>
                <w:szCs w:val="24"/>
              </w:rPr>
              <w:t>2</w:t>
            </w:r>
            <w:proofErr w:type="gramEnd"/>
            <w:r w:rsidRPr="00AB53A0">
              <w:rPr>
                <w:rFonts w:ascii="Times New Roman" w:hAnsi="Times New Roman" w:cs="Times New Roman"/>
                <w:sz w:val="24"/>
                <w:szCs w:val="24"/>
              </w:rPr>
              <w:t xml:space="preserve"> общей площади /</w:t>
            </w:r>
          </w:p>
          <w:p w:rsidR="00081F1F" w:rsidRPr="00AB53A0" w:rsidRDefault="00081F1F" w:rsidP="00EC7932">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участок</w:t>
            </w:r>
          </w:p>
          <w:p w:rsidR="00081F1F" w:rsidRPr="00AB53A0" w:rsidRDefault="00081F1F" w:rsidP="00EC7932">
            <w:pPr>
              <w:pStyle w:val="a3"/>
              <w:tabs>
                <w:tab w:val="left" w:pos="4110"/>
              </w:tabs>
              <w:ind w:left="0"/>
              <w:jc w:val="both"/>
              <w:rPr>
                <w:rFonts w:ascii="Times New Roman" w:hAnsi="Times New Roman" w:cs="Times New Roman"/>
                <w:sz w:val="24"/>
                <w:szCs w:val="24"/>
              </w:rPr>
            </w:pPr>
          </w:p>
        </w:tc>
        <w:tc>
          <w:tcPr>
            <w:tcW w:w="1697" w:type="dxa"/>
          </w:tcPr>
          <w:p w:rsidR="00081F1F" w:rsidRPr="00AB53A0" w:rsidRDefault="00081F1F" w:rsidP="00EC7932">
            <w:pPr>
              <w:pStyle w:val="a3"/>
              <w:tabs>
                <w:tab w:val="left" w:pos="4110"/>
              </w:tabs>
              <w:ind w:left="0"/>
              <w:jc w:val="both"/>
              <w:rPr>
                <w:rFonts w:ascii="Times New Roman" w:hAnsi="Times New Roman" w:cs="Times New Roman"/>
                <w:sz w:val="24"/>
                <w:szCs w:val="24"/>
              </w:rPr>
            </w:pPr>
          </w:p>
          <w:p w:rsidR="00081F1F" w:rsidRPr="00AB53A0" w:rsidRDefault="00081F1F" w:rsidP="00EC7932">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10,5*</w:t>
            </w:r>
          </w:p>
          <w:p w:rsidR="00081F1F" w:rsidRPr="00AB53A0" w:rsidRDefault="00081F1F" w:rsidP="00EC7932">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1</w:t>
            </w:r>
          </w:p>
        </w:tc>
        <w:tc>
          <w:tcPr>
            <w:tcW w:w="3402" w:type="dxa"/>
            <w:gridSpan w:val="2"/>
          </w:tcPr>
          <w:p w:rsidR="00081F1F" w:rsidRPr="00AB53A0" w:rsidRDefault="00081F1F" w:rsidP="00EC7932">
            <w:pPr>
              <w:pStyle w:val="a3"/>
              <w:tabs>
                <w:tab w:val="left" w:pos="4110"/>
              </w:tabs>
              <w:ind w:left="0"/>
              <w:jc w:val="center"/>
              <w:rPr>
                <w:rFonts w:ascii="Times New Roman" w:hAnsi="Times New Roman" w:cs="Times New Roman"/>
                <w:sz w:val="24"/>
                <w:szCs w:val="24"/>
              </w:rPr>
            </w:pPr>
          </w:p>
          <w:p w:rsidR="00081F1F" w:rsidRPr="00AB53A0" w:rsidRDefault="00081F1F" w:rsidP="00EC7932">
            <w:pPr>
              <w:pStyle w:val="a3"/>
              <w:tabs>
                <w:tab w:val="left" w:pos="4110"/>
              </w:tabs>
              <w:ind w:left="0"/>
              <w:jc w:val="center"/>
              <w:rPr>
                <w:rFonts w:ascii="Times New Roman" w:hAnsi="Times New Roman" w:cs="Times New Roman"/>
                <w:sz w:val="24"/>
                <w:szCs w:val="24"/>
              </w:rPr>
            </w:pPr>
          </w:p>
          <w:p w:rsidR="00081F1F" w:rsidRPr="00AB53A0" w:rsidRDefault="00081F1F" w:rsidP="00EC7932">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Не нормируется</w:t>
            </w:r>
          </w:p>
          <w:p w:rsidR="00081F1F" w:rsidRPr="00AB53A0" w:rsidRDefault="00081F1F" w:rsidP="00EC7932">
            <w:pPr>
              <w:pStyle w:val="a3"/>
              <w:tabs>
                <w:tab w:val="left" w:pos="4110"/>
              </w:tabs>
              <w:ind w:left="0"/>
              <w:jc w:val="center"/>
              <w:rPr>
                <w:rFonts w:ascii="Times New Roman" w:hAnsi="Times New Roman" w:cs="Times New Roman"/>
                <w:sz w:val="24"/>
                <w:szCs w:val="24"/>
              </w:rPr>
            </w:pPr>
          </w:p>
        </w:tc>
      </w:tr>
    </w:tbl>
    <w:p w:rsidR="00081F1F" w:rsidRPr="00AB53A0" w:rsidRDefault="00081F1F" w:rsidP="00081F1F">
      <w:pPr>
        <w:pStyle w:val="a3"/>
        <w:tabs>
          <w:tab w:val="left" w:pos="4110"/>
        </w:tabs>
        <w:spacing w:after="0" w:line="240" w:lineRule="auto"/>
        <w:jc w:val="both"/>
        <w:rPr>
          <w:rFonts w:ascii="Times New Roman" w:hAnsi="Times New Roman" w:cs="Times New Roman"/>
          <w:sz w:val="24"/>
          <w:szCs w:val="24"/>
        </w:rPr>
      </w:pPr>
    </w:p>
    <w:p w:rsidR="00081F1F" w:rsidRPr="00AB53A0" w:rsidRDefault="00081F1F" w:rsidP="00081F1F">
      <w:pPr>
        <w:pStyle w:val="a3"/>
        <w:tabs>
          <w:tab w:val="left" w:pos="4110"/>
        </w:tabs>
        <w:spacing w:after="0" w:line="240" w:lineRule="auto"/>
        <w:jc w:val="both"/>
        <w:rPr>
          <w:rFonts w:ascii="Times New Roman" w:hAnsi="Times New Roman" w:cs="Times New Roman"/>
          <w:sz w:val="24"/>
          <w:szCs w:val="24"/>
        </w:rPr>
      </w:pPr>
      <w:r w:rsidRPr="00AB53A0">
        <w:rPr>
          <w:rFonts w:ascii="Times New Roman" w:hAnsi="Times New Roman" w:cs="Times New Roman"/>
          <w:sz w:val="24"/>
          <w:szCs w:val="24"/>
        </w:rPr>
        <w:t>Примечания:</w:t>
      </w:r>
    </w:p>
    <w:p w:rsidR="00081F1F" w:rsidRPr="00AB53A0" w:rsidRDefault="00081F1F" w:rsidP="00081F1F">
      <w:pPr>
        <w:pStyle w:val="a3"/>
        <w:tabs>
          <w:tab w:val="left" w:pos="4110"/>
        </w:tabs>
        <w:spacing w:after="0" w:line="240" w:lineRule="auto"/>
        <w:jc w:val="both"/>
        <w:rPr>
          <w:rFonts w:ascii="Times New Roman" w:hAnsi="Times New Roman" w:cs="Times New Roman"/>
          <w:sz w:val="24"/>
          <w:szCs w:val="24"/>
        </w:rPr>
      </w:pPr>
    </w:p>
    <w:p w:rsidR="00081F1F" w:rsidRPr="00AB53A0" w:rsidRDefault="00081F1F" w:rsidP="00081F1F">
      <w:pPr>
        <w:tabs>
          <w:tab w:val="left" w:pos="4110"/>
        </w:tabs>
        <w:spacing w:after="0" w:line="240" w:lineRule="auto"/>
        <w:jc w:val="both"/>
        <w:rPr>
          <w:rFonts w:ascii="Times New Roman" w:hAnsi="Times New Roman" w:cs="Times New Roman"/>
          <w:sz w:val="24"/>
          <w:szCs w:val="24"/>
        </w:rPr>
      </w:pPr>
      <w:r w:rsidRPr="00AB53A0">
        <w:rPr>
          <w:rFonts w:ascii="Times New Roman" w:hAnsi="Times New Roman" w:cs="Times New Roman"/>
          <w:sz w:val="24"/>
          <w:szCs w:val="24"/>
        </w:rPr>
        <w:t xml:space="preserve"> (*) Норма предоставления помещения для работы принимается для организации рабочего места одного у</w:t>
      </w:r>
      <w:r w:rsidR="00D976BB">
        <w:rPr>
          <w:rFonts w:ascii="Times New Roman" w:hAnsi="Times New Roman" w:cs="Times New Roman"/>
          <w:sz w:val="24"/>
          <w:szCs w:val="24"/>
        </w:rPr>
        <w:t>часткового уполномоченного (6,0</w:t>
      </w:r>
      <w:r w:rsidRPr="00AB53A0">
        <w:rPr>
          <w:rFonts w:ascii="Times New Roman" w:hAnsi="Times New Roman" w:cs="Times New Roman"/>
          <w:sz w:val="24"/>
          <w:szCs w:val="24"/>
        </w:rPr>
        <w:t xml:space="preserve">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w:t>
      </w:r>
      <w:r w:rsidR="00CF4671">
        <w:rPr>
          <w:rFonts w:ascii="Times New Roman" w:hAnsi="Times New Roman" w:cs="Times New Roman"/>
          <w:sz w:val="24"/>
          <w:szCs w:val="24"/>
        </w:rPr>
        <w:t xml:space="preserve"> </w:t>
      </w:r>
      <w:r w:rsidRPr="00AB53A0">
        <w:rPr>
          <w:rFonts w:ascii="Times New Roman" w:hAnsi="Times New Roman" w:cs="Times New Roman"/>
          <w:sz w:val="24"/>
          <w:szCs w:val="24"/>
        </w:rPr>
        <w:t>общей площади для каждого из этих работников</w:t>
      </w:r>
      <w:proofErr w:type="gramStart"/>
      <w:r w:rsidRPr="00AB53A0">
        <w:rPr>
          <w:rFonts w:ascii="Times New Roman" w:hAnsi="Times New Roman" w:cs="Times New Roman"/>
          <w:sz w:val="24"/>
          <w:szCs w:val="24"/>
        </w:rPr>
        <w:t>.</w:t>
      </w:r>
      <w:r w:rsidR="00D976BB">
        <w:rPr>
          <w:rFonts w:ascii="Times New Roman" w:hAnsi="Times New Roman" w:cs="Times New Roman"/>
          <w:sz w:val="24"/>
          <w:szCs w:val="24"/>
        </w:rPr>
        <w:t>».</w:t>
      </w:r>
      <w:proofErr w:type="gramEnd"/>
    </w:p>
    <w:p w:rsidR="00081F1F" w:rsidRPr="00BF1457" w:rsidRDefault="00081F1F" w:rsidP="0037478E">
      <w:pPr>
        <w:spacing w:after="0" w:line="240" w:lineRule="auto"/>
        <w:ind w:firstLine="709"/>
        <w:jc w:val="both"/>
        <w:rPr>
          <w:rFonts w:ascii="Times New Roman" w:hAnsi="Times New Roman" w:cs="Times New Roman"/>
          <w:sz w:val="24"/>
        </w:rPr>
      </w:pPr>
    </w:p>
    <w:p w:rsidR="00272410" w:rsidRPr="00813EFE" w:rsidRDefault="00BF1457" w:rsidP="0037478E">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2. </w:t>
      </w:r>
      <w:r w:rsidR="00272410" w:rsidRPr="00813EFE">
        <w:rPr>
          <w:rFonts w:ascii="Times New Roman" w:hAnsi="Times New Roman" w:cs="Times New Roman"/>
          <w:sz w:val="24"/>
        </w:rPr>
        <w:t>Опубликовать настоящее решение в установленном законом порядке.</w:t>
      </w:r>
    </w:p>
    <w:p w:rsidR="00272410" w:rsidRPr="00813EFE" w:rsidRDefault="00BF1457" w:rsidP="0037478E">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3. </w:t>
      </w:r>
      <w:r w:rsidR="00272410" w:rsidRPr="00813EFE">
        <w:rPr>
          <w:rFonts w:ascii="Times New Roman" w:hAnsi="Times New Roman" w:cs="Times New Roman"/>
          <w:sz w:val="24"/>
        </w:rPr>
        <w:t>Настоящее решение вступает в силу со дня официального опубликования.</w:t>
      </w:r>
    </w:p>
    <w:p w:rsidR="00272410" w:rsidRPr="00813EFE" w:rsidRDefault="00BF1457" w:rsidP="0037478E">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4. </w:t>
      </w:r>
      <w:proofErr w:type="gramStart"/>
      <w:r w:rsidR="00272410" w:rsidRPr="00813EFE">
        <w:rPr>
          <w:rFonts w:ascii="Times New Roman" w:hAnsi="Times New Roman" w:cs="Times New Roman"/>
          <w:sz w:val="24"/>
        </w:rPr>
        <w:t>Контроль за</w:t>
      </w:r>
      <w:proofErr w:type="gramEnd"/>
      <w:r w:rsidR="00272410" w:rsidRPr="00813EFE">
        <w:rPr>
          <w:rFonts w:ascii="Times New Roman" w:hAnsi="Times New Roman" w:cs="Times New Roman"/>
          <w:sz w:val="24"/>
        </w:rPr>
        <w:t xml:space="preserve"> исполнением решения оставляю за собой.</w:t>
      </w:r>
    </w:p>
    <w:p w:rsidR="00272410" w:rsidRDefault="00272410" w:rsidP="00813EFE">
      <w:pPr>
        <w:spacing w:after="0" w:line="240" w:lineRule="auto"/>
        <w:rPr>
          <w:rFonts w:ascii="Times New Roman" w:hAnsi="Times New Roman" w:cs="Times New Roman"/>
          <w:sz w:val="24"/>
        </w:rPr>
      </w:pPr>
    </w:p>
    <w:p w:rsidR="0037478E" w:rsidRDefault="0037478E" w:rsidP="00813EFE">
      <w:pPr>
        <w:spacing w:after="0" w:line="240" w:lineRule="auto"/>
        <w:rPr>
          <w:rFonts w:ascii="Times New Roman" w:hAnsi="Times New Roman" w:cs="Times New Roman"/>
          <w:sz w:val="24"/>
        </w:rPr>
      </w:pPr>
    </w:p>
    <w:p w:rsidR="0037478E" w:rsidRDefault="0037478E" w:rsidP="00813EFE">
      <w:pPr>
        <w:spacing w:after="0" w:line="240" w:lineRule="auto"/>
        <w:rPr>
          <w:rFonts w:ascii="Times New Roman" w:hAnsi="Times New Roman" w:cs="Times New Roman"/>
          <w:sz w:val="24"/>
        </w:rPr>
      </w:pPr>
    </w:p>
    <w:p w:rsidR="0037478E" w:rsidRDefault="0037478E" w:rsidP="00813EFE">
      <w:pPr>
        <w:spacing w:after="0" w:line="240" w:lineRule="auto"/>
        <w:rPr>
          <w:rFonts w:ascii="Times New Roman" w:hAnsi="Times New Roman" w:cs="Times New Roman"/>
          <w:sz w:val="24"/>
        </w:rPr>
      </w:pPr>
    </w:p>
    <w:p w:rsidR="0037478E" w:rsidRDefault="0037478E" w:rsidP="00813EFE">
      <w:pPr>
        <w:spacing w:after="0" w:line="240" w:lineRule="auto"/>
        <w:rPr>
          <w:rFonts w:ascii="Times New Roman" w:hAnsi="Times New Roman" w:cs="Times New Roman"/>
          <w:sz w:val="24"/>
        </w:rPr>
      </w:pPr>
    </w:p>
    <w:p w:rsidR="0037478E" w:rsidRDefault="0037478E" w:rsidP="00813EFE">
      <w:pPr>
        <w:spacing w:after="0" w:line="240" w:lineRule="auto"/>
        <w:rPr>
          <w:rFonts w:ascii="Times New Roman" w:hAnsi="Times New Roman" w:cs="Times New Roman"/>
          <w:sz w:val="24"/>
        </w:rPr>
      </w:pPr>
    </w:p>
    <w:p w:rsidR="0037478E" w:rsidRPr="00813EFE" w:rsidRDefault="0037478E" w:rsidP="00813EFE">
      <w:pPr>
        <w:spacing w:after="0" w:line="240" w:lineRule="auto"/>
        <w:rPr>
          <w:rFonts w:ascii="Times New Roman" w:hAnsi="Times New Roman" w:cs="Times New Roman"/>
          <w:sz w:val="24"/>
        </w:rPr>
      </w:pPr>
    </w:p>
    <w:p w:rsidR="00272410" w:rsidRPr="00813EFE" w:rsidRDefault="00272410" w:rsidP="00813EFE">
      <w:pPr>
        <w:spacing w:after="0" w:line="240" w:lineRule="auto"/>
        <w:rPr>
          <w:rFonts w:ascii="Times New Roman" w:hAnsi="Times New Roman" w:cs="Times New Roman"/>
          <w:sz w:val="24"/>
        </w:rPr>
      </w:pPr>
      <w:r w:rsidRPr="00813EFE">
        <w:rPr>
          <w:rFonts w:ascii="Times New Roman" w:hAnsi="Times New Roman" w:cs="Times New Roman"/>
          <w:sz w:val="24"/>
        </w:rPr>
        <w:t>Председатель Думы,</w:t>
      </w:r>
    </w:p>
    <w:p w:rsidR="00272410" w:rsidRPr="00813EFE" w:rsidRDefault="00272410" w:rsidP="00813EFE">
      <w:pPr>
        <w:spacing w:after="0" w:line="240" w:lineRule="auto"/>
        <w:rPr>
          <w:rFonts w:ascii="Times New Roman" w:hAnsi="Times New Roman" w:cs="Times New Roman"/>
          <w:sz w:val="24"/>
        </w:rPr>
      </w:pPr>
      <w:r w:rsidRPr="00813EFE">
        <w:rPr>
          <w:rFonts w:ascii="Times New Roman" w:hAnsi="Times New Roman" w:cs="Times New Roman"/>
          <w:sz w:val="24"/>
        </w:rPr>
        <w:t>Глава Балаганкинского</w:t>
      </w:r>
    </w:p>
    <w:p w:rsidR="00EC7932" w:rsidRDefault="0037478E" w:rsidP="00AB53A0">
      <w:pPr>
        <w:spacing w:after="0" w:line="240" w:lineRule="auto"/>
        <w:rPr>
          <w:rFonts w:ascii="Times New Roman" w:hAnsi="Times New Roman" w:cs="Times New Roman"/>
          <w:sz w:val="24"/>
        </w:rPr>
        <w:sectPr w:rsidR="00EC7932" w:rsidSect="00EC7932">
          <w:pgSz w:w="11906" w:h="16838"/>
          <w:pgMar w:top="1134" w:right="850" w:bottom="709" w:left="1701" w:header="708" w:footer="708" w:gutter="0"/>
          <w:cols w:space="708"/>
          <w:docGrid w:linePitch="360"/>
        </w:sectPr>
      </w:pPr>
      <w:r>
        <w:rPr>
          <w:rFonts w:ascii="Times New Roman" w:hAnsi="Times New Roman" w:cs="Times New Roman"/>
          <w:sz w:val="24"/>
        </w:rPr>
        <w:t>муниципального образования</w:t>
      </w:r>
      <w:r w:rsidR="00272410" w:rsidRPr="00813EFE">
        <w:rPr>
          <w:rFonts w:ascii="Times New Roman" w:hAnsi="Times New Roman" w:cs="Times New Roman"/>
          <w:sz w:val="24"/>
        </w:rPr>
        <w:t xml:space="preserve">                                           </w:t>
      </w:r>
      <w:r>
        <w:rPr>
          <w:rFonts w:ascii="Times New Roman" w:hAnsi="Times New Roman" w:cs="Times New Roman"/>
          <w:sz w:val="24"/>
        </w:rPr>
        <w:t xml:space="preserve">                              </w:t>
      </w:r>
      <w:r w:rsidR="00272410" w:rsidRPr="00813EFE">
        <w:rPr>
          <w:rFonts w:ascii="Times New Roman" w:hAnsi="Times New Roman" w:cs="Times New Roman"/>
          <w:sz w:val="24"/>
        </w:rPr>
        <w:t xml:space="preserve"> </w:t>
      </w:r>
      <w:r w:rsidR="00EC7932">
        <w:rPr>
          <w:rFonts w:ascii="Times New Roman" w:hAnsi="Times New Roman" w:cs="Times New Roman"/>
          <w:sz w:val="24"/>
        </w:rPr>
        <w:t>О.</w:t>
      </w:r>
      <w:r w:rsidR="00272410" w:rsidRPr="00813EFE">
        <w:rPr>
          <w:rFonts w:ascii="Times New Roman" w:hAnsi="Times New Roman" w:cs="Times New Roman"/>
          <w:sz w:val="24"/>
        </w:rPr>
        <w:t>И. Шарапова</w:t>
      </w:r>
    </w:p>
    <w:p w:rsidR="00EC7932" w:rsidRPr="005D5A47" w:rsidRDefault="00EC7932" w:rsidP="005D5A47">
      <w:pPr>
        <w:spacing w:after="0" w:line="240" w:lineRule="auto"/>
        <w:contextualSpacing/>
        <w:jc w:val="right"/>
        <w:rPr>
          <w:rFonts w:ascii="Times New Roman" w:hAnsi="Times New Roman" w:cs="Times New Roman"/>
          <w:b/>
          <w:color w:val="000000"/>
          <w:sz w:val="24"/>
        </w:rPr>
      </w:pPr>
      <w:r w:rsidRPr="005D5A47">
        <w:rPr>
          <w:rFonts w:ascii="Times New Roman" w:hAnsi="Times New Roman" w:cs="Times New Roman"/>
          <w:color w:val="000000"/>
          <w:sz w:val="24"/>
        </w:rPr>
        <w:lastRenderedPageBreak/>
        <w:t>Приложение № 1</w:t>
      </w:r>
    </w:p>
    <w:p w:rsidR="00EC7932" w:rsidRPr="005056C8" w:rsidRDefault="00EC7932" w:rsidP="005D5A47">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к Решению Думы Балаганкинского</w:t>
      </w:r>
    </w:p>
    <w:p w:rsidR="00EC7932" w:rsidRPr="005056C8" w:rsidRDefault="00EC7932" w:rsidP="005D5A47">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муниципального образования </w:t>
      </w:r>
    </w:p>
    <w:p w:rsidR="00EC7932" w:rsidRPr="005056C8" w:rsidRDefault="003502D3" w:rsidP="005D5A4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EC7932" w:rsidRPr="005056C8">
        <w:rPr>
          <w:rFonts w:ascii="Times New Roman" w:hAnsi="Times New Roman" w:cs="Times New Roman"/>
          <w:color w:val="000000"/>
          <w:sz w:val="24"/>
          <w:szCs w:val="24"/>
        </w:rPr>
        <w:t>31</w:t>
      </w:r>
      <w:r>
        <w:rPr>
          <w:rFonts w:ascii="Times New Roman" w:hAnsi="Times New Roman" w:cs="Times New Roman"/>
          <w:color w:val="000000"/>
          <w:sz w:val="24"/>
          <w:szCs w:val="24"/>
        </w:rPr>
        <w:t>.05.</w:t>
      </w:r>
      <w:r w:rsidR="00EC7932" w:rsidRPr="005056C8">
        <w:rPr>
          <w:rFonts w:ascii="Times New Roman" w:hAnsi="Times New Roman" w:cs="Times New Roman"/>
          <w:color w:val="000000"/>
          <w:sz w:val="24"/>
          <w:szCs w:val="24"/>
        </w:rPr>
        <w:t>2016 г. № 27/3-ДП</w:t>
      </w:r>
    </w:p>
    <w:p w:rsidR="00EC7932" w:rsidRPr="005056C8" w:rsidRDefault="00EC7932" w:rsidP="005D5A47">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«Об утверждении местных нормативов</w:t>
      </w:r>
    </w:p>
    <w:p w:rsidR="00EC7932" w:rsidRPr="005056C8" w:rsidRDefault="00EC7932" w:rsidP="005D5A47">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 градостроительного проектирования</w:t>
      </w:r>
    </w:p>
    <w:p w:rsidR="00EC7932" w:rsidRDefault="00EC7932" w:rsidP="005D5A47">
      <w:pPr>
        <w:spacing w:after="0" w:line="240" w:lineRule="auto"/>
        <w:jc w:val="right"/>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 Балаганкинского сельского поселения» </w:t>
      </w:r>
    </w:p>
    <w:p w:rsidR="008D4D0F" w:rsidRDefault="003502D3" w:rsidP="005D5A47">
      <w:pPr>
        <w:spacing w:after="0" w:line="240" w:lineRule="auto"/>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редакции от 27</w:t>
      </w:r>
      <w:r w:rsidR="001421DA">
        <w:rPr>
          <w:rFonts w:ascii="Times New Roman" w:hAnsi="Times New Roman" w:cs="Times New Roman"/>
          <w:color w:val="000000"/>
          <w:sz w:val="24"/>
          <w:szCs w:val="24"/>
        </w:rPr>
        <w:t>.07</w:t>
      </w:r>
      <w:r>
        <w:rPr>
          <w:rFonts w:ascii="Times New Roman" w:hAnsi="Times New Roman" w:cs="Times New Roman"/>
          <w:color w:val="000000"/>
          <w:sz w:val="24"/>
          <w:szCs w:val="24"/>
        </w:rPr>
        <w:t>.</w:t>
      </w:r>
      <w:r w:rsidR="00EC7932">
        <w:rPr>
          <w:rFonts w:ascii="Times New Roman" w:hAnsi="Times New Roman" w:cs="Times New Roman"/>
          <w:color w:val="000000"/>
          <w:sz w:val="24"/>
          <w:szCs w:val="24"/>
        </w:rPr>
        <w:t>2020 г. № 41/1-ДП</w:t>
      </w:r>
      <w:r w:rsidR="008D4D0F">
        <w:rPr>
          <w:rFonts w:ascii="Times New Roman" w:hAnsi="Times New Roman" w:cs="Times New Roman"/>
          <w:color w:val="000000"/>
          <w:sz w:val="24"/>
          <w:szCs w:val="24"/>
        </w:rPr>
        <w:t>,</w:t>
      </w:r>
      <w:proofErr w:type="gramEnd"/>
    </w:p>
    <w:p w:rsidR="00EC7932" w:rsidRPr="005056C8" w:rsidRDefault="008D4D0F" w:rsidP="005D5A4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5D5A47">
        <w:rPr>
          <w:rFonts w:ascii="Times New Roman" w:hAnsi="Times New Roman" w:cs="Times New Roman"/>
          <w:color w:val="000000"/>
          <w:sz w:val="24"/>
          <w:szCs w:val="24"/>
        </w:rPr>
        <w:t>30</w:t>
      </w:r>
      <w:r w:rsidR="003502D3">
        <w:rPr>
          <w:rFonts w:ascii="Times New Roman" w:hAnsi="Times New Roman" w:cs="Times New Roman"/>
          <w:color w:val="000000"/>
          <w:sz w:val="24"/>
          <w:szCs w:val="24"/>
        </w:rPr>
        <w:t>.11.2022 г. № 2</w:t>
      </w:r>
      <w:r w:rsidR="001421DA">
        <w:rPr>
          <w:rFonts w:ascii="Times New Roman" w:hAnsi="Times New Roman" w:cs="Times New Roman"/>
          <w:color w:val="000000"/>
          <w:sz w:val="24"/>
          <w:szCs w:val="24"/>
        </w:rPr>
        <w:t>/1-ДП)</w:t>
      </w:r>
    </w:p>
    <w:p w:rsidR="00EC7932" w:rsidRPr="005056C8" w:rsidRDefault="00EC7932" w:rsidP="00EC7932">
      <w:pPr>
        <w:pStyle w:val="S"/>
        <w:spacing w:line="240" w:lineRule="auto"/>
        <w:ind w:left="0" w:firstLine="709"/>
        <w:contextualSpacing/>
        <w:jc w:val="center"/>
        <w:rPr>
          <w:caps/>
          <w:color w:val="000000"/>
          <w:sz w:val="24"/>
          <w:szCs w:val="24"/>
        </w:rPr>
      </w:pPr>
    </w:p>
    <w:p w:rsidR="00EC7932" w:rsidRPr="005056C8" w:rsidRDefault="00EC7932" w:rsidP="00EC7932">
      <w:pPr>
        <w:pStyle w:val="S"/>
        <w:spacing w:line="240" w:lineRule="auto"/>
        <w:ind w:left="0" w:firstLine="709"/>
        <w:contextualSpacing/>
        <w:jc w:val="center"/>
        <w:rPr>
          <w:caps/>
          <w:color w:val="000000"/>
          <w:sz w:val="24"/>
          <w:szCs w:val="24"/>
        </w:rPr>
      </w:pPr>
    </w:p>
    <w:p w:rsidR="00EC7932" w:rsidRPr="005056C8" w:rsidRDefault="00EC7932" w:rsidP="00EC7932">
      <w:pPr>
        <w:pStyle w:val="S"/>
        <w:spacing w:line="240" w:lineRule="auto"/>
        <w:ind w:left="0" w:firstLine="709"/>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r w:rsidRPr="005056C8">
        <w:rPr>
          <w:caps/>
          <w:color w:val="000000"/>
          <w:sz w:val="24"/>
          <w:szCs w:val="24"/>
        </w:rPr>
        <w:t>БалаганкинСКОЕ СЕЛЬСКОЕ ПОСЕЛЕНИЕ</w:t>
      </w:r>
    </w:p>
    <w:p w:rsidR="00EC7932" w:rsidRPr="005056C8" w:rsidRDefault="00EC7932" w:rsidP="00FE7E73">
      <w:pPr>
        <w:pStyle w:val="S"/>
        <w:spacing w:line="240" w:lineRule="auto"/>
        <w:ind w:left="0"/>
        <w:contextualSpacing/>
        <w:jc w:val="center"/>
        <w:rPr>
          <w:caps/>
          <w:color w:val="000000"/>
          <w:sz w:val="24"/>
          <w:szCs w:val="24"/>
        </w:rPr>
      </w:pPr>
      <w:r w:rsidRPr="005056C8">
        <w:rPr>
          <w:caps/>
          <w:color w:val="000000"/>
          <w:sz w:val="24"/>
          <w:szCs w:val="24"/>
        </w:rPr>
        <w:t>Усть-Удинский РАЙОН</w:t>
      </w:r>
    </w:p>
    <w:p w:rsidR="00EC7932" w:rsidRPr="005056C8" w:rsidRDefault="00EC7932" w:rsidP="00FE7E73">
      <w:pPr>
        <w:pStyle w:val="S"/>
        <w:spacing w:line="240" w:lineRule="auto"/>
        <w:ind w:left="0"/>
        <w:contextualSpacing/>
        <w:jc w:val="center"/>
        <w:rPr>
          <w:caps/>
          <w:color w:val="000000"/>
          <w:sz w:val="24"/>
          <w:szCs w:val="24"/>
        </w:rPr>
      </w:pPr>
      <w:r w:rsidRPr="005056C8">
        <w:rPr>
          <w:caps/>
          <w:color w:val="000000"/>
          <w:sz w:val="24"/>
          <w:szCs w:val="24"/>
        </w:rPr>
        <w:t>ИРКУТСКОЙ ОБЛАСТИ</w:t>
      </w: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p>
    <w:p w:rsidR="00EC7932" w:rsidRPr="005056C8" w:rsidRDefault="00EC7932" w:rsidP="00FE7E73">
      <w:pPr>
        <w:pStyle w:val="S"/>
        <w:spacing w:line="240" w:lineRule="auto"/>
        <w:ind w:left="0"/>
        <w:contextualSpacing/>
        <w:jc w:val="center"/>
        <w:rPr>
          <w:caps/>
          <w:color w:val="000000"/>
          <w:sz w:val="24"/>
          <w:szCs w:val="24"/>
        </w:rPr>
      </w:pPr>
      <w:r w:rsidRPr="005056C8">
        <w:rPr>
          <w:caps/>
          <w:color w:val="000000"/>
          <w:sz w:val="24"/>
          <w:szCs w:val="24"/>
        </w:rPr>
        <w:t>МЕСТНЫЕ НОРМАТИВы ГРАДОСТРОИТЕЛЬНОГО ПРОЕКТИРОВАНИЯ балаганкинСКОГО СЕЛЬСКОГО ПОСЕЛЕНИЯ</w:t>
      </w:r>
    </w:p>
    <w:p w:rsidR="00EC7932" w:rsidRPr="005056C8" w:rsidRDefault="00EC7932" w:rsidP="00FE7E73">
      <w:pPr>
        <w:pStyle w:val="S"/>
        <w:spacing w:line="240" w:lineRule="auto"/>
        <w:ind w:left="0"/>
        <w:contextualSpacing/>
        <w:jc w:val="center"/>
        <w:rPr>
          <w:color w:val="000000"/>
          <w:sz w:val="24"/>
          <w:szCs w:val="24"/>
        </w:rPr>
      </w:pPr>
    </w:p>
    <w:p w:rsidR="00EC7932" w:rsidRPr="005056C8" w:rsidRDefault="00EC7932" w:rsidP="00FE7E73">
      <w:pPr>
        <w:spacing w:after="0" w:line="240" w:lineRule="auto"/>
        <w:contextualSpacing/>
        <w:jc w:val="center"/>
        <w:rPr>
          <w:rFonts w:ascii="Times New Roman" w:hAnsi="Times New Roman" w:cs="Times New Roman"/>
          <w:color w:val="000000"/>
          <w:sz w:val="24"/>
          <w:szCs w:val="24"/>
        </w:rPr>
      </w:pPr>
    </w:p>
    <w:p w:rsidR="00EC7932" w:rsidRPr="005056C8" w:rsidRDefault="00EC7932" w:rsidP="00FE7E73">
      <w:pPr>
        <w:spacing w:after="0" w:line="240" w:lineRule="auto"/>
        <w:contextualSpacing/>
        <w:jc w:val="center"/>
        <w:rPr>
          <w:rFonts w:ascii="Times New Roman" w:hAnsi="Times New Roman" w:cs="Times New Roman"/>
          <w:color w:val="000000"/>
          <w:sz w:val="24"/>
          <w:szCs w:val="24"/>
        </w:rPr>
      </w:pPr>
    </w:p>
    <w:p w:rsidR="00EC7932" w:rsidRPr="005056C8" w:rsidRDefault="00EC7932" w:rsidP="00FE7E73">
      <w:pPr>
        <w:spacing w:after="0" w:line="240" w:lineRule="auto"/>
        <w:contextualSpacing/>
        <w:jc w:val="center"/>
        <w:rPr>
          <w:rFonts w:ascii="Times New Roman" w:hAnsi="Times New Roman" w:cs="Times New Roman"/>
          <w:b/>
          <w:color w:val="000000"/>
          <w:sz w:val="24"/>
          <w:szCs w:val="24"/>
        </w:rPr>
      </w:pPr>
      <w:r w:rsidRPr="005056C8">
        <w:rPr>
          <w:rFonts w:ascii="Times New Roman" w:hAnsi="Times New Roman" w:cs="Times New Roman"/>
          <w:b/>
          <w:color w:val="000000"/>
          <w:sz w:val="24"/>
          <w:szCs w:val="24"/>
        </w:rPr>
        <w:t>ТОМ I</w:t>
      </w:r>
    </w:p>
    <w:p w:rsidR="00EC7932" w:rsidRPr="005056C8" w:rsidRDefault="00EC7932" w:rsidP="00FE7E73">
      <w:pPr>
        <w:spacing w:after="0" w:line="240" w:lineRule="auto"/>
        <w:contextualSpacing/>
        <w:jc w:val="center"/>
        <w:rPr>
          <w:rFonts w:ascii="Times New Roman" w:hAnsi="Times New Roman" w:cs="Times New Roman"/>
          <w:b/>
          <w:color w:val="000000"/>
          <w:sz w:val="24"/>
          <w:szCs w:val="24"/>
        </w:rPr>
      </w:pPr>
    </w:p>
    <w:p w:rsidR="00EC7932" w:rsidRPr="005056C8" w:rsidRDefault="00EC7932" w:rsidP="00FE7E73">
      <w:pPr>
        <w:spacing w:after="0" w:line="240" w:lineRule="auto"/>
        <w:contextualSpacing/>
        <w:jc w:val="center"/>
        <w:rPr>
          <w:rFonts w:ascii="Times New Roman" w:hAnsi="Times New Roman" w:cs="Times New Roman"/>
          <w:color w:val="000000"/>
          <w:sz w:val="24"/>
          <w:szCs w:val="24"/>
        </w:rPr>
      </w:pPr>
      <w:r w:rsidRPr="005056C8">
        <w:rPr>
          <w:rFonts w:ascii="Times New Roman" w:hAnsi="Times New Roman" w:cs="Times New Roman"/>
          <w:color w:val="000000"/>
          <w:sz w:val="24"/>
          <w:szCs w:val="24"/>
        </w:rPr>
        <w:t xml:space="preserve">основная часть </w:t>
      </w: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both"/>
        <w:rPr>
          <w:rFonts w:ascii="Times New Roman" w:hAnsi="Times New Roman" w:cs="Times New Roman"/>
          <w:color w:val="000000"/>
          <w:sz w:val="24"/>
          <w:szCs w:val="24"/>
        </w:rPr>
      </w:pPr>
      <w:r w:rsidRPr="005056C8">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Балаганкинского сельского поселения и расчетные показатели максимально допустимого уровня территориальной доступности таких объектов для населения Балаганкинского сельского поселения.</w:t>
      </w: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EC7932" w:rsidRPr="005056C8" w:rsidRDefault="00EC7932" w:rsidP="00EC7932">
      <w:pPr>
        <w:spacing w:after="0" w:line="240" w:lineRule="auto"/>
        <w:contextualSpacing/>
        <w:jc w:val="center"/>
        <w:rPr>
          <w:rFonts w:ascii="Times New Roman" w:hAnsi="Times New Roman" w:cs="Times New Roman"/>
          <w:color w:val="000000"/>
          <w:sz w:val="24"/>
          <w:szCs w:val="24"/>
        </w:rPr>
      </w:pPr>
    </w:p>
    <w:p w:rsidR="008D4D0F" w:rsidRDefault="00EC7932" w:rsidP="00EC7932">
      <w:pPr>
        <w:spacing w:after="0" w:line="240" w:lineRule="auto"/>
        <w:contextualSpacing/>
        <w:jc w:val="center"/>
        <w:rPr>
          <w:rFonts w:ascii="Times New Roman" w:hAnsi="Times New Roman" w:cs="Times New Roman"/>
          <w:color w:val="000000"/>
          <w:sz w:val="24"/>
          <w:szCs w:val="24"/>
        </w:rPr>
        <w:sectPr w:rsidR="008D4D0F" w:rsidSect="00EC7932">
          <w:pgSz w:w="11906" w:h="16838"/>
          <w:pgMar w:top="1134" w:right="850" w:bottom="709" w:left="1701" w:header="708" w:footer="708" w:gutter="0"/>
          <w:cols w:space="708"/>
          <w:docGrid w:linePitch="360"/>
        </w:sectPr>
      </w:pPr>
      <w:r w:rsidRPr="005056C8">
        <w:rPr>
          <w:rFonts w:ascii="Times New Roman" w:hAnsi="Times New Roman" w:cs="Times New Roman"/>
          <w:color w:val="000000"/>
          <w:sz w:val="24"/>
          <w:szCs w:val="24"/>
        </w:rPr>
        <w:t>Балаганка</w:t>
      </w:r>
      <w:r w:rsidR="00880FF3">
        <w:rPr>
          <w:rFonts w:ascii="Times New Roman" w:hAnsi="Times New Roman" w:cs="Times New Roman"/>
          <w:color w:val="000000"/>
          <w:sz w:val="24"/>
          <w:szCs w:val="24"/>
        </w:rPr>
        <w:t>,</w:t>
      </w:r>
      <w:r w:rsidRPr="005056C8">
        <w:rPr>
          <w:rFonts w:ascii="Times New Roman" w:hAnsi="Times New Roman" w:cs="Times New Roman"/>
          <w:color w:val="000000"/>
          <w:sz w:val="24"/>
          <w:szCs w:val="24"/>
        </w:rPr>
        <w:t xml:space="preserve"> 2016 год</w:t>
      </w:r>
    </w:p>
    <w:p w:rsidR="00EC7932" w:rsidRPr="005056C8" w:rsidRDefault="00EC7932" w:rsidP="008D4D0F">
      <w:pPr>
        <w:spacing w:after="0" w:line="240" w:lineRule="auto"/>
        <w:jc w:val="center"/>
        <w:rPr>
          <w:rFonts w:ascii="Times New Roman" w:hAnsi="Times New Roman" w:cs="Times New Roman"/>
          <w:b/>
          <w:sz w:val="24"/>
          <w:szCs w:val="24"/>
        </w:rPr>
      </w:pPr>
      <w:r w:rsidRPr="005056C8">
        <w:rPr>
          <w:rFonts w:ascii="Times New Roman" w:hAnsi="Times New Roman" w:cs="Times New Roman"/>
          <w:b/>
          <w:sz w:val="24"/>
          <w:szCs w:val="24"/>
        </w:rPr>
        <w:lastRenderedPageBreak/>
        <w:t>СПИСОК ИСПОЛНИТЕЛЕЙ</w:t>
      </w:r>
    </w:p>
    <w:p w:rsidR="00EC7932" w:rsidRPr="005056C8" w:rsidRDefault="00EC7932" w:rsidP="00EC7932">
      <w:pPr>
        <w:spacing w:after="0" w:line="240" w:lineRule="auto"/>
        <w:jc w:val="center"/>
        <w:rPr>
          <w:rFonts w:ascii="Times New Roman" w:hAnsi="Times New Roman" w:cs="Times New Roman"/>
          <w:b/>
          <w:sz w:val="24"/>
          <w:szCs w:val="24"/>
        </w:rPr>
      </w:pPr>
    </w:p>
    <w:tbl>
      <w:tblPr>
        <w:tblW w:w="0" w:type="auto"/>
        <w:tblLook w:val="01E0"/>
      </w:tblPr>
      <w:tblGrid>
        <w:gridCol w:w="4785"/>
        <w:gridCol w:w="4785"/>
      </w:tblGrid>
      <w:tr w:rsidR="00EC7932" w:rsidRPr="005056C8" w:rsidTr="00EC7932">
        <w:tc>
          <w:tcPr>
            <w:tcW w:w="4785" w:type="dxa"/>
            <w:shd w:val="clear" w:color="auto" w:fill="auto"/>
          </w:tcPr>
          <w:p w:rsidR="00EC7932" w:rsidRPr="005056C8" w:rsidRDefault="00EC7932" w:rsidP="00EC7932">
            <w:pPr>
              <w:spacing w:after="0" w:line="240" w:lineRule="auto"/>
              <w:rPr>
                <w:rFonts w:ascii="Times New Roman" w:hAnsi="Times New Roman" w:cs="Times New Roman"/>
                <w:sz w:val="24"/>
                <w:szCs w:val="24"/>
              </w:rPr>
            </w:pPr>
            <w:r w:rsidRPr="005056C8">
              <w:rPr>
                <w:rFonts w:ascii="Times New Roman" w:hAnsi="Times New Roman" w:cs="Times New Roman"/>
                <w:sz w:val="24"/>
                <w:szCs w:val="24"/>
              </w:rPr>
              <w:t>Начальник отдела строительства, архитектуры и жилищной политики администрации Усть-Удинского района</w:t>
            </w:r>
          </w:p>
          <w:p w:rsidR="00EC7932" w:rsidRPr="005056C8" w:rsidRDefault="00EC7932" w:rsidP="00EC7932">
            <w:pPr>
              <w:spacing w:after="0" w:line="240" w:lineRule="auto"/>
              <w:rPr>
                <w:rFonts w:ascii="Times New Roman" w:hAnsi="Times New Roman" w:cs="Times New Roman"/>
                <w:b/>
                <w:sz w:val="24"/>
                <w:szCs w:val="24"/>
              </w:rPr>
            </w:pPr>
          </w:p>
        </w:tc>
        <w:tc>
          <w:tcPr>
            <w:tcW w:w="4785" w:type="dxa"/>
            <w:shd w:val="clear" w:color="auto" w:fill="auto"/>
          </w:tcPr>
          <w:p w:rsidR="00EC7932" w:rsidRPr="005056C8" w:rsidRDefault="00EC7932" w:rsidP="00EC7932">
            <w:pPr>
              <w:spacing w:after="0" w:line="240" w:lineRule="auto"/>
              <w:ind w:left="2445"/>
              <w:rPr>
                <w:rFonts w:ascii="Times New Roman" w:hAnsi="Times New Roman" w:cs="Times New Roman"/>
                <w:b/>
                <w:sz w:val="24"/>
                <w:szCs w:val="24"/>
              </w:rPr>
            </w:pPr>
          </w:p>
          <w:p w:rsidR="00EC7932" w:rsidRPr="005056C8" w:rsidRDefault="00EC7932" w:rsidP="00EC7932">
            <w:pPr>
              <w:spacing w:after="0" w:line="240" w:lineRule="auto"/>
              <w:ind w:left="2445"/>
              <w:rPr>
                <w:rFonts w:ascii="Times New Roman" w:hAnsi="Times New Roman" w:cs="Times New Roman"/>
                <w:b/>
                <w:sz w:val="24"/>
                <w:szCs w:val="24"/>
              </w:rPr>
            </w:pPr>
            <w:r w:rsidRPr="005056C8">
              <w:rPr>
                <w:rFonts w:ascii="Times New Roman" w:hAnsi="Times New Roman" w:cs="Times New Roman"/>
                <w:b/>
                <w:sz w:val="24"/>
                <w:szCs w:val="24"/>
              </w:rPr>
              <w:t>В.А.</w:t>
            </w:r>
            <w:r w:rsidR="008D4D0F">
              <w:rPr>
                <w:rFonts w:ascii="Times New Roman" w:hAnsi="Times New Roman" w:cs="Times New Roman"/>
                <w:b/>
                <w:sz w:val="24"/>
                <w:szCs w:val="24"/>
              </w:rPr>
              <w:t xml:space="preserve"> </w:t>
            </w:r>
            <w:proofErr w:type="spellStart"/>
            <w:r w:rsidRPr="005056C8">
              <w:rPr>
                <w:rFonts w:ascii="Times New Roman" w:hAnsi="Times New Roman" w:cs="Times New Roman"/>
                <w:b/>
                <w:sz w:val="24"/>
                <w:szCs w:val="24"/>
              </w:rPr>
              <w:t>Рютин</w:t>
            </w:r>
            <w:proofErr w:type="spellEnd"/>
          </w:p>
          <w:p w:rsidR="00EC7932" w:rsidRPr="005056C8" w:rsidRDefault="00EC7932" w:rsidP="00EC7932">
            <w:pPr>
              <w:spacing w:after="0" w:line="240" w:lineRule="auto"/>
              <w:ind w:left="2445"/>
              <w:rPr>
                <w:rFonts w:ascii="Times New Roman" w:hAnsi="Times New Roman" w:cs="Times New Roman"/>
                <w:b/>
                <w:sz w:val="24"/>
                <w:szCs w:val="24"/>
              </w:rPr>
            </w:pPr>
          </w:p>
        </w:tc>
      </w:tr>
      <w:tr w:rsidR="00EC7932" w:rsidRPr="005056C8" w:rsidTr="00EC7932">
        <w:tc>
          <w:tcPr>
            <w:tcW w:w="4785" w:type="dxa"/>
            <w:shd w:val="clear" w:color="auto" w:fill="auto"/>
          </w:tcPr>
          <w:p w:rsidR="00EC7932" w:rsidRPr="005056C8" w:rsidRDefault="00EC7932" w:rsidP="00EC7932">
            <w:pPr>
              <w:spacing w:after="0" w:line="240" w:lineRule="auto"/>
              <w:rPr>
                <w:rFonts w:ascii="Times New Roman" w:hAnsi="Times New Roman" w:cs="Times New Roman"/>
                <w:b/>
                <w:sz w:val="24"/>
                <w:szCs w:val="24"/>
              </w:rPr>
            </w:pPr>
            <w:r w:rsidRPr="005056C8">
              <w:rPr>
                <w:rFonts w:ascii="Times New Roman" w:hAnsi="Times New Roman" w:cs="Times New Roman"/>
                <w:sz w:val="24"/>
                <w:szCs w:val="24"/>
              </w:rPr>
              <w:t>Консультант отдела строительства, архитектуры и жилищной политики администрации Усть-Удинского района</w:t>
            </w:r>
          </w:p>
        </w:tc>
        <w:tc>
          <w:tcPr>
            <w:tcW w:w="4785" w:type="dxa"/>
            <w:shd w:val="clear" w:color="auto" w:fill="auto"/>
          </w:tcPr>
          <w:p w:rsidR="00EC7932" w:rsidRPr="005056C8" w:rsidRDefault="00EC7932" w:rsidP="00EC7932">
            <w:pPr>
              <w:spacing w:after="0" w:line="240" w:lineRule="auto"/>
              <w:ind w:left="2445"/>
              <w:rPr>
                <w:rFonts w:ascii="Times New Roman" w:hAnsi="Times New Roman" w:cs="Times New Roman"/>
                <w:b/>
                <w:sz w:val="24"/>
                <w:szCs w:val="24"/>
              </w:rPr>
            </w:pPr>
          </w:p>
          <w:p w:rsidR="00EC7932" w:rsidRPr="005056C8" w:rsidRDefault="00EC7932" w:rsidP="00EC7932">
            <w:pPr>
              <w:spacing w:after="0" w:line="240" w:lineRule="auto"/>
              <w:ind w:left="2445"/>
              <w:rPr>
                <w:rFonts w:ascii="Times New Roman" w:hAnsi="Times New Roman" w:cs="Times New Roman"/>
                <w:b/>
                <w:sz w:val="24"/>
                <w:szCs w:val="24"/>
              </w:rPr>
            </w:pPr>
            <w:r w:rsidRPr="005056C8">
              <w:rPr>
                <w:rFonts w:ascii="Times New Roman" w:hAnsi="Times New Roman" w:cs="Times New Roman"/>
                <w:b/>
                <w:sz w:val="24"/>
                <w:szCs w:val="24"/>
              </w:rPr>
              <w:t>В.А.</w:t>
            </w:r>
            <w:r w:rsidR="008D4D0F">
              <w:rPr>
                <w:rFonts w:ascii="Times New Roman" w:hAnsi="Times New Roman" w:cs="Times New Roman"/>
                <w:b/>
                <w:sz w:val="24"/>
                <w:szCs w:val="24"/>
              </w:rPr>
              <w:t xml:space="preserve"> </w:t>
            </w:r>
            <w:r w:rsidRPr="005056C8">
              <w:rPr>
                <w:rFonts w:ascii="Times New Roman" w:hAnsi="Times New Roman" w:cs="Times New Roman"/>
                <w:b/>
                <w:sz w:val="24"/>
                <w:szCs w:val="24"/>
              </w:rPr>
              <w:t>Лобов</w:t>
            </w:r>
          </w:p>
        </w:tc>
      </w:tr>
      <w:tr w:rsidR="00EC7932" w:rsidRPr="005056C8" w:rsidTr="00EC7932">
        <w:tc>
          <w:tcPr>
            <w:tcW w:w="4785" w:type="dxa"/>
            <w:shd w:val="clear" w:color="auto" w:fill="auto"/>
          </w:tcPr>
          <w:p w:rsidR="00EC7932" w:rsidRPr="005056C8" w:rsidRDefault="00EC7932" w:rsidP="00EC7932">
            <w:pPr>
              <w:spacing w:after="0" w:line="240" w:lineRule="auto"/>
              <w:rPr>
                <w:rFonts w:ascii="Times New Roman" w:hAnsi="Times New Roman" w:cs="Times New Roman"/>
                <w:b/>
                <w:sz w:val="24"/>
                <w:szCs w:val="24"/>
              </w:rPr>
            </w:pPr>
          </w:p>
        </w:tc>
        <w:tc>
          <w:tcPr>
            <w:tcW w:w="4785" w:type="dxa"/>
            <w:shd w:val="clear" w:color="auto" w:fill="auto"/>
          </w:tcPr>
          <w:p w:rsidR="00EC7932" w:rsidRPr="005056C8" w:rsidRDefault="00EC7932" w:rsidP="00EC7932">
            <w:pPr>
              <w:spacing w:after="0" w:line="240" w:lineRule="auto"/>
              <w:ind w:left="2445"/>
              <w:rPr>
                <w:rFonts w:ascii="Times New Roman" w:hAnsi="Times New Roman" w:cs="Times New Roman"/>
                <w:b/>
                <w:sz w:val="24"/>
                <w:szCs w:val="24"/>
              </w:rPr>
            </w:pPr>
          </w:p>
        </w:tc>
      </w:tr>
      <w:tr w:rsidR="00EC7932" w:rsidRPr="005056C8" w:rsidTr="00EC7932">
        <w:tc>
          <w:tcPr>
            <w:tcW w:w="4785" w:type="dxa"/>
            <w:shd w:val="clear" w:color="auto" w:fill="auto"/>
          </w:tcPr>
          <w:p w:rsidR="00EC7932" w:rsidRPr="005056C8" w:rsidRDefault="00EC7932" w:rsidP="00EC7932">
            <w:pPr>
              <w:spacing w:after="0" w:line="240" w:lineRule="auto"/>
              <w:rPr>
                <w:rFonts w:ascii="Times New Roman" w:hAnsi="Times New Roman" w:cs="Times New Roman"/>
                <w:b/>
                <w:sz w:val="24"/>
                <w:szCs w:val="24"/>
              </w:rPr>
            </w:pPr>
            <w:r w:rsidRPr="005056C8">
              <w:rPr>
                <w:rFonts w:ascii="Times New Roman" w:hAnsi="Times New Roman" w:cs="Times New Roman"/>
                <w:sz w:val="24"/>
                <w:szCs w:val="24"/>
              </w:rPr>
              <w:t>Гл</w:t>
            </w:r>
            <w:proofErr w:type="gramStart"/>
            <w:r w:rsidRPr="005056C8">
              <w:rPr>
                <w:rFonts w:ascii="Times New Roman" w:hAnsi="Times New Roman" w:cs="Times New Roman"/>
                <w:sz w:val="24"/>
                <w:szCs w:val="24"/>
              </w:rPr>
              <w:t>.с</w:t>
            </w:r>
            <w:proofErr w:type="gramEnd"/>
            <w:r w:rsidRPr="005056C8">
              <w:rPr>
                <w:rFonts w:ascii="Times New Roman" w:hAnsi="Times New Roman" w:cs="Times New Roman"/>
                <w:sz w:val="24"/>
                <w:szCs w:val="24"/>
              </w:rPr>
              <w:t>пециалист отдела строительства, архитектуры и жилищной политики администрации Усть-Удинского района</w:t>
            </w:r>
          </w:p>
        </w:tc>
        <w:tc>
          <w:tcPr>
            <w:tcW w:w="4785" w:type="dxa"/>
            <w:shd w:val="clear" w:color="auto" w:fill="auto"/>
          </w:tcPr>
          <w:p w:rsidR="00EC7932" w:rsidRPr="005056C8" w:rsidRDefault="00EC7932" w:rsidP="00EC7932">
            <w:pPr>
              <w:spacing w:after="0" w:line="240" w:lineRule="auto"/>
              <w:ind w:left="2445"/>
              <w:rPr>
                <w:rFonts w:ascii="Times New Roman" w:hAnsi="Times New Roman" w:cs="Times New Roman"/>
                <w:b/>
                <w:sz w:val="24"/>
                <w:szCs w:val="24"/>
              </w:rPr>
            </w:pPr>
          </w:p>
          <w:p w:rsidR="00EC7932" w:rsidRPr="005056C8" w:rsidRDefault="00EC7932" w:rsidP="00EC7932">
            <w:pPr>
              <w:spacing w:after="0" w:line="240" w:lineRule="auto"/>
              <w:ind w:left="2445"/>
              <w:rPr>
                <w:rFonts w:ascii="Times New Roman" w:hAnsi="Times New Roman" w:cs="Times New Roman"/>
                <w:b/>
                <w:sz w:val="24"/>
                <w:szCs w:val="24"/>
              </w:rPr>
            </w:pPr>
            <w:r w:rsidRPr="005056C8">
              <w:rPr>
                <w:rFonts w:ascii="Times New Roman" w:hAnsi="Times New Roman" w:cs="Times New Roman"/>
                <w:b/>
                <w:sz w:val="24"/>
                <w:szCs w:val="24"/>
              </w:rPr>
              <w:t>В.Г.</w:t>
            </w:r>
            <w:r w:rsidR="008D4D0F">
              <w:rPr>
                <w:rFonts w:ascii="Times New Roman" w:hAnsi="Times New Roman" w:cs="Times New Roman"/>
                <w:b/>
                <w:sz w:val="24"/>
                <w:szCs w:val="24"/>
              </w:rPr>
              <w:t xml:space="preserve"> </w:t>
            </w:r>
            <w:r w:rsidRPr="005056C8">
              <w:rPr>
                <w:rFonts w:ascii="Times New Roman" w:hAnsi="Times New Roman" w:cs="Times New Roman"/>
                <w:b/>
                <w:sz w:val="24"/>
                <w:szCs w:val="24"/>
              </w:rPr>
              <w:t>Жданова</w:t>
            </w:r>
          </w:p>
        </w:tc>
      </w:tr>
    </w:tbl>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Pr="005056C8" w:rsidRDefault="00EC7932" w:rsidP="00EC7932">
      <w:pPr>
        <w:widowControl w:val="0"/>
        <w:autoSpaceDE w:val="0"/>
        <w:autoSpaceDN w:val="0"/>
        <w:adjustRightInd w:val="0"/>
        <w:spacing w:after="0" w:line="240" w:lineRule="auto"/>
        <w:ind w:right="332"/>
        <w:jc w:val="both"/>
        <w:rPr>
          <w:rFonts w:ascii="Times New Roman" w:hAnsi="Times New Roman" w:cs="Times New Roman"/>
          <w:color w:val="000000"/>
          <w:sz w:val="24"/>
        </w:rPr>
      </w:pPr>
      <w:r w:rsidRPr="005056C8">
        <w:rPr>
          <w:rFonts w:ascii="Times New Roman" w:hAnsi="Times New Roman" w:cs="Times New Roman"/>
          <w:color w:val="000000"/>
          <w:sz w:val="24"/>
        </w:rPr>
        <w:lastRenderedPageBreak/>
        <w:t>МЕСТНЫЕ</w:t>
      </w:r>
      <w:r w:rsidR="008D4D0F">
        <w:rPr>
          <w:rFonts w:ascii="Times New Roman" w:hAnsi="Times New Roman" w:cs="Times New Roman"/>
          <w:color w:val="000000"/>
          <w:sz w:val="24"/>
        </w:rPr>
        <w:t xml:space="preserve"> </w:t>
      </w:r>
      <w:r w:rsidRPr="005056C8">
        <w:rPr>
          <w:rFonts w:ascii="Times New Roman" w:hAnsi="Times New Roman" w:cs="Times New Roman"/>
          <w:color w:val="000000"/>
          <w:sz w:val="24"/>
        </w:rPr>
        <w:t>НОРМАТИВЫ</w:t>
      </w:r>
      <w:r w:rsidR="008D4D0F">
        <w:rPr>
          <w:rFonts w:ascii="Times New Roman" w:hAnsi="Times New Roman" w:cs="Times New Roman"/>
          <w:color w:val="000000"/>
          <w:sz w:val="24"/>
        </w:rPr>
        <w:t xml:space="preserve"> </w:t>
      </w:r>
      <w:r w:rsidRPr="005056C8">
        <w:rPr>
          <w:rFonts w:ascii="Times New Roman" w:hAnsi="Times New Roman" w:cs="Times New Roman"/>
          <w:color w:val="000000"/>
          <w:sz w:val="24"/>
        </w:rPr>
        <w:t>ГРАДОСТРОИТЕЛЬНОГО</w:t>
      </w:r>
      <w:r w:rsidR="008D4D0F">
        <w:rPr>
          <w:rFonts w:ascii="Times New Roman" w:hAnsi="Times New Roman" w:cs="Times New Roman"/>
          <w:color w:val="000000"/>
          <w:sz w:val="24"/>
        </w:rPr>
        <w:t xml:space="preserve"> ПРОЕКТИРОВАНИЯ </w:t>
      </w:r>
      <w:r w:rsidRPr="005056C8">
        <w:rPr>
          <w:rFonts w:ascii="Times New Roman" w:hAnsi="Times New Roman" w:cs="Times New Roman"/>
          <w:color w:val="000000"/>
          <w:sz w:val="24"/>
        </w:rPr>
        <w:t xml:space="preserve">БАЛАГАНКИНСКОГО СЕЛЬСКОГО ПОСЕЛЕНИЯ ВЫПОЛНЕНЫ В СООТВЕТСТВИИ С ДЕЙСТВУЮЩИМИ НОРМАМИ, ПРАВИЛАМИ И СТАНДАРТАМИ </w:t>
      </w:r>
    </w:p>
    <w:p w:rsidR="00EC7932" w:rsidRPr="005056C8" w:rsidRDefault="00EC7932" w:rsidP="00EC7932">
      <w:pPr>
        <w:spacing w:after="0" w:line="240" w:lineRule="auto"/>
        <w:contextualSpacing/>
        <w:jc w:val="center"/>
        <w:rPr>
          <w:rFonts w:ascii="Times New Roman" w:hAnsi="Times New Roman" w:cs="Times New Roman"/>
          <w:b/>
          <w:sz w:val="24"/>
        </w:rPr>
      </w:pPr>
    </w:p>
    <w:p w:rsidR="00EC7932" w:rsidRPr="005056C8" w:rsidRDefault="00EC7932" w:rsidP="00EC7932">
      <w:pPr>
        <w:spacing w:after="0" w:line="240" w:lineRule="auto"/>
        <w:contextualSpacing/>
        <w:jc w:val="center"/>
        <w:rPr>
          <w:rFonts w:ascii="Times New Roman" w:hAnsi="Times New Roman" w:cs="Times New Roman"/>
          <w:b/>
          <w:sz w:val="24"/>
        </w:rPr>
      </w:pPr>
      <w:r w:rsidRPr="005056C8">
        <w:rPr>
          <w:rFonts w:ascii="Times New Roman" w:hAnsi="Times New Roman" w:cs="Times New Roman"/>
          <w:b/>
          <w:sz w:val="24"/>
        </w:rPr>
        <w:t>Оглавление</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СПИСОК ИСПОЛНИТЕЛЕЙ .....................................................................................................2</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ОГЛАВЛЕНИЕ ……………………………………………….…………………..……..………3</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ВВЕДЕНИЕ………………………………………………….….……………………….……….5</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ТЕРМИНЫ И ОПРЕДЕЛЕНИЯ………………………………………………………………...5</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НОРМАТИВНО-ПРАВОВАЯ БАЗА…………………………………………………………..6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 Объекты здравоохранения .....................................................................................................10</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1.1.</w:t>
      </w:r>
      <w:r w:rsidR="00FE7E73">
        <w:rPr>
          <w:rFonts w:ascii="Times New Roman" w:hAnsi="Times New Roman" w:cs="Times New Roman"/>
          <w:sz w:val="24"/>
        </w:rPr>
        <w:t xml:space="preserve"> </w:t>
      </w:r>
      <w:r w:rsidRPr="005056C8">
        <w:rPr>
          <w:rFonts w:ascii="Times New Roman" w:hAnsi="Times New Roman" w:cs="Times New Roman"/>
          <w:sz w:val="24"/>
        </w:rPr>
        <w:t>Расчетные показатели минимально допустимого уровня обеспеченности объектами здравоохранения местного значения населения Балаганкинского СП ……………………………...........................................................................................................10</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1.2.</w:t>
      </w:r>
      <w:r w:rsidR="00FE7E73">
        <w:rPr>
          <w:rFonts w:ascii="Times New Roman" w:hAnsi="Times New Roman" w:cs="Times New Roman"/>
          <w:sz w:val="24"/>
        </w:rPr>
        <w:t xml:space="preserve"> </w:t>
      </w:r>
      <w:r w:rsidRPr="005056C8">
        <w:rPr>
          <w:rFonts w:ascii="Times New Roman" w:hAnsi="Times New Roman" w:cs="Times New Roman"/>
          <w:sz w:val="24"/>
        </w:rPr>
        <w:t>Расчетные показатели максимально допустимого уровня территориальной доступности объектов здравоохранения местного значения для населения Балаганкинского СП ...................................................................................................................11</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2. Объекты физической культуры и спорта..............................................................................12</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2.1.</w:t>
      </w:r>
      <w:r w:rsidR="00FE7E73">
        <w:rPr>
          <w:rFonts w:ascii="Times New Roman" w:hAnsi="Times New Roman" w:cs="Times New Roman"/>
          <w:sz w:val="24"/>
        </w:rPr>
        <w:t xml:space="preserve"> </w:t>
      </w:r>
      <w:r w:rsidRPr="005056C8">
        <w:rPr>
          <w:rFonts w:ascii="Times New Roman" w:hAnsi="Times New Roman" w:cs="Times New Roman"/>
          <w:sz w:val="24"/>
        </w:rPr>
        <w:t>Расчетные показатели минимально допустимого уровня обеспеченности объектами физической культуры и массового спорта местного значения населения Балаганкинского СП….. .......................................................................................................................................... 12</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Балаганкинского СП…. ...........................................................................................12</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3. Объекты культуры и искусства……………………………………………………………..13</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Балаганкинского СП…................................................................................................................13</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Балаганкинского СП…......................................................14</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4. Объекты образования ............................................................................................................15</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4.1. Расчетные показатели минимально допустимого уровня обеспеченности объектами образования местного значения населения Балаганкинского СП ………………………….15</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4.2. Расчетные показатели максимально допустимого уровня территориальной доступности объектов образования местного значения для населения Балаганкинского СП ………...........................................................................................................................................15</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5. Объекты автомобильного транспорта. .................................................................................16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5.1. Расчетные показатели минимально допустимого уровня обеспеченности автомобильными дорогами местного значения и их территориальной доступности для</w:t>
      </w:r>
      <w:r w:rsidR="001421DA">
        <w:rPr>
          <w:rFonts w:ascii="Times New Roman" w:hAnsi="Times New Roman" w:cs="Times New Roman"/>
          <w:sz w:val="24"/>
        </w:rPr>
        <w:t xml:space="preserve"> </w:t>
      </w:r>
      <w:r w:rsidRPr="005056C8">
        <w:rPr>
          <w:rFonts w:ascii="Times New Roman" w:hAnsi="Times New Roman" w:cs="Times New Roman"/>
          <w:sz w:val="24"/>
        </w:rPr>
        <w:t>населения Балаганкинского СП….............................................................................................16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Балаганкинского СП….......................................................................................16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6. Объекты воздушного транспорта..........................................................................................16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Балаганкинского СП….............................................................................................16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7. Объекты водного транспорта ................................................................................................16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lastRenderedPageBreak/>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8.2.</w:t>
      </w:r>
      <w:r w:rsidR="00FE7E73">
        <w:rPr>
          <w:rFonts w:ascii="Times New Roman" w:hAnsi="Times New Roman" w:cs="Times New Roman"/>
          <w:sz w:val="24"/>
        </w:rPr>
        <w:t xml:space="preserve"> </w:t>
      </w:r>
      <w:r w:rsidRPr="005056C8">
        <w:rPr>
          <w:rFonts w:ascii="Times New Roman" w:hAnsi="Times New Roman" w:cs="Times New Roman"/>
          <w:sz w:val="24"/>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9. Объекты электроснабжения................................................................................................... 18</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9.1. Расчетные показатели минимально допустимого уровня обеспеченности объектами электроснабжения населения Балаганкинского СП….............................................................21</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9.2. Расчетные показатели максимально допустимого уровня территориальной доступности объектов электроснабжения для населения Балаганкинского СП...................21</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10. Объекты газоснабжения .......................................................................................................21</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10.1. Расчетные показатели минимально допустимого уровня обеспеченности объектами газоснабжения населения Балаганкинского СП…...................................................................22</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10.2. Расчетные показатели максимально допустимого уровня территориальной доступности объектов газоснабжения для населения Балаганкинского СП ....……………22</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11. Объекты культурного наследия местного (муниципального) значения. ........................22</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11.1. Особо охраняемые природные территории местного значения ...................................26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12. Объекты, предназначенные для утилизации и переработки бытовых и промышленных отходов…………………………………………………………………………………………..26</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12.1. Размещение полигонов твердых бытовых отходов ....................................................... 28</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13. Зоны размещения скотомогильников .................................................................................29</w:t>
      </w:r>
    </w:p>
    <w:p w:rsidR="00EC7932" w:rsidRPr="005056C8" w:rsidRDefault="00EC7932" w:rsidP="00EC7932">
      <w:pPr>
        <w:spacing w:after="0" w:line="240" w:lineRule="auto"/>
        <w:contextualSpacing/>
        <w:jc w:val="both"/>
        <w:rPr>
          <w:rFonts w:ascii="Times New Roman" w:hAnsi="Times New Roman" w:cs="Times New Roman"/>
          <w:sz w:val="24"/>
        </w:rPr>
      </w:pPr>
      <w:r w:rsidRPr="005056C8">
        <w:rPr>
          <w:rFonts w:ascii="Times New Roman" w:hAnsi="Times New Roman" w:cs="Times New Roman"/>
          <w:sz w:val="24"/>
        </w:rPr>
        <w:t>14. Обеспечение доступности жилых объектов и объектов социальной инфраструктуры для инвалидов и маломобильных групп населения ................................................................30</w:t>
      </w:r>
    </w:p>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Default="00EC7932" w:rsidP="00600D1D">
      <w:pPr>
        <w:pStyle w:val="a7"/>
        <w:spacing w:before="0" w:after="0" w:line="240" w:lineRule="auto"/>
        <w:contextualSpacing/>
        <w:jc w:val="center"/>
        <w:rPr>
          <w:rFonts w:ascii="Times New Roman" w:hAnsi="Times New Roman" w:cs="Times New Roman"/>
          <w:b/>
          <w:sz w:val="24"/>
          <w:szCs w:val="24"/>
        </w:rPr>
      </w:pPr>
      <w:r w:rsidRPr="005056C8">
        <w:rPr>
          <w:rFonts w:ascii="Times New Roman" w:hAnsi="Times New Roman" w:cs="Times New Roman"/>
          <w:b/>
          <w:sz w:val="24"/>
          <w:szCs w:val="24"/>
        </w:rPr>
        <w:lastRenderedPageBreak/>
        <w:t>ВВЕДЕНИЕ</w:t>
      </w:r>
    </w:p>
    <w:p w:rsidR="00217A29" w:rsidRPr="00217A29" w:rsidRDefault="00217A29" w:rsidP="00217A29">
      <w:pPr>
        <w:pStyle w:val="a8"/>
        <w:spacing w:after="0" w:line="240" w:lineRule="auto"/>
        <w:rPr>
          <w:lang w:eastAsia="ar-SA"/>
        </w:rPr>
      </w:pPr>
    </w:p>
    <w:p w:rsidR="00EC7932" w:rsidRPr="005056C8" w:rsidRDefault="00EC7932" w:rsidP="00EC7932">
      <w:pPr>
        <w:spacing w:after="0" w:line="240" w:lineRule="auto"/>
        <w:ind w:firstLine="709"/>
        <w:contextualSpacing/>
        <w:jc w:val="both"/>
        <w:rPr>
          <w:rFonts w:ascii="Times New Roman" w:hAnsi="Times New Roman" w:cs="Times New Roman"/>
          <w:sz w:val="24"/>
          <w:szCs w:val="24"/>
        </w:rPr>
      </w:pPr>
      <w:proofErr w:type="gramStart"/>
      <w:r w:rsidRPr="005056C8">
        <w:rPr>
          <w:rFonts w:ascii="Times New Roman" w:hAnsi="Times New Roman" w:cs="Times New Roman"/>
          <w:sz w:val="24"/>
          <w:szCs w:val="24"/>
        </w:rPr>
        <w:t>Местные н</w:t>
      </w:r>
      <w:r>
        <w:rPr>
          <w:rFonts w:ascii="Times New Roman" w:hAnsi="Times New Roman" w:cs="Times New Roman"/>
          <w:sz w:val="24"/>
          <w:szCs w:val="24"/>
        </w:rPr>
        <w:t>ормативы градостроительного</w:t>
      </w:r>
      <w:r w:rsidRPr="005056C8">
        <w:rPr>
          <w:rFonts w:ascii="Times New Roman" w:hAnsi="Times New Roman" w:cs="Times New Roman"/>
          <w:sz w:val="24"/>
          <w:szCs w:val="24"/>
        </w:rPr>
        <w:t xml:space="preserve"> проектирования Балаганкинского сельского поселения Усть-Удинского района Иркутской области (далее – местные нормативы градостроительного проектирования Балаганкинского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roofErr w:type="gramEnd"/>
      <w:r w:rsidRPr="005056C8">
        <w:rPr>
          <w:rFonts w:ascii="Times New Roman" w:hAnsi="Times New Roman" w:cs="Times New Roman"/>
          <w:sz w:val="24"/>
          <w:szCs w:val="24"/>
        </w:rPr>
        <w:t>, благоустройства территории), а также иных параметров градостроительного развития территории Балаганкинского СП.</w:t>
      </w:r>
    </w:p>
    <w:p w:rsidR="00EC7932" w:rsidRPr="005056C8" w:rsidRDefault="00EC7932" w:rsidP="00EC7932">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Основанием для разработки настоящих нормативов послужили:</w:t>
      </w:r>
    </w:p>
    <w:p w:rsidR="00EC7932" w:rsidRPr="005056C8" w:rsidRDefault="00EC7932" w:rsidP="00EC7932">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1) Градостроительный кодекс Российской Федерации от 29.12.2004 № 190-ФЗ.</w:t>
      </w:r>
    </w:p>
    <w:p w:rsidR="00EC7932" w:rsidRPr="005056C8" w:rsidRDefault="00EC7932" w:rsidP="00EC7932">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2) Региональные нормативы градостроительного проектирования Иркутской области.</w:t>
      </w:r>
    </w:p>
    <w:p w:rsidR="00EC7932" w:rsidRPr="005056C8" w:rsidRDefault="00EC7932" w:rsidP="00EC7932">
      <w:pPr>
        <w:spacing w:after="0" w:line="240" w:lineRule="auto"/>
        <w:ind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3) Постановление администрации Усть-Удинского района от 10.02.2014 г. №62«Об утверждении Порядка подготовки, утверждения местных нормативов градостроительного проектирования Усть-Удинского района».</w:t>
      </w:r>
    </w:p>
    <w:p w:rsidR="00EC7932" w:rsidRPr="005056C8" w:rsidRDefault="00EC7932" w:rsidP="00EC793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56C8">
        <w:rPr>
          <w:rFonts w:ascii="Times New Roman" w:hAnsi="Times New Roman" w:cs="Times New Roman"/>
          <w:color w:val="000000"/>
          <w:sz w:val="24"/>
          <w:szCs w:val="24"/>
        </w:rPr>
        <w:t>К полномочиям органов местного самоуправления Российской Федерации</w:t>
      </w:r>
      <w:r w:rsidR="00B465E2">
        <w:rPr>
          <w:rFonts w:ascii="Times New Roman" w:hAnsi="Times New Roman" w:cs="Times New Roman"/>
          <w:color w:val="000000"/>
          <w:sz w:val="24"/>
          <w:szCs w:val="24"/>
        </w:rPr>
        <w:t xml:space="preserve"> </w:t>
      </w:r>
      <w:r w:rsidRPr="005056C8">
        <w:rPr>
          <w:rFonts w:ascii="Times New Roman" w:hAnsi="Times New Roman" w:cs="Times New Roman"/>
          <w:color w:val="000000"/>
          <w:sz w:val="24"/>
          <w:szCs w:val="24"/>
        </w:rPr>
        <w:t>в области</w:t>
      </w:r>
      <w:r w:rsidR="00B465E2">
        <w:rPr>
          <w:rFonts w:ascii="Times New Roman" w:hAnsi="Times New Roman" w:cs="Times New Roman"/>
          <w:color w:val="000000"/>
          <w:sz w:val="24"/>
          <w:szCs w:val="24"/>
        </w:rPr>
        <w:t xml:space="preserve"> </w:t>
      </w:r>
      <w:r w:rsidRPr="005056C8">
        <w:rPr>
          <w:rFonts w:ascii="Times New Roman" w:hAnsi="Times New Roman" w:cs="Times New Roman"/>
          <w:color w:val="000000"/>
          <w:sz w:val="24"/>
          <w:szCs w:val="24"/>
        </w:rPr>
        <w:t>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w:t>
      </w:r>
      <w:r w:rsidR="00B465E2">
        <w:rPr>
          <w:rFonts w:ascii="Times New Roman" w:hAnsi="Times New Roman" w:cs="Times New Roman"/>
          <w:color w:val="000000"/>
          <w:sz w:val="24"/>
          <w:szCs w:val="24"/>
        </w:rPr>
        <w:t xml:space="preserve"> </w:t>
      </w:r>
      <w:r w:rsidRPr="005056C8">
        <w:rPr>
          <w:rFonts w:ascii="Times New Roman" w:hAnsi="Times New Roman" w:cs="Times New Roman"/>
          <w:color w:val="000000"/>
          <w:sz w:val="24"/>
          <w:szCs w:val="24"/>
        </w:rPr>
        <w:t>проект</w:t>
      </w:r>
      <w:r>
        <w:rPr>
          <w:rFonts w:ascii="Times New Roman" w:hAnsi="Times New Roman" w:cs="Times New Roman"/>
          <w:color w:val="000000"/>
          <w:sz w:val="24"/>
          <w:szCs w:val="24"/>
        </w:rPr>
        <w:t>ирования муниципальных районов.</w:t>
      </w:r>
    </w:p>
    <w:p w:rsidR="00EC7932" w:rsidRDefault="00EC7932" w:rsidP="00EC793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056C8">
        <w:rPr>
          <w:rFonts w:ascii="Times New Roman" w:hAnsi="Times New Roman" w:cs="Times New Roman"/>
          <w:sz w:val="24"/>
          <w:szCs w:val="24"/>
        </w:rPr>
        <w:t>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Балаганкинского СП, на устойчивое развитие Балаганкинского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Балаганкинского СП и устойчивого повышения уровня и качества жизни населения</w:t>
      </w:r>
      <w:r w:rsidR="00B465E2">
        <w:rPr>
          <w:rFonts w:ascii="Times New Roman" w:hAnsi="Times New Roman" w:cs="Times New Roman"/>
          <w:sz w:val="24"/>
          <w:szCs w:val="24"/>
        </w:rPr>
        <w:t xml:space="preserve"> </w:t>
      </w:r>
      <w:r w:rsidRPr="005056C8">
        <w:rPr>
          <w:rFonts w:ascii="Times New Roman" w:hAnsi="Times New Roman" w:cs="Times New Roman"/>
          <w:sz w:val="24"/>
          <w:szCs w:val="24"/>
        </w:rPr>
        <w:t>Балаганкинского СП</w:t>
      </w:r>
      <w:proofErr w:type="gramEnd"/>
      <w:r w:rsidRPr="005056C8">
        <w:rPr>
          <w:rFonts w:ascii="Times New Roman" w:hAnsi="Times New Roman" w:cs="Times New Roman"/>
          <w:sz w:val="24"/>
          <w:szCs w:val="24"/>
        </w:rPr>
        <w:t>. Местные нормативы разработаны на основании статистических и демографических данных с учетом административно-территориального устройства</w:t>
      </w:r>
      <w:r w:rsidR="00B465E2">
        <w:rPr>
          <w:rFonts w:ascii="Times New Roman" w:hAnsi="Times New Roman" w:cs="Times New Roman"/>
          <w:sz w:val="24"/>
          <w:szCs w:val="24"/>
        </w:rPr>
        <w:t xml:space="preserve"> </w:t>
      </w:r>
      <w:r w:rsidRPr="005056C8">
        <w:rPr>
          <w:rFonts w:ascii="Times New Roman" w:hAnsi="Times New Roman" w:cs="Times New Roman"/>
          <w:sz w:val="24"/>
          <w:szCs w:val="24"/>
        </w:rPr>
        <w:t>Балаганкинского СП, социально-демографического состава и плотности населения муниципального образования Балаганкинского СП, природно-климатических особенностей Балаганкинского СП, стратегий, программ и планов социально-экономического развития Усть-Удинского района, предложений органов местного самоуправления и заинтересованных лиц.</w:t>
      </w:r>
    </w:p>
    <w:p w:rsidR="00B465E2" w:rsidRPr="005056C8" w:rsidRDefault="00B465E2" w:rsidP="00EC793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7932" w:rsidRPr="005056C8" w:rsidRDefault="00EC7932" w:rsidP="00EC7932">
      <w:pPr>
        <w:pStyle w:val="1"/>
        <w:spacing w:line="240" w:lineRule="auto"/>
        <w:ind w:firstLine="709"/>
        <w:contextualSpacing/>
        <w:rPr>
          <w:b/>
          <w:bCs/>
          <w:szCs w:val="24"/>
        </w:rPr>
      </w:pPr>
      <w:r w:rsidRPr="005056C8">
        <w:rPr>
          <w:b/>
          <w:szCs w:val="24"/>
        </w:rPr>
        <w:t xml:space="preserve">В местных нормативах градостроительного проектирования Балаганкинского СП использованы </w:t>
      </w:r>
      <w:bookmarkStart w:id="1" w:name="_Toc276984889"/>
      <w:r w:rsidRPr="005056C8">
        <w:rPr>
          <w:b/>
          <w:szCs w:val="24"/>
        </w:rPr>
        <w:t>следующие термины и определения:</w:t>
      </w:r>
      <w:bookmarkEnd w:id="1"/>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Антропогенное воздействие</w:t>
      </w:r>
      <w:r w:rsidRPr="005056C8">
        <w:rPr>
          <w:rFonts w:ascii="Times New Roman" w:hAnsi="Times New Roman" w:cs="Times New Roman"/>
          <w:sz w:val="24"/>
          <w:szCs w:val="24"/>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Буферная зона -</w:t>
      </w:r>
      <w:r w:rsidRPr="005056C8">
        <w:rPr>
          <w:rFonts w:ascii="Times New Roman" w:hAnsi="Times New Roman" w:cs="Times New Roman"/>
          <w:sz w:val="24"/>
          <w:szCs w:val="24"/>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Вахтовый поселок -</w:t>
      </w:r>
      <w:r w:rsidRPr="005056C8">
        <w:rPr>
          <w:rFonts w:ascii="Times New Roman" w:hAnsi="Times New Roman" w:cs="Times New Roman"/>
          <w:sz w:val="24"/>
          <w:szCs w:val="24"/>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lastRenderedPageBreak/>
        <w:t>Водоохранная зона</w:t>
      </w:r>
      <w:r w:rsidRPr="005056C8">
        <w:rPr>
          <w:rFonts w:ascii="Times New Roman" w:hAnsi="Times New Roman" w:cs="Times New Roman"/>
          <w:sz w:val="24"/>
          <w:szCs w:val="24"/>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Вредное воздействие на человека</w:t>
      </w:r>
      <w:r w:rsidRPr="005056C8">
        <w:rPr>
          <w:rFonts w:ascii="Times New Roman" w:hAnsi="Times New Roman" w:cs="Times New Roman"/>
          <w:sz w:val="24"/>
          <w:szCs w:val="24"/>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Градостроительная деятельность</w:t>
      </w:r>
      <w:r w:rsidRPr="005056C8">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Градостроительная документация по планировке территории</w:t>
      </w:r>
      <w:r w:rsidRPr="005056C8">
        <w:rPr>
          <w:rFonts w:ascii="Times New Roman" w:hAnsi="Times New Roman" w:cs="Times New Roman"/>
          <w:sz w:val="24"/>
          <w:szCs w:val="24"/>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Земельный участок</w:t>
      </w:r>
      <w:r w:rsidRPr="005056C8">
        <w:rPr>
          <w:rFonts w:ascii="Times New Roman" w:hAnsi="Times New Roman" w:cs="Times New Roman"/>
          <w:sz w:val="24"/>
          <w:szCs w:val="24"/>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Источники воздействия на среду обитания и здоровье человека</w:t>
      </w:r>
      <w:r w:rsidRPr="005056C8">
        <w:rPr>
          <w:rFonts w:ascii="Times New Roman" w:hAnsi="Times New Roman" w:cs="Times New Roman"/>
          <w:sz w:val="24"/>
          <w:szCs w:val="24"/>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proofErr w:type="gramStart"/>
      <w:r w:rsidRPr="005056C8">
        <w:rPr>
          <w:rFonts w:ascii="Times New Roman" w:hAnsi="Times New Roman" w:cs="Times New Roman"/>
          <w:b/>
          <w:sz w:val="24"/>
          <w:szCs w:val="24"/>
        </w:rPr>
        <w:t>Красные линии</w:t>
      </w:r>
      <w:r w:rsidRPr="005056C8">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w:t>
      </w:r>
      <w:proofErr w:type="gramEnd"/>
      <w:r w:rsidRPr="005056C8">
        <w:rPr>
          <w:rFonts w:ascii="Times New Roman" w:hAnsi="Times New Roman" w:cs="Times New Roman"/>
          <w:sz w:val="24"/>
          <w:szCs w:val="24"/>
        </w:rPr>
        <w:t xml:space="preserve"> Исторически сложилось, что в населенных пунктах Усть-Удинского района красные линии приравнены к линиям регулирования застройки.</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Линия регулирования застройки</w:t>
      </w:r>
      <w:r w:rsidRPr="005056C8">
        <w:rPr>
          <w:rFonts w:ascii="Times New Roman" w:hAnsi="Times New Roman" w:cs="Times New Roman"/>
          <w:sz w:val="24"/>
          <w:szCs w:val="24"/>
        </w:rPr>
        <w:t xml:space="preserve"> - граница, устанавливаемая при необходимости размещения зданий с отступом от красной линии.</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Населенный пункт</w:t>
      </w:r>
      <w:r w:rsidRPr="005056C8">
        <w:rPr>
          <w:rFonts w:ascii="Times New Roman" w:hAnsi="Times New Roman" w:cs="Times New Roman"/>
          <w:sz w:val="24"/>
          <w:szCs w:val="24"/>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Объекты культурного наследия</w:t>
      </w:r>
      <w:r w:rsidRPr="005056C8">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Особо охраняемые природные территории (ООПТ)</w:t>
      </w:r>
      <w:r w:rsidRPr="005056C8">
        <w:rPr>
          <w:rFonts w:ascii="Times New Roman" w:hAnsi="Times New Roman" w:cs="Times New Roman"/>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Рекультивация земель</w:t>
      </w:r>
      <w:r w:rsidRPr="005056C8">
        <w:rPr>
          <w:rFonts w:ascii="Times New Roman" w:hAnsi="Times New Roman" w:cs="Times New Roman"/>
          <w:sz w:val="24"/>
          <w:szCs w:val="24"/>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Санитарно-защитная зона (СЗЗ)</w:t>
      </w:r>
      <w:r w:rsidRPr="005056C8">
        <w:rPr>
          <w:rFonts w:ascii="Times New Roman" w:hAnsi="Times New Roman" w:cs="Times New Roman"/>
          <w:sz w:val="24"/>
          <w:szCs w:val="24"/>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lastRenderedPageBreak/>
        <w:t>Территориальная зона</w:t>
      </w:r>
      <w:r w:rsidRPr="005056C8">
        <w:rPr>
          <w:rFonts w:ascii="Times New Roman" w:hAnsi="Times New Roman" w:cs="Times New Roman"/>
          <w:sz w:val="24"/>
          <w:szCs w:val="24"/>
        </w:rPr>
        <w:t xml:space="preserve"> - зона, для которой в правилах землепользования и застройки определены границы и установлены градостроительные регламенты.</w:t>
      </w:r>
    </w:p>
    <w:p w:rsidR="00EC7932" w:rsidRPr="005056C8" w:rsidRDefault="00EC7932" w:rsidP="00EC7932">
      <w:pPr>
        <w:spacing w:line="240" w:lineRule="auto"/>
        <w:ind w:firstLine="720"/>
        <w:contextualSpacing/>
        <w:jc w:val="both"/>
        <w:rPr>
          <w:rFonts w:ascii="Times New Roman" w:hAnsi="Times New Roman" w:cs="Times New Roman"/>
          <w:sz w:val="24"/>
          <w:szCs w:val="24"/>
        </w:rPr>
      </w:pPr>
      <w:r w:rsidRPr="005056C8">
        <w:rPr>
          <w:rFonts w:ascii="Times New Roman" w:hAnsi="Times New Roman" w:cs="Times New Roman"/>
          <w:b/>
          <w:sz w:val="24"/>
          <w:szCs w:val="24"/>
        </w:rPr>
        <w:t>Экологический каркас</w:t>
      </w:r>
      <w:r w:rsidRPr="005056C8">
        <w:rPr>
          <w:rFonts w:ascii="Times New Roman" w:hAnsi="Times New Roman" w:cs="Times New Roman"/>
          <w:sz w:val="24"/>
          <w:szCs w:val="24"/>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EC7932" w:rsidRPr="005056C8" w:rsidRDefault="00EC7932" w:rsidP="00EC7932">
      <w:pPr>
        <w:widowControl w:val="0"/>
        <w:tabs>
          <w:tab w:val="left" w:pos="1843"/>
          <w:tab w:val="left" w:pos="8789"/>
        </w:tabs>
        <w:autoSpaceDE w:val="0"/>
        <w:autoSpaceDN w:val="0"/>
        <w:adjustRightInd w:val="0"/>
        <w:spacing w:before="155" w:line="240" w:lineRule="auto"/>
        <w:ind w:left="566" w:right="272"/>
        <w:contextualSpacing/>
        <w:jc w:val="center"/>
        <w:outlineLvl w:val="0"/>
        <w:rPr>
          <w:rFonts w:ascii="Times New Roman" w:hAnsi="Times New Roman" w:cs="Times New Roman"/>
          <w:b/>
          <w:color w:val="000000"/>
          <w:sz w:val="24"/>
          <w:szCs w:val="24"/>
        </w:rPr>
      </w:pPr>
      <w:r w:rsidRPr="005056C8">
        <w:rPr>
          <w:rFonts w:ascii="Times New Roman" w:hAnsi="Times New Roman" w:cs="Times New Roman"/>
          <w:b/>
          <w:color w:val="000000"/>
          <w:sz w:val="24"/>
          <w:szCs w:val="24"/>
        </w:rPr>
        <w:t>Нормативно-правовая база</w:t>
      </w:r>
    </w:p>
    <w:p w:rsidR="00EC7932" w:rsidRPr="005056C8" w:rsidRDefault="00EC7932" w:rsidP="00EC7932">
      <w:pPr>
        <w:widowControl w:val="0"/>
        <w:tabs>
          <w:tab w:val="left" w:pos="8789"/>
        </w:tabs>
        <w:autoSpaceDE w:val="0"/>
        <w:autoSpaceDN w:val="0"/>
        <w:adjustRightInd w:val="0"/>
        <w:spacing w:before="75" w:line="240" w:lineRule="auto"/>
        <w:ind w:right="272" w:firstLine="709"/>
        <w:contextualSpacing/>
        <w:jc w:val="both"/>
        <w:outlineLvl w:val="0"/>
        <w:rPr>
          <w:rFonts w:ascii="Times New Roman" w:hAnsi="Times New Roman" w:cs="Times New Roman"/>
          <w:b/>
          <w:i/>
          <w:color w:val="000000"/>
          <w:sz w:val="24"/>
          <w:szCs w:val="24"/>
        </w:rPr>
      </w:pPr>
      <w:r w:rsidRPr="005056C8">
        <w:rPr>
          <w:rFonts w:ascii="Times New Roman" w:hAnsi="Times New Roman" w:cs="Times New Roman"/>
          <w:b/>
          <w:i/>
          <w:color w:val="000000"/>
          <w:sz w:val="24"/>
          <w:szCs w:val="24"/>
        </w:rPr>
        <w:t xml:space="preserve">Федеральные законы </w:t>
      </w:r>
    </w:p>
    <w:p w:rsidR="00EC7932" w:rsidRPr="005056C8" w:rsidRDefault="00EC7932" w:rsidP="00EC7932">
      <w:pPr>
        <w:widowControl w:val="0"/>
        <w:tabs>
          <w:tab w:val="left" w:pos="1843"/>
          <w:tab w:val="left" w:pos="8789"/>
        </w:tabs>
        <w:autoSpaceDE w:val="0"/>
        <w:autoSpaceDN w:val="0"/>
        <w:adjustRightInd w:val="0"/>
        <w:spacing w:before="75" w:line="240" w:lineRule="auto"/>
        <w:ind w:left="3646" w:right="272"/>
        <w:contextualSpacing/>
        <w:jc w:val="both"/>
        <w:rPr>
          <w:rFonts w:ascii="Times New Roman" w:hAnsi="Times New Roman" w:cs="Times New Roman"/>
          <w:b/>
          <w:color w:val="000000"/>
          <w:sz w:val="24"/>
          <w:szCs w:val="24"/>
        </w:rPr>
      </w:pP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Градостроительный кодекс РФ от 29.12.2004 № 190-ФЗ;</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Земельный кодекс РФ от 25.10.2001 № 136-ФЗ;</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Жилищный кодекс РФ от 29.12.2004 № 188-ФЗ;</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Водный кодекс РФ от 03.06.2006 № 74-ФЗ;</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Лесной кодекс РФ от 04.12.2006 № 200-ФЗ;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Федеральный закон от 29.12..2004 № 191-ФЗ «О введении в действие Градостроительного кодекса Российской Федерации»;</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Федеральный закон</w:t>
      </w:r>
      <w:r w:rsidR="00B465E2">
        <w:rPr>
          <w:rFonts w:ascii="Times New Roman" w:hAnsi="Times New Roman" w:cs="Times New Roman"/>
          <w:sz w:val="24"/>
          <w:szCs w:val="24"/>
        </w:rPr>
        <w:t xml:space="preserve"> </w:t>
      </w:r>
      <w:r w:rsidRPr="00B465E2">
        <w:rPr>
          <w:rFonts w:ascii="Times New Roman" w:hAnsi="Times New Roman" w:cs="Times New Roman"/>
          <w:sz w:val="24"/>
          <w:szCs w:val="24"/>
        </w:rPr>
        <w:t>от 27.12.2002№ 184-ФЗ «О техническом</w:t>
      </w:r>
      <w:r w:rsidR="00B465E2">
        <w:rPr>
          <w:rFonts w:ascii="Times New Roman" w:hAnsi="Times New Roman" w:cs="Times New Roman"/>
          <w:sz w:val="24"/>
          <w:szCs w:val="24"/>
        </w:rPr>
        <w:t xml:space="preserve"> </w:t>
      </w:r>
      <w:r w:rsidRPr="00B465E2">
        <w:rPr>
          <w:rFonts w:ascii="Times New Roman" w:hAnsi="Times New Roman" w:cs="Times New Roman"/>
          <w:sz w:val="24"/>
          <w:szCs w:val="24"/>
        </w:rPr>
        <w:t xml:space="preserve">регулировании»;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Федеральный закон от 22.07.2008 № 123-ФЗ «Технический регламент о требованиях пожарной безопасности»;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Федеральный закон от 14.03.1995 № 33-ФЗ «Об особо охраняемых природных территориях»;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Федеральный закон от 10.01.2002 № 7-ФЗ «Об охране окружающей среды»;</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Закон Российской Федерации от 10.12.1995 № 195-ФЗ «Об основах социального обслуживания в Российской Федерации»;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Закон Российской Федерации от 10.07.1992 № 3266-1 «Об образовании»;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Федеральный закон от 08.11.2007№ 257-ФЗ «Об автомобильных дорогах и о дорожной деятельности в Российской Федерации»;</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Федеральный закон от 09.01.1996 № 3-ФЗ «О радиационной безопасности населения»;</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Распоряжение Правительства Российской Федерации от 03.07.1996 №1063-р «О социальных нормативах и нормах»;</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EC7932" w:rsidRPr="00B465E2"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Постановление Правительства РФ от 23.05.2006 № 306 «Об утверждении Правил установления и определения нормативов потребления коммунальных услуг»;</w:t>
      </w:r>
    </w:p>
    <w:p w:rsidR="00EC7932" w:rsidRPr="00B465E2" w:rsidRDefault="00EC7932" w:rsidP="00EC7932">
      <w:pPr>
        <w:widowControl w:val="0"/>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 xml:space="preserve">Постановление Правительства Российской Федерации от 18.04.2014 №360 «Об определении границ зон затопления, подтопления»; </w:t>
      </w:r>
    </w:p>
    <w:p w:rsidR="00EC7932" w:rsidRPr="00B465E2" w:rsidRDefault="00EC7932" w:rsidP="00B465E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B465E2">
        <w:rPr>
          <w:rFonts w:ascii="Times New Roman" w:hAnsi="Times New Roman" w:cs="Times New Roman"/>
          <w:sz w:val="24"/>
          <w:szCs w:val="24"/>
        </w:rPr>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Указ Президента Российской Федераци</w:t>
      </w:r>
      <w:r>
        <w:rPr>
          <w:rFonts w:ascii="Times New Roman" w:hAnsi="Times New Roman" w:cs="Times New Roman"/>
          <w:sz w:val="24"/>
          <w:szCs w:val="24"/>
        </w:rPr>
        <w:t xml:space="preserve">и от 30 ноября 1992 года № 1487 </w:t>
      </w:r>
      <w:r w:rsidRPr="005056C8">
        <w:rPr>
          <w:rFonts w:ascii="Times New Roman" w:hAnsi="Times New Roman" w:cs="Times New Roman"/>
          <w:sz w:val="24"/>
          <w:szCs w:val="24"/>
        </w:rPr>
        <w:t xml:space="preserve">«Об особо ценных объектах культурного наследия народов Российской Федерации»; </w:t>
      </w: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lastRenderedPageBreak/>
        <w:t xml:space="preserve">Постановление Правительства Российской Федерации от 7 декабря 1996 года № 1449 </w:t>
      </w:r>
      <w:r w:rsidRPr="007136CD">
        <w:rPr>
          <w:rFonts w:ascii="Times New Roman" w:hAnsi="Times New Roman" w:cs="Times New Roman"/>
          <w:sz w:val="24"/>
          <w:szCs w:val="24"/>
        </w:rPr>
        <w:t xml:space="preserve">«О мерах по обеспечению беспрепятственного доступа инвалидов к информации и объектам социальной инфраструктуры»; </w:t>
      </w: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Постановление Правительства Российской Федерации от 20 ноября 2000 года № 878 </w:t>
      </w:r>
      <w:r w:rsidRPr="007136CD">
        <w:rPr>
          <w:rFonts w:ascii="Times New Roman" w:hAnsi="Times New Roman" w:cs="Times New Roman"/>
          <w:sz w:val="24"/>
          <w:szCs w:val="24"/>
        </w:rPr>
        <w:t xml:space="preserve">«Об утверждении Правил охраны газораспределительных сетей»;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Постановление Правительства Российской Федер</w:t>
      </w:r>
      <w:r w:rsidR="00217A29">
        <w:rPr>
          <w:rFonts w:ascii="Times New Roman" w:hAnsi="Times New Roman" w:cs="Times New Roman"/>
          <w:sz w:val="24"/>
          <w:szCs w:val="24"/>
        </w:rPr>
        <w:t>ации от 20 июня 2006 года № 384</w:t>
      </w:r>
      <w:r w:rsidR="00217A29" w:rsidRPr="00217A29">
        <w:rPr>
          <w:rFonts w:ascii="Times New Roman" w:hAnsi="Times New Roman" w:cs="Times New Roman"/>
          <w:sz w:val="24"/>
          <w:szCs w:val="24"/>
        </w:rPr>
        <w:t xml:space="preserve"> </w:t>
      </w:r>
      <w:r w:rsidR="00217A29" w:rsidRPr="00217A29">
        <w:rPr>
          <w:rFonts w:ascii="Times New Roman" w:hAnsi="Times New Roman" w:cs="Times New Roman"/>
          <w:bCs/>
          <w:sz w:val="24"/>
          <w:szCs w:val="30"/>
          <w:shd w:val="clear" w:color="auto" w:fill="FFFFFF"/>
        </w:rPr>
        <w:t xml:space="preserve">«Об утверждении </w:t>
      </w:r>
      <w:proofErr w:type="gramStart"/>
      <w:r w:rsidR="00217A29" w:rsidRPr="00217A29">
        <w:rPr>
          <w:rFonts w:ascii="Times New Roman" w:hAnsi="Times New Roman" w:cs="Times New Roman"/>
          <w:bCs/>
          <w:sz w:val="24"/>
          <w:szCs w:val="30"/>
          <w:shd w:val="clear" w:color="auto" w:fill="FFFFFF"/>
        </w:rPr>
        <w:t>Правил определения границ зон охраняемых объектов</w:t>
      </w:r>
      <w:proofErr w:type="gramEnd"/>
      <w:r w:rsidR="00217A29" w:rsidRPr="00217A29">
        <w:rPr>
          <w:rFonts w:ascii="Times New Roman" w:hAnsi="Times New Roman" w:cs="Times New Roman"/>
          <w:bCs/>
          <w:sz w:val="24"/>
          <w:szCs w:val="30"/>
          <w:shd w:val="clear" w:color="auto" w:fill="FFFFFF"/>
        </w:rPr>
        <w:t xml:space="preserve"> и согласования градостроительных регламентов для таких зон»</w:t>
      </w:r>
      <w:r w:rsidR="00217A29">
        <w:rPr>
          <w:rFonts w:ascii="Times New Roman" w:hAnsi="Times New Roman" w:cs="Times New Roman"/>
          <w:bCs/>
          <w:sz w:val="24"/>
          <w:szCs w:val="30"/>
          <w:shd w:val="clear" w:color="auto" w:fill="FFFFFF"/>
        </w:rPr>
        <w:t>;</w:t>
      </w: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Постановление Правительства Российской Федерации от 26 апреля 2008 года № 315 </w:t>
      </w:r>
      <w:r w:rsidRPr="007136CD">
        <w:rPr>
          <w:rFonts w:ascii="Times New Roman" w:hAnsi="Times New Roman" w:cs="Times New Roman"/>
          <w:sz w:val="24"/>
          <w:szCs w:val="24"/>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Постановление Правительства Российской Федерации от 24 февраля 2009 года № 160 </w:t>
      </w:r>
      <w:r w:rsidRPr="007136CD">
        <w:rPr>
          <w:rFonts w:ascii="Times New Roman" w:hAnsi="Times New Roman" w:cs="Times New Roman"/>
          <w:sz w:val="24"/>
          <w:szCs w:val="24"/>
        </w:rPr>
        <w:t>(ред.</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от</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26.08.2013)</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«О</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порядке</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установления</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охранных</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зон</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объектов</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 xml:space="preserve">электросетевого хозяйства и особых условий использования земельных участков, расположенных в границах таких зон»; </w:t>
      </w: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Распоряжение Правительства Российской Федерации от 3 июля 1996 года № 1063-р </w:t>
      </w:r>
      <w:r w:rsidRPr="007136CD">
        <w:rPr>
          <w:rFonts w:ascii="Times New Roman" w:hAnsi="Times New Roman" w:cs="Times New Roman"/>
          <w:sz w:val="24"/>
          <w:szCs w:val="24"/>
        </w:rPr>
        <w:t xml:space="preserve">«О социальных нормативах и нормах»; </w:t>
      </w: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Распоряжение Правительства Российской Федерации от 19 октября 1999 года № 1683-</w:t>
      </w:r>
      <w:r>
        <w:rPr>
          <w:rFonts w:ascii="Times New Roman" w:hAnsi="Times New Roman" w:cs="Times New Roman"/>
          <w:sz w:val="24"/>
          <w:szCs w:val="24"/>
        </w:rPr>
        <w:t>р</w:t>
      </w:r>
      <w:r w:rsidRPr="007136CD">
        <w:rPr>
          <w:rFonts w:ascii="Times New Roman" w:hAnsi="Times New Roman" w:cs="Times New Roman"/>
          <w:sz w:val="24"/>
          <w:szCs w:val="24"/>
        </w:rPr>
        <w:t xml:space="preserve"> (ред.</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от</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23.11.2009)</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«О</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методике</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определения</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нормативной</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потребности</w:t>
      </w:r>
      <w:r w:rsidR="00264013">
        <w:rPr>
          <w:rFonts w:ascii="Times New Roman" w:hAnsi="Times New Roman" w:cs="Times New Roman"/>
          <w:sz w:val="24"/>
          <w:szCs w:val="24"/>
        </w:rPr>
        <w:t xml:space="preserve"> </w:t>
      </w:r>
      <w:r w:rsidRPr="007136CD">
        <w:rPr>
          <w:rFonts w:ascii="Times New Roman" w:hAnsi="Times New Roman" w:cs="Times New Roman"/>
          <w:sz w:val="24"/>
          <w:szCs w:val="24"/>
        </w:rPr>
        <w:t xml:space="preserve">субъектов Российской Федерации в объектах социальной инфраструктуры»; </w:t>
      </w: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Приказ Министерства транспорта РФ от 13 января 2010 № 4 «Об установлении и </w:t>
      </w:r>
      <w:r w:rsidRPr="007136CD">
        <w:rPr>
          <w:rFonts w:ascii="Times New Roman" w:hAnsi="Times New Roman" w:cs="Times New Roman"/>
          <w:sz w:val="24"/>
          <w:szCs w:val="24"/>
        </w:rPr>
        <w:t xml:space="preserve">использовании придорожных полос автомобильных дорог федерального значения»; </w:t>
      </w:r>
    </w:p>
    <w:p w:rsidR="00EC7932" w:rsidRPr="005056C8" w:rsidRDefault="00EC7932" w:rsidP="00EC7932">
      <w:pPr>
        <w:widowControl w:val="0"/>
        <w:tabs>
          <w:tab w:val="left" w:pos="1843"/>
          <w:tab w:val="left" w:pos="8789"/>
        </w:tabs>
        <w:autoSpaceDE w:val="0"/>
        <w:autoSpaceDN w:val="0"/>
        <w:adjustRightInd w:val="0"/>
        <w:spacing w:line="240" w:lineRule="auto"/>
        <w:ind w:right="272"/>
        <w:contextualSpacing/>
        <w:jc w:val="both"/>
        <w:rPr>
          <w:rFonts w:ascii="Times New Roman" w:hAnsi="Times New Roman" w:cs="Times New Roman"/>
          <w:color w:val="000000"/>
          <w:sz w:val="24"/>
          <w:szCs w:val="24"/>
        </w:rPr>
      </w:pPr>
    </w:p>
    <w:p w:rsidR="00EC7932" w:rsidRPr="005056C8" w:rsidRDefault="00EC7932" w:rsidP="00EC7932">
      <w:pPr>
        <w:widowControl w:val="0"/>
        <w:tabs>
          <w:tab w:val="left" w:pos="1843"/>
          <w:tab w:val="left" w:pos="8789"/>
        </w:tabs>
        <w:autoSpaceDE w:val="0"/>
        <w:autoSpaceDN w:val="0"/>
        <w:adjustRightInd w:val="0"/>
        <w:spacing w:line="240" w:lineRule="auto"/>
        <w:ind w:right="272" w:firstLine="709"/>
        <w:contextualSpacing/>
        <w:jc w:val="both"/>
        <w:outlineLvl w:val="0"/>
        <w:rPr>
          <w:rFonts w:ascii="Times New Roman" w:hAnsi="Times New Roman" w:cs="Times New Roman"/>
          <w:b/>
          <w:i/>
          <w:color w:val="000000"/>
          <w:sz w:val="24"/>
          <w:szCs w:val="24"/>
        </w:rPr>
      </w:pPr>
      <w:r w:rsidRPr="005056C8">
        <w:rPr>
          <w:rFonts w:ascii="Times New Roman" w:hAnsi="Times New Roman" w:cs="Times New Roman"/>
          <w:b/>
          <w:i/>
          <w:color w:val="000000"/>
          <w:sz w:val="24"/>
          <w:szCs w:val="24"/>
        </w:rPr>
        <w:t>Законодательные и нормативные акты Иркутской области</w:t>
      </w:r>
    </w:p>
    <w:p w:rsidR="00EC7932" w:rsidRPr="005056C8" w:rsidRDefault="00EC7932" w:rsidP="00EC7932">
      <w:pPr>
        <w:widowControl w:val="0"/>
        <w:tabs>
          <w:tab w:val="left" w:pos="1843"/>
          <w:tab w:val="left" w:pos="8789"/>
        </w:tabs>
        <w:autoSpaceDE w:val="0"/>
        <w:autoSpaceDN w:val="0"/>
        <w:adjustRightInd w:val="0"/>
        <w:spacing w:line="240" w:lineRule="auto"/>
        <w:ind w:right="272" w:firstLine="709"/>
        <w:contextualSpacing/>
        <w:jc w:val="center"/>
        <w:rPr>
          <w:rFonts w:ascii="Times New Roman" w:hAnsi="Times New Roman" w:cs="Times New Roman"/>
          <w:b/>
          <w:color w:val="000000"/>
          <w:sz w:val="24"/>
          <w:szCs w:val="24"/>
        </w:rPr>
      </w:pPr>
    </w:p>
    <w:p w:rsidR="00EC7932" w:rsidRPr="007136CD"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Закон</w:t>
      </w:r>
      <w:r w:rsidR="00264013">
        <w:rPr>
          <w:rFonts w:ascii="Times New Roman" w:hAnsi="Times New Roman" w:cs="Times New Roman"/>
          <w:sz w:val="24"/>
          <w:szCs w:val="24"/>
        </w:rPr>
        <w:t xml:space="preserve"> </w:t>
      </w:r>
      <w:r w:rsidRPr="005056C8">
        <w:rPr>
          <w:rFonts w:ascii="Times New Roman" w:hAnsi="Times New Roman" w:cs="Times New Roman"/>
          <w:sz w:val="24"/>
          <w:szCs w:val="24"/>
        </w:rPr>
        <w:t>Иркутской</w:t>
      </w:r>
      <w:r w:rsidR="00264013">
        <w:rPr>
          <w:rFonts w:ascii="Times New Roman" w:hAnsi="Times New Roman" w:cs="Times New Roman"/>
          <w:sz w:val="24"/>
          <w:szCs w:val="24"/>
        </w:rPr>
        <w:t xml:space="preserve"> </w:t>
      </w:r>
      <w:r w:rsidRPr="005056C8">
        <w:rPr>
          <w:rFonts w:ascii="Times New Roman" w:hAnsi="Times New Roman" w:cs="Times New Roman"/>
          <w:sz w:val="24"/>
          <w:szCs w:val="24"/>
        </w:rPr>
        <w:t>области</w:t>
      </w:r>
      <w:r w:rsidR="00264013">
        <w:rPr>
          <w:rFonts w:ascii="Times New Roman" w:hAnsi="Times New Roman" w:cs="Times New Roman"/>
          <w:sz w:val="24"/>
          <w:szCs w:val="24"/>
        </w:rPr>
        <w:t xml:space="preserve"> </w:t>
      </w:r>
      <w:r w:rsidRPr="005056C8">
        <w:rPr>
          <w:rFonts w:ascii="Times New Roman" w:hAnsi="Times New Roman" w:cs="Times New Roman"/>
          <w:sz w:val="24"/>
          <w:szCs w:val="24"/>
        </w:rPr>
        <w:t>от</w:t>
      </w:r>
      <w:r w:rsidR="00264013">
        <w:rPr>
          <w:rFonts w:ascii="Times New Roman" w:hAnsi="Times New Roman" w:cs="Times New Roman"/>
          <w:sz w:val="24"/>
          <w:szCs w:val="24"/>
        </w:rPr>
        <w:t xml:space="preserve"> </w:t>
      </w:r>
      <w:r w:rsidRPr="005056C8">
        <w:rPr>
          <w:rFonts w:ascii="Times New Roman" w:hAnsi="Times New Roman" w:cs="Times New Roman"/>
          <w:sz w:val="24"/>
          <w:szCs w:val="24"/>
        </w:rPr>
        <w:t>21.06.2010</w:t>
      </w:r>
      <w:r w:rsidR="00264013">
        <w:rPr>
          <w:rFonts w:ascii="Times New Roman" w:hAnsi="Times New Roman" w:cs="Times New Roman"/>
          <w:sz w:val="24"/>
          <w:szCs w:val="24"/>
        </w:rPr>
        <w:t xml:space="preserve"> № </w:t>
      </w:r>
      <w:r w:rsidRPr="005056C8">
        <w:rPr>
          <w:rFonts w:ascii="Times New Roman" w:hAnsi="Times New Roman" w:cs="Times New Roman"/>
          <w:sz w:val="24"/>
          <w:szCs w:val="24"/>
        </w:rPr>
        <w:t>49-ОЗ</w:t>
      </w:r>
      <w:r w:rsidR="00264013">
        <w:rPr>
          <w:rFonts w:ascii="Times New Roman" w:hAnsi="Times New Roman" w:cs="Times New Roman"/>
          <w:sz w:val="24"/>
          <w:szCs w:val="24"/>
        </w:rPr>
        <w:t xml:space="preserve"> «</w:t>
      </w:r>
      <w:r w:rsidRPr="005056C8">
        <w:rPr>
          <w:rFonts w:ascii="Times New Roman" w:hAnsi="Times New Roman" w:cs="Times New Roman"/>
          <w:sz w:val="24"/>
          <w:szCs w:val="24"/>
        </w:rPr>
        <w:t>Об</w:t>
      </w:r>
      <w:r>
        <w:rPr>
          <w:rFonts w:ascii="Times New Roman" w:hAnsi="Times New Roman" w:cs="Times New Roman"/>
          <w:sz w:val="24"/>
          <w:szCs w:val="24"/>
        </w:rPr>
        <w:t xml:space="preserve"> административно-</w:t>
      </w:r>
      <w:r w:rsidRPr="007136CD">
        <w:rPr>
          <w:rFonts w:ascii="Times New Roman" w:hAnsi="Times New Roman" w:cs="Times New Roman"/>
          <w:sz w:val="24"/>
          <w:szCs w:val="24"/>
        </w:rPr>
        <w:t>территориальном устройстве Иркутской области</w:t>
      </w:r>
      <w:r w:rsidR="00264013">
        <w:rPr>
          <w:rFonts w:ascii="Times New Roman" w:hAnsi="Times New Roman" w:cs="Times New Roman"/>
          <w:sz w:val="24"/>
          <w:szCs w:val="24"/>
        </w:rPr>
        <w:t>»</w:t>
      </w:r>
      <w:r w:rsidRPr="007136CD">
        <w:rPr>
          <w:rFonts w:ascii="Times New Roman" w:hAnsi="Times New Roman" w:cs="Times New Roman"/>
          <w:sz w:val="24"/>
          <w:szCs w:val="24"/>
        </w:rPr>
        <w:t xml:space="preserve">;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Закон Иркутской области от 23.07.2008 № 59-оз «О градостроительной деятельности в Иркутской области»;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Закон Иркутской области от 19.06.2008 N 27-оз </w:t>
      </w:r>
      <w:r w:rsidR="00605428">
        <w:rPr>
          <w:rFonts w:ascii="Times New Roman" w:hAnsi="Times New Roman" w:cs="Times New Roman"/>
          <w:sz w:val="24"/>
          <w:szCs w:val="24"/>
        </w:rPr>
        <w:t>«</w:t>
      </w:r>
      <w:r w:rsidRPr="005056C8">
        <w:rPr>
          <w:rFonts w:ascii="Times New Roman" w:hAnsi="Times New Roman" w:cs="Times New Roman"/>
          <w:sz w:val="24"/>
          <w:szCs w:val="24"/>
        </w:rPr>
        <w:t xml:space="preserve">Об особо охраняемых природных </w:t>
      </w:r>
      <w:r w:rsidRPr="00057BD9">
        <w:rPr>
          <w:rFonts w:ascii="Times New Roman" w:hAnsi="Times New Roman" w:cs="Times New Roman"/>
          <w:sz w:val="24"/>
          <w:szCs w:val="24"/>
        </w:rPr>
        <w:t>территориях и иных особо</w:t>
      </w:r>
      <w:r w:rsidRPr="00057BD9">
        <w:rPr>
          <w:rFonts w:ascii="Times New Roman" w:hAnsi="Times New Roman" w:cs="Times New Roman"/>
          <w:color w:val="000000"/>
          <w:sz w:val="24"/>
          <w:szCs w:val="24"/>
        </w:rPr>
        <w:t xml:space="preserve"> охраняемых территориях в Иркутской области</w:t>
      </w:r>
      <w:r w:rsidR="00605428">
        <w:rPr>
          <w:rFonts w:ascii="Times New Roman" w:hAnsi="Times New Roman" w:cs="Times New Roman"/>
          <w:color w:val="000000"/>
          <w:sz w:val="24"/>
          <w:szCs w:val="24"/>
        </w:rPr>
        <w:t>»</w:t>
      </w:r>
      <w:r w:rsidRPr="00057BD9">
        <w:rPr>
          <w:rFonts w:ascii="Times New Roman" w:hAnsi="Times New Roman" w:cs="Times New Roman"/>
          <w:color w:val="000000"/>
          <w:sz w:val="24"/>
          <w:szCs w:val="24"/>
        </w:rPr>
        <w:t xml:space="preserve">; </w:t>
      </w:r>
    </w:p>
    <w:p w:rsidR="00EC7932" w:rsidRPr="005056C8" w:rsidRDefault="00EC7932" w:rsidP="00EC7932">
      <w:pPr>
        <w:widowControl w:val="0"/>
        <w:tabs>
          <w:tab w:val="left" w:pos="1843"/>
          <w:tab w:val="left" w:pos="8789"/>
        </w:tabs>
        <w:autoSpaceDE w:val="0"/>
        <w:autoSpaceDN w:val="0"/>
        <w:adjustRightInd w:val="0"/>
        <w:spacing w:line="240" w:lineRule="auto"/>
        <w:ind w:right="272" w:firstLine="45"/>
        <w:contextualSpacing/>
        <w:jc w:val="both"/>
        <w:rPr>
          <w:rFonts w:ascii="Times New Roman" w:hAnsi="Times New Roman" w:cs="Times New Roman"/>
          <w:color w:val="000000"/>
          <w:sz w:val="24"/>
          <w:szCs w:val="24"/>
        </w:rPr>
      </w:pPr>
    </w:p>
    <w:p w:rsidR="00EC7932" w:rsidRPr="005056C8" w:rsidRDefault="00EC7932" w:rsidP="00EC7932">
      <w:pPr>
        <w:widowControl w:val="0"/>
        <w:tabs>
          <w:tab w:val="left" w:pos="1843"/>
          <w:tab w:val="left" w:pos="8789"/>
        </w:tabs>
        <w:autoSpaceDE w:val="0"/>
        <w:autoSpaceDN w:val="0"/>
        <w:adjustRightInd w:val="0"/>
        <w:spacing w:line="240" w:lineRule="auto"/>
        <w:ind w:right="272" w:firstLine="709"/>
        <w:contextualSpacing/>
        <w:jc w:val="both"/>
        <w:outlineLvl w:val="0"/>
        <w:rPr>
          <w:rFonts w:ascii="Times New Roman" w:hAnsi="Times New Roman" w:cs="Times New Roman"/>
          <w:b/>
          <w:i/>
          <w:color w:val="000000"/>
          <w:sz w:val="24"/>
          <w:szCs w:val="24"/>
        </w:rPr>
      </w:pPr>
      <w:r w:rsidRPr="005056C8">
        <w:rPr>
          <w:rFonts w:ascii="Times New Roman" w:hAnsi="Times New Roman" w:cs="Times New Roman"/>
          <w:b/>
          <w:i/>
          <w:color w:val="000000"/>
          <w:sz w:val="24"/>
          <w:szCs w:val="24"/>
        </w:rPr>
        <w:t>Строительные</w:t>
      </w:r>
      <w:r w:rsidR="002D097E">
        <w:rPr>
          <w:rFonts w:ascii="Times New Roman" w:hAnsi="Times New Roman" w:cs="Times New Roman"/>
          <w:b/>
          <w:i/>
          <w:color w:val="000000"/>
          <w:sz w:val="24"/>
          <w:szCs w:val="24"/>
        </w:rPr>
        <w:t xml:space="preserve"> </w:t>
      </w:r>
      <w:r w:rsidRPr="005056C8">
        <w:rPr>
          <w:rFonts w:ascii="Times New Roman" w:hAnsi="Times New Roman" w:cs="Times New Roman"/>
          <w:b/>
          <w:i/>
          <w:color w:val="000000"/>
          <w:sz w:val="24"/>
          <w:szCs w:val="24"/>
        </w:rPr>
        <w:t>и санитарные нормы и правила (</w:t>
      </w:r>
      <w:proofErr w:type="spellStart"/>
      <w:r w:rsidRPr="005056C8">
        <w:rPr>
          <w:rFonts w:ascii="Times New Roman" w:hAnsi="Times New Roman" w:cs="Times New Roman"/>
          <w:b/>
          <w:i/>
          <w:color w:val="000000"/>
          <w:sz w:val="24"/>
          <w:szCs w:val="24"/>
        </w:rPr>
        <w:t>СНиП</w:t>
      </w:r>
      <w:proofErr w:type="spellEnd"/>
      <w:r w:rsidRPr="005056C8">
        <w:rPr>
          <w:rFonts w:ascii="Times New Roman" w:hAnsi="Times New Roman" w:cs="Times New Roman"/>
          <w:b/>
          <w:i/>
          <w:color w:val="000000"/>
          <w:sz w:val="24"/>
          <w:szCs w:val="24"/>
        </w:rPr>
        <w:t xml:space="preserve"> и </w:t>
      </w:r>
      <w:proofErr w:type="spellStart"/>
      <w:r w:rsidRPr="005056C8">
        <w:rPr>
          <w:rFonts w:ascii="Times New Roman" w:hAnsi="Times New Roman" w:cs="Times New Roman"/>
          <w:b/>
          <w:i/>
          <w:color w:val="000000"/>
          <w:sz w:val="24"/>
          <w:szCs w:val="24"/>
        </w:rPr>
        <w:t>СанПиН</w:t>
      </w:r>
      <w:proofErr w:type="spellEnd"/>
      <w:r w:rsidRPr="005056C8">
        <w:rPr>
          <w:rFonts w:ascii="Times New Roman" w:hAnsi="Times New Roman" w:cs="Times New Roman"/>
          <w:b/>
          <w:i/>
          <w:color w:val="000000"/>
          <w:sz w:val="24"/>
          <w:szCs w:val="24"/>
        </w:rPr>
        <w:t>, СП)</w:t>
      </w:r>
    </w:p>
    <w:p w:rsidR="00EC7932" w:rsidRPr="005056C8" w:rsidRDefault="00EC7932" w:rsidP="00EC7932">
      <w:pPr>
        <w:widowControl w:val="0"/>
        <w:tabs>
          <w:tab w:val="left" w:pos="1843"/>
          <w:tab w:val="left" w:pos="8789"/>
        </w:tabs>
        <w:autoSpaceDE w:val="0"/>
        <w:autoSpaceDN w:val="0"/>
        <w:adjustRightInd w:val="0"/>
        <w:spacing w:line="240" w:lineRule="auto"/>
        <w:ind w:right="272" w:firstLine="709"/>
        <w:contextualSpacing/>
        <w:jc w:val="both"/>
        <w:rPr>
          <w:rFonts w:ascii="Times New Roman" w:hAnsi="Times New Roman" w:cs="Times New Roman"/>
          <w:b/>
          <w:i/>
          <w:color w:val="000000"/>
          <w:sz w:val="24"/>
          <w:szCs w:val="24"/>
        </w:rPr>
      </w:pP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Pr="005056C8">
        <w:rPr>
          <w:rFonts w:ascii="Times New Roman" w:hAnsi="Times New Roman" w:cs="Times New Roman"/>
          <w:sz w:val="24"/>
          <w:szCs w:val="24"/>
        </w:rPr>
        <w:t xml:space="preserve"> 2.2.1/2.1.1.1200-03. Санитарно-защитные </w:t>
      </w:r>
      <w:r>
        <w:rPr>
          <w:rFonts w:ascii="Times New Roman" w:hAnsi="Times New Roman" w:cs="Times New Roman"/>
          <w:sz w:val="24"/>
          <w:szCs w:val="24"/>
        </w:rPr>
        <w:t xml:space="preserve">зоны и санитарная классификация </w:t>
      </w:r>
      <w:r w:rsidRPr="00057BD9">
        <w:rPr>
          <w:rFonts w:ascii="Times New Roman" w:hAnsi="Times New Roman" w:cs="Times New Roman"/>
          <w:sz w:val="24"/>
          <w:szCs w:val="24"/>
        </w:rPr>
        <w:t xml:space="preserve">предприятий, сооружений и иных объектов (в новой редакции с </w:t>
      </w:r>
      <w:proofErr w:type="spellStart"/>
      <w:r w:rsidRPr="00057BD9">
        <w:rPr>
          <w:rFonts w:ascii="Times New Roman" w:hAnsi="Times New Roman" w:cs="Times New Roman"/>
          <w:sz w:val="24"/>
          <w:szCs w:val="24"/>
        </w:rPr>
        <w:t>изм</w:t>
      </w:r>
      <w:proofErr w:type="spellEnd"/>
      <w:r w:rsidRPr="00057BD9">
        <w:rPr>
          <w:rFonts w:ascii="Times New Roman" w:hAnsi="Times New Roman" w:cs="Times New Roman"/>
          <w:sz w:val="24"/>
          <w:szCs w:val="24"/>
        </w:rPr>
        <w:t xml:space="preserve">. от 25.04.2014).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Pr="005056C8">
        <w:rPr>
          <w:rFonts w:ascii="Times New Roman" w:hAnsi="Times New Roman" w:cs="Times New Roman"/>
          <w:sz w:val="24"/>
          <w:szCs w:val="24"/>
        </w:rPr>
        <w:t xml:space="preserve"> 2.2.1/2.1.1.1076-01. Гигиенические требования к инсоляции и солнцезащите </w:t>
      </w:r>
      <w:r w:rsidRPr="00057BD9">
        <w:rPr>
          <w:rFonts w:ascii="Times New Roman" w:hAnsi="Times New Roman" w:cs="Times New Roman"/>
          <w:sz w:val="24"/>
          <w:szCs w:val="24"/>
        </w:rPr>
        <w:t xml:space="preserve">помещений жилых и общественных зданий и территорий.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00A725C7">
        <w:rPr>
          <w:rFonts w:ascii="Times New Roman" w:hAnsi="Times New Roman" w:cs="Times New Roman"/>
          <w:sz w:val="24"/>
          <w:szCs w:val="24"/>
        </w:rPr>
        <w:t xml:space="preserve"> </w:t>
      </w:r>
      <w:r w:rsidRPr="005056C8">
        <w:rPr>
          <w:rFonts w:ascii="Times New Roman" w:hAnsi="Times New Roman" w:cs="Times New Roman"/>
          <w:sz w:val="24"/>
          <w:szCs w:val="24"/>
        </w:rPr>
        <w:t>2.1.4.1110-02.</w:t>
      </w:r>
      <w:r w:rsidR="002D097E">
        <w:rPr>
          <w:rFonts w:ascii="Times New Roman" w:hAnsi="Times New Roman" w:cs="Times New Roman"/>
          <w:sz w:val="24"/>
          <w:szCs w:val="24"/>
        </w:rPr>
        <w:t xml:space="preserve"> </w:t>
      </w:r>
      <w:r w:rsidRPr="005056C8">
        <w:rPr>
          <w:rFonts w:ascii="Times New Roman" w:hAnsi="Times New Roman" w:cs="Times New Roman"/>
          <w:sz w:val="24"/>
          <w:szCs w:val="24"/>
        </w:rPr>
        <w:t>Зоны</w:t>
      </w:r>
      <w:r w:rsidR="002D097E">
        <w:rPr>
          <w:rFonts w:ascii="Times New Roman" w:hAnsi="Times New Roman" w:cs="Times New Roman"/>
          <w:sz w:val="24"/>
          <w:szCs w:val="24"/>
        </w:rPr>
        <w:t xml:space="preserve"> </w:t>
      </w:r>
      <w:r w:rsidRPr="005056C8">
        <w:rPr>
          <w:rFonts w:ascii="Times New Roman" w:hAnsi="Times New Roman" w:cs="Times New Roman"/>
          <w:sz w:val="24"/>
          <w:szCs w:val="24"/>
        </w:rPr>
        <w:t>санитарной</w:t>
      </w:r>
      <w:r w:rsidR="002D097E">
        <w:rPr>
          <w:rFonts w:ascii="Times New Roman" w:hAnsi="Times New Roman" w:cs="Times New Roman"/>
          <w:sz w:val="24"/>
          <w:szCs w:val="24"/>
        </w:rPr>
        <w:t xml:space="preserve"> </w:t>
      </w:r>
      <w:r w:rsidRPr="005056C8">
        <w:rPr>
          <w:rFonts w:ascii="Times New Roman" w:hAnsi="Times New Roman" w:cs="Times New Roman"/>
          <w:sz w:val="24"/>
          <w:szCs w:val="24"/>
        </w:rPr>
        <w:t>охраны</w:t>
      </w:r>
      <w:r w:rsidR="002D097E">
        <w:rPr>
          <w:rFonts w:ascii="Times New Roman" w:hAnsi="Times New Roman" w:cs="Times New Roman"/>
          <w:sz w:val="24"/>
          <w:szCs w:val="24"/>
        </w:rPr>
        <w:t xml:space="preserve"> </w:t>
      </w:r>
      <w:r w:rsidRPr="005056C8">
        <w:rPr>
          <w:rFonts w:ascii="Times New Roman" w:hAnsi="Times New Roman" w:cs="Times New Roman"/>
          <w:sz w:val="24"/>
          <w:szCs w:val="24"/>
        </w:rPr>
        <w:t>источников</w:t>
      </w:r>
      <w:r w:rsidR="002D097E">
        <w:rPr>
          <w:rFonts w:ascii="Times New Roman" w:hAnsi="Times New Roman" w:cs="Times New Roman"/>
          <w:sz w:val="24"/>
          <w:szCs w:val="24"/>
        </w:rPr>
        <w:t xml:space="preserve"> </w:t>
      </w:r>
      <w:r w:rsidRPr="005056C8">
        <w:rPr>
          <w:rFonts w:ascii="Times New Roman" w:hAnsi="Times New Roman" w:cs="Times New Roman"/>
          <w:sz w:val="24"/>
          <w:szCs w:val="24"/>
        </w:rPr>
        <w:t>водоснабжения</w:t>
      </w:r>
      <w:r w:rsidR="002D097E">
        <w:rPr>
          <w:rFonts w:ascii="Times New Roman" w:hAnsi="Times New Roman" w:cs="Times New Roman"/>
          <w:sz w:val="24"/>
          <w:szCs w:val="24"/>
        </w:rPr>
        <w:t xml:space="preserve"> </w:t>
      </w:r>
      <w:r w:rsidRPr="005056C8">
        <w:rPr>
          <w:rFonts w:ascii="Times New Roman" w:hAnsi="Times New Roman" w:cs="Times New Roman"/>
          <w:sz w:val="24"/>
          <w:szCs w:val="24"/>
        </w:rPr>
        <w:t xml:space="preserve">и </w:t>
      </w:r>
      <w:r w:rsidRPr="00057BD9">
        <w:rPr>
          <w:rFonts w:ascii="Times New Roman" w:hAnsi="Times New Roman" w:cs="Times New Roman"/>
          <w:sz w:val="24"/>
          <w:szCs w:val="24"/>
        </w:rPr>
        <w:t>вод</w:t>
      </w:r>
      <w:r w:rsidR="00605428">
        <w:rPr>
          <w:rFonts w:ascii="Times New Roman" w:hAnsi="Times New Roman" w:cs="Times New Roman"/>
          <w:sz w:val="24"/>
          <w:szCs w:val="24"/>
        </w:rPr>
        <w:t>опроводов питьевого назначения.</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Pr="005056C8">
        <w:rPr>
          <w:rFonts w:ascii="Times New Roman" w:hAnsi="Times New Roman" w:cs="Times New Roman"/>
          <w:sz w:val="24"/>
          <w:szCs w:val="24"/>
        </w:rPr>
        <w:t xml:space="preserve"> 2.1.4.1074-01. Питьевая вода. Гигиенические требования к качеству воды </w:t>
      </w:r>
      <w:r w:rsidRPr="00057BD9">
        <w:rPr>
          <w:rFonts w:ascii="Times New Roman" w:hAnsi="Times New Roman" w:cs="Times New Roman"/>
          <w:sz w:val="24"/>
          <w:szCs w:val="24"/>
        </w:rPr>
        <w:t>централизованных</w:t>
      </w:r>
      <w:r w:rsidR="002D097E">
        <w:rPr>
          <w:rFonts w:ascii="Times New Roman" w:hAnsi="Times New Roman" w:cs="Times New Roman"/>
          <w:sz w:val="24"/>
          <w:szCs w:val="24"/>
        </w:rPr>
        <w:t xml:space="preserve"> </w:t>
      </w:r>
      <w:r w:rsidRPr="00057BD9">
        <w:rPr>
          <w:rFonts w:ascii="Times New Roman" w:hAnsi="Times New Roman" w:cs="Times New Roman"/>
          <w:sz w:val="24"/>
          <w:szCs w:val="24"/>
        </w:rPr>
        <w:t>систем</w:t>
      </w:r>
      <w:r w:rsidR="002D097E">
        <w:rPr>
          <w:rFonts w:ascii="Times New Roman" w:hAnsi="Times New Roman" w:cs="Times New Roman"/>
          <w:sz w:val="24"/>
          <w:szCs w:val="24"/>
        </w:rPr>
        <w:t xml:space="preserve"> </w:t>
      </w:r>
      <w:r w:rsidRPr="00057BD9">
        <w:rPr>
          <w:rFonts w:ascii="Times New Roman" w:hAnsi="Times New Roman" w:cs="Times New Roman"/>
          <w:sz w:val="24"/>
          <w:szCs w:val="24"/>
        </w:rPr>
        <w:t>питьевого</w:t>
      </w:r>
      <w:r w:rsidR="002D097E">
        <w:rPr>
          <w:rFonts w:ascii="Times New Roman" w:hAnsi="Times New Roman" w:cs="Times New Roman"/>
          <w:sz w:val="24"/>
          <w:szCs w:val="24"/>
        </w:rPr>
        <w:t xml:space="preserve"> </w:t>
      </w:r>
      <w:r w:rsidRPr="00057BD9">
        <w:rPr>
          <w:rFonts w:ascii="Times New Roman" w:hAnsi="Times New Roman" w:cs="Times New Roman"/>
          <w:sz w:val="24"/>
          <w:szCs w:val="24"/>
        </w:rPr>
        <w:t>водоснабжения.</w:t>
      </w:r>
      <w:r w:rsidR="002D097E">
        <w:rPr>
          <w:rFonts w:ascii="Times New Roman" w:hAnsi="Times New Roman" w:cs="Times New Roman"/>
          <w:sz w:val="24"/>
          <w:szCs w:val="24"/>
        </w:rPr>
        <w:t xml:space="preserve"> </w:t>
      </w:r>
      <w:r w:rsidRPr="00057BD9">
        <w:rPr>
          <w:rFonts w:ascii="Times New Roman" w:hAnsi="Times New Roman" w:cs="Times New Roman"/>
          <w:sz w:val="24"/>
          <w:szCs w:val="24"/>
        </w:rPr>
        <w:t>Контроль</w:t>
      </w:r>
      <w:r w:rsidR="002D097E">
        <w:rPr>
          <w:rFonts w:ascii="Times New Roman" w:hAnsi="Times New Roman" w:cs="Times New Roman"/>
          <w:sz w:val="24"/>
          <w:szCs w:val="24"/>
        </w:rPr>
        <w:t xml:space="preserve"> </w:t>
      </w:r>
      <w:r w:rsidRPr="00057BD9">
        <w:rPr>
          <w:rFonts w:ascii="Times New Roman" w:hAnsi="Times New Roman" w:cs="Times New Roman"/>
          <w:sz w:val="24"/>
          <w:szCs w:val="24"/>
        </w:rPr>
        <w:t>качества.</w:t>
      </w:r>
      <w:r w:rsidR="002D097E">
        <w:rPr>
          <w:rFonts w:ascii="Times New Roman" w:hAnsi="Times New Roman" w:cs="Times New Roman"/>
          <w:sz w:val="24"/>
          <w:szCs w:val="24"/>
        </w:rPr>
        <w:t xml:space="preserve"> </w:t>
      </w:r>
      <w:r w:rsidRPr="00057BD9">
        <w:rPr>
          <w:rFonts w:ascii="Times New Roman" w:hAnsi="Times New Roman" w:cs="Times New Roman"/>
          <w:sz w:val="24"/>
          <w:szCs w:val="24"/>
        </w:rPr>
        <w:t xml:space="preserve">Гигиенические требования к обеспечению безопасности систем горячего водоснабжения.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Pr="005056C8">
        <w:rPr>
          <w:rFonts w:ascii="Times New Roman" w:hAnsi="Times New Roman" w:cs="Times New Roman"/>
          <w:sz w:val="24"/>
          <w:szCs w:val="24"/>
        </w:rPr>
        <w:t xml:space="preserve"> 2.1.8/2.2.4.1383-03. Гигиенические требования к размещению и эксплуатации </w:t>
      </w:r>
      <w:r w:rsidRPr="00057BD9">
        <w:rPr>
          <w:rFonts w:ascii="Times New Roman" w:hAnsi="Times New Roman" w:cs="Times New Roman"/>
          <w:sz w:val="24"/>
          <w:szCs w:val="24"/>
        </w:rPr>
        <w:t>переда</w:t>
      </w:r>
      <w:r w:rsidR="00605428">
        <w:rPr>
          <w:rFonts w:ascii="Times New Roman" w:hAnsi="Times New Roman" w:cs="Times New Roman"/>
          <w:sz w:val="24"/>
          <w:szCs w:val="24"/>
        </w:rPr>
        <w:t>ющих радиотехнических объектов.</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002D097E">
        <w:rPr>
          <w:rFonts w:ascii="Times New Roman" w:hAnsi="Times New Roman" w:cs="Times New Roman"/>
          <w:sz w:val="24"/>
          <w:szCs w:val="24"/>
        </w:rPr>
        <w:t xml:space="preserve"> </w:t>
      </w:r>
      <w:r w:rsidRPr="005056C8">
        <w:rPr>
          <w:rFonts w:ascii="Times New Roman" w:hAnsi="Times New Roman" w:cs="Times New Roman"/>
          <w:sz w:val="24"/>
          <w:szCs w:val="24"/>
        </w:rPr>
        <w:t>2.1.4.1175-02.</w:t>
      </w:r>
      <w:r w:rsidR="005B0FC4">
        <w:rPr>
          <w:rFonts w:ascii="Times New Roman" w:hAnsi="Times New Roman" w:cs="Times New Roman"/>
          <w:sz w:val="24"/>
          <w:szCs w:val="24"/>
        </w:rPr>
        <w:t xml:space="preserve"> </w:t>
      </w:r>
      <w:r w:rsidRPr="005056C8">
        <w:rPr>
          <w:rFonts w:ascii="Times New Roman" w:hAnsi="Times New Roman" w:cs="Times New Roman"/>
          <w:sz w:val="24"/>
          <w:szCs w:val="24"/>
        </w:rPr>
        <w:t>Гигиенические</w:t>
      </w:r>
      <w:r w:rsidR="005B0FC4">
        <w:rPr>
          <w:rFonts w:ascii="Times New Roman" w:hAnsi="Times New Roman" w:cs="Times New Roman"/>
          <w:sz w:val="24"/>
          <w:szCs w:val="24"/>
        </w:rPr>
        <w:t xml:space="preserve"> </w:t>
      </w:r>
      <w:r>
        <w:rPr>
          <w:rFonts w:ascii="Times New Roman" w:hAnsi="Times New Roman" w:cs="Times New Roman"/>
          <w:sz w:val="24"/>
          <w:szCs w:val="24"/>
        </w:rPr>
        <w:t>требования</w:t>
      </w:r>
      <w:r w:rsidR="005B0FC4">
        <w:rPr>
          <w:rFonts w:ascii="Times New Roman" w:hAnsi="Times New Roman" w:cs="Times New Roman"/>
          <w:sz w:val="24"/>
          <w:szCs w:val="24"/>
        </w:rPr>
        <w:t xml:space="preserve"> </w:t>
      </w:r>
      <w:r>
        <w:rPr>
          <w:rFonts w:ascii="Times New Roman" w:hAnsi="Times New Roman" w:cs="Times New Roman"/>
          <w:sz w:val="24"/>
          <w:szCs w:val="24"/>
        </w:rPr>
        <w:t>к</w:t>
      </w:r>
      <w:r w:rsidR="005B0FC4">
        <w:rPr>
          <w:rFonts w:ascii="Times New Roman" w:hAnsi="Times New Roman" w:cs="Times New Roman"/>
          <w:sz w:val="24"/>
          <w:szCs w:val="24"/>
        </w:rPr>
        <w:t xml:space="preserve"> </w:t>
      </w:r>
      <w:r>
        <w:rPr>
          <w:rFonts w:ascii="Times New Roman" w:hAnsi="Times New Roman" w:cs="Times New Roman"/>
          <w:sz w:val="24"/>
          <w:szCs w:val="24"/>
        </w:rPr>
        <w:t>качеству</w:t>
      </w:r>
      <w:r w:rsidR="005B0FC4">
        <w:rPr>
          <w:rFonts w:ascii="Times New Roman" w:hAnsi="Times New Roman" w:cs="Times New Roman"/>
          <w:sz w:val="24"/>
          <w:szCs w:val="24"/>
        </w:rPr>
        <w:t xml:space="preserve"> воды </w:t>
      </w:r>
      <w:r w:rsidRPr="00057BD9">
        <w:rPr>
          <w:rFonts w:ascii="Times New Roman" w:hAnsi="Times New Roman" w:cs="Times New Roman"/>
          <w:sz w:val="24"/>
          <w:szCs w:val="24"/>
        </w:rPr>
        <w:t>нецентрализованного водоснабжения</w:t>
      </w:r>
      <w:r w:rsidR="00605428">
        <w:rPr>
          <w:rFonts w:ascii="Times New Roman" w:hAnsi="Times New Roman" w:cs="Times New Roman"/>
          <w:sz w:val="24"/>
          <w:szCs w:val="24"/>
        </w:rPr>
        <w:t>. Санитарная охрана источников.</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00817557">
        <w:rPr>
          <w:rFonts w:ascii="Times New Roman" w:hAnsi="Times New Roman" w:cs="Times New Roman"/>
          <w:sz w:val="24"/>
          <w:szCs w:val="24"/>
        </w:rPr>
        <w:t xml:space="preserve"> </w:t>
      </w:r>
      <w:r w:rsidRPr="005056C8">
        <w:rPr>
          <w:rFonts w:ascii="Times New Roman" w:hAnsi="Times New Roman" w:cs="Times New Roman"/>
          <w:sz w:val="24"/>
          <w:szCs w:val="24"/>
        </w:rPr>
        <w:t>2.4.1.3049-13</w:t>
      </w:r>
      <w:r w:rsidR="005B0FC4">
        <w:rPr>
          <w:rFonts w:ascii="Times New Roman" w:hAnsi="Times New Roman" w:cs="Times New Roman"/>
          <w:sz w:val="24"/>
          <w:szCs w:val="24"/>
        </w:rPr>
        <w:t xml:space="preserve"> </w:t>
      </w:r>
      <w:r w:rsidRPr="005056C8">
        <w:rPr>
          <w:rFonts w:ascii="Times New Roman" w:hAnsi="Times New Roman" w:cs="Times New Roman"/>
          <w:sz w:val="24"/>
          <w:szCs w:val="24"/>
        </w:rPr>
        <w:t>Санитарно-эпидемиологичес</w:t>
      </w:r>
      <w:r>
        <w:rPr>
          <w:rFonts w:ascii="Times New Roman" w:hAnsi="Times New Roman" w:cs="Times New Roman"/>
          <w:sz w:val="24"/>
          <w:szCs w:val="24"/>
        </w:rPr>
        <w:t>кие</w:t>
      </w:r>
      <w:r w:rsidR="004712AA">
        <w:rPr>
          <w:rFonts w:ascii="Times New Roman" w:hAnsi="Times New Roman" w:cs="Times New Roman"/>
          <w:sz w:val="24"/>
          <w:szCs w:val="24"/>
        </w:rPr>
        <w:t xml:space="preserve"> </w:t>
      </w:r>
      <w:r>
        <w:rPr>
          <w:rFonts w:ascii="Times New Roman" w:hAnsi="Times New Roman" w:cs="Times New Roman"/>
          <w:sz w:val="24"/>
          <w:szCs w:val="24"/>
        </w:rPr>
        <w:t>требования</w:t>
      </w:r>
      <w:r w:rsidR="004712AA">
        <w:rPr>
          <w:rFonts w:ascii="Times New Roman" w:hAnsi="Times New Roman" w:cs="Times New Roman"/>
          <w:sz w:val="24"/>
          <w:szCs w:val="24"/>
        </w:rPr>
        <w:t xml:space="preserve"> </w:t>
      </w:r>
      <w:r>
        <w:rPr>
          <w:rFonts w:ascii="Times New Roman" w:hAnsi="Times New Roman" w:cs="Times New Roman"/>
          <w:sz w:val="24"/>
          <w:szCs w:val="24"/>
        </w:rPr>
        <w:t>к</w:t>
      </w:r>
      <w:r w:rsidR="004712AA">
        <w:rPr>
          <w:rFonts w:ascii="Times New Roman" w:hAnsi="Times New Roman" w:cs="Times New Roman"/>
          <w:sz w:val="24"/>
          <w:szCs w:val="24"/>
        </w:rPr>
        <w:t xml:space="preserve"> </w:t>
      </w:r>
      <w:r>
        <w:rPr>
          <w:rFonts w:ascii="Times New Roman" w:hAnsi="Times New Roman" w:cs="Times New Roman"/>
          <w:sz w:val="24"/>
          <w:szCs w:val="24"/>
        </w:rPr>
        <w:t xml:space="preserve">устройству, </w:t>
      </w:r>
      <w:r w:rsidRPr="00057BD9">
        <w:rPr>
          <w:rFonts w:ascii="Times New Roman" w:hAnsi="Times New Roman" w:cs="Times New Roman"/>
          <w:sz w:val="24"/>
          <w:szCs w:val="24"/>
        </w:rPr>
        <w:t>содержанию и организации режима работы в дошкольных организациях</w:t>
      </w:r>
      <w:proofErr w:type="gramStart"/>
      <w:r w:rsidRPr="00057BD9">
        <w:rPr>
          <w:rFonts w:ascii="Times New Roman" w:hAnsi="Times New Roman" w:cs="Times New Roman"/>
          <w:sz w:val="24"/>
          <w:szCs w:val="24"/>
        </w:rPr>
        <w:t>.</w:t>
      </w:r>
      <w:proofErr w:type="gramEnd"/>
      <w:r w:rsidRPr="00057BD9">
        <w:rPr>
          <w:rFonts w:ascii="Times New Roman" w:hAnsi="Times New Roman" w:cs="Times New Roman"/>
          <w:sz w:val="24"/>
          <w:szCs w:val="24"/>
        </w:rPr>
        <w:t xml:space="preserve"> (</w:t>
      </w:r>
      <w:proofErr w:type="gramStart"/>
      <w:r w:rsidRPr="00057BD9">
        <w:rPr>
          <w:rFonts w:ascii="Times New Roman" w:hAnsi="Times New Roman" w:cs="Times New Roman"/>
          <w:sz w:val="24"/>
          <w:szCs w:val="24"/>
        </w:rPr>
        <w:t>у</w:t>
      </w:r>
      <w:proofErr w:type="gramEnd"/>
      <w:r w:rsidRPr="00057BD9">
        <w:rPr>
          <w:rFonts w:ascii="Times New Roman" w:hAnsi="Times New Roman" w:cs="Times New Roman"/>
          <w:sz w:val="24"/>
          <w:szCs w:val="24"/>
        </w:rPr>
        <w:t xml:space="preserve">тратил силу с 30.07.2013г., заменен </w:t>
      </w:r>
      <w:proofErr w:type="spellStart"/>
      <w:r w:rsidRPr="00057BD9">
        <w:rPr>
          <w:rFonts w:ascii="Times New Roman" w:hAnsi="Times New Roman" w:cs="Times New Roman"/>
          <w:sz w:val="24"/>
          <w:szCs w:val="24"/>
        </w:rPr>
        <w:t>СанПин</w:t>
      </w:r>
      <w:proofErr w:type="spellEnd"/>
      <w:r w:rsidRPr="00057BD9">
        <w:rPr>
          <w:rFonts w:ascii="Times New Roman" w:hAnsi="Times New Roman" w:cs="Times New Roman"/>
          <w:sz w:val="24"/>
          <w:szCs w:val="24"/>
        </w:rPr>
        <w:t xml:space="preserve"> 2.4.1.3049-13 с 15 мая 2013г</w:t>
      </w:r>
      <w:r w:rsidR="00605428">
        <w:rPr>
          <w:rFonts w:ascii="Times New Roman" w:hAnsi="Times New Roman" w:cs="Times New Roman"/>
          <w:sz w:val="24"/>
          <w:szCs w:val="24"/>
        </w:rPr>
        <w:t>.</w:t>
      </w:r>
      <w:r w:rsidRPr="00057BD9">
        <w:rPr>
          <w:rFonts w:ascii="Times New Roman" w:hAnsi="Times New Roman" w:cs="Times New Roman"/>
          <w:sz w:val="24"/>
          <w:szCs w:val="24"/>
        </w:rPr>
        <w:t xml:space="preserve">).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2.04.02-84*. Водоснабжение. Наружные сети и сооружения.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2.04.03-85. Канализация. Наружные сети и сооружения.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lastRenderedPageBreak/>
        <w:t>СНиП</w:t>
      </w:r>
      <w:proofErr w:type="spellEnd"/>
      <w:r w:rsidRPr="005056C8">
        <w:rPr>
          <w:rFonts w:ascii="Times New Roman" w:hAnsi="Times New Roman" w:cs="Times New Roman"/>
          <w:sz w:val="24"/>
          <w:szCs w:val="24"/>
        </w:rPr>
        <w:t xml:space="preserve"> 41-02-2003. Тепловые сети.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СП 62.13330.2011. Свод правил. Газораспределительные системы. Актуализированная </w:t>
      </w:r>
      <w:r w:rsidRPr="00057BD9">
        <w:rPr>
          <w:rFonts w:ascii="Times New Roman" w:hAnsi="Times New Roman" w:cs="Times New Roman"/>
          <w:sz w:val="24"/>
          <w:szCs w:val="24"/>
        </w:rPr>
        <w:t xml:space="preserve">редакция </w:t>
      </w:r>
      <w:proofErr w:type="spellStart"/>
      <w:r w:rsidRPr="00057BD9">
        <w:rPr>
          <w:rFonts w:ascii="Times New Roman" w:hAnsi="Times New Roman" w:cs="Times New Roman"/>
          <w:sz w:val="24"/>
          <w:szCs w:val="24"/>
        </w:rPr>
        <w:t>СНиП</w:t>
      </w:r>
      <w:proofErr w:type="spellEnd"/>
      <w:r w:rsidRPr="00057BD9">
        <w:rPr>
          <w:rFonts w:ascii="Times New Roman" w:hAnsi="Times New Roman" w:cs="Times New Roman"/>
          <w:sz w:val="24"/>
          <w:szCs w:val="24"/>
        </w:rPr>
        <w:t xml:space="preserve"> 42-01-2002.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2.05.02-85. Автомобильные дороги.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2.05.06-85*. Магистральные трубопроводы.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42.13330.2011.</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Свод</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правил.</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Градостроительство.</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Планировка</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и</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 xml:space="preserve">застройка </w:t>
      </w:r>
      <w:r w:rsidRPr="00057BD9">
        <w:rPr>
          <w:rFonts w:ascii="Times New Roman" w:hAnsi="Times New Roman" w:cs="Times New Roman"/>
          <w:sz w:val="24"/>
          <w:szCs w:val="24"/>
        </w:rPr>
        <w:t xml:space="preserve">городских и сельских поселений. Актуализированная редакция </w:t>
      </w:r>
      <w:proofErr w:type="spellStart"/>
      <w:r w:rsidRPr="00057BD9">
        <w:rPr>
          <w:rFonts w:ascii="Times New Roman" w:hAnsi="Times New Roman" w:cs="Times New Roman"/>
          <w:sz w:val="24"/>
          <w:szCs w:val="24"/>
        </w:rPr>
        <w:t>СНиП</w:t>
      </w:r>
      <w:proofErr w:type="spellEnd"/>
      <w:r w:rsidRPr="00057BD9">
        <w:rPr>
          <w:rFonts w:ascii="Times New Roman" w:hAnsi="Times New Roman" w:cs="Times New Roman"/>
          <w:sz w:val="24"/>
          <w:szCs w:val="24"/>
        </w:rPr>
        <w:t xml:space="preserve"> 2.07.01-89*.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31-06-2009. Общественные здания и сооружения.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21-01-97*. Пожарная безопасность зданий и сооружений.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СП 31-110-2003. Проектирование и монтаж электроустановок жилых и общественных </w:t>
      </w:r>
      <w:r w:rsidRPr="00057BD9">
        <w:rPr>
          <w:rFonts w:ascii="Times New Roman" w:hAnsi="Times New Roman" w:cs="Times New Roman"/>
          <w:sz w:val="24"/>
          <w:szCs w:val="24"/>
        </w:rPr>
        <w:t xml:space="preserve">зданий.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ВСН</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62-91*.</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Проектирование</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среды</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жизнедеятельности</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с</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учетом</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 xml:space="preserve">потребностей </w:t>
      </w:r>
      <w:r w:rsidRPr="00057BD9">
        <w:rPr>
          <w:rFonts w:ascii="Times New Roman" w:hAnsi="Times New Roman" w:cs="Times New Roman"/>
          <w:sz w:val="24"/>
          <w:szCs w:val="24"/>
        </w:rPr>
        <w:t xml:space="preserve">инвалидов и маломобильных групп населения.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00817557">
        <w:rPr>
          <w:rFonts w:ascii="Times New Roman" w:hAnsi="Times New Roman" w:cs="Times New Roman"/>
          <w:sz w:val="24"/>
          <w:szCs w:val="24"/>
        </w:rPr>
        <w:t xml:space="preserve"> </w:t>
      </w:r>
      <w:r w:rsidRPr="005056C8">
        <w:rPr>
          <w:rFonts w:ascii="Times New Roman" w:hAnsi="Times New Roman" w:cs="Times New Roman"/>
          <w:sz w:val="24"/>
          <w:szCs w:val="24"/>
        </w:rPr>
        <w:t>2.1.2882-11.</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Гигиенические</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требования</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к</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размещению,</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устройству</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 xml:space="preserve">и </w:t>
      </w:r>
      <w:r w:rsidRPr="00057BD9">
        <w:rPr>
          <w:rFonts w:ascii="Times New Roman" w:hAnsi="Times New Roman" w:cs="Times New Roman"/>
          <w:sz w:val="24"/>
          <w:szCs w:val="24"/>
        </w:rPr>
        <w:t>содержанию кладбищ, зданий и соо</w:t>
      </w:r>
      <w:r>
        <w:rPr>
          <w:rFonts w:ascii="Times New Roman" w:hAnsi="Times New Roman" w:cs="Times New Roman"/>
          <w:sz w:val="24"/>
          <w:szCs w:val="24"/>
        </w:rPr>
        <w:t xml:space="preserve">ружений похоронного назначения </w:t>
      </w:r>
      <w:r w:rsidRPr="00057BD9">
        <w:rPr>
          <w:rFonts w:ascii="Times New Roman" w:hAnsi="Times New Roman" w:cs="Times New Roman"/>
          <w:sz w:val="24"/>
          <w:szCs w:val="24"/>
        </w:rPr>
        <w:t xml:space="preserve">(в ред. постановления администрации </w:t>
      </w:r>
      <w:proofErr w:type="gramStart"/>
      <w:r w:rsidRPr="00057BD9">
        <w:rPr>
          <w:rFonts w:ascii="Times New Roman" w:hAnsi="Times New Roman" w:cs="Times New Roman"/>
          <w:sz w:val="24"/>
          <w:szCs w:val="24"/>
        </w:rPr>
        <w:t>г</w:t>
      </w:r>
      <w:proofErr w:type="gramEnd"/>
      <w:r w:rsidRPr="00057BD9">
        <w:rPr>
          <w:rFonts w:ascii="Times New Roman" w:hAnsi="Times New Roman" w:cs="Times New Roman"/>
          <w:sz w:val="24"/>
          <w:szCs w:val="24"/>
        </w:rPr>
        <w:t xml:space="preserve">. Иркутска от 10.08.2012 N 031-06-1618/12).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 xml:space="preserve">СП 2.1.7.1038-01. Гигиенические требования к устройству и содержанию полигонов </w:t>
      </w:r>
      <w:r w:rsidRPr="00057BD9">
        <w:rPr>
          <w:rFonts w:ascii="Times New Roman" w:hAnsi="Times New Roman" w:cs="Times New Roman"/>
          <w:sz w:val="24"/>
          <w:szCs w:val="24"/>
        </w:rPr>
        <w:t xml:space="preserve">для твердых бытовых отходов.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817557">
        <w:rPr>
          <w:rFonts w:ascii="Times New Roman" w:hAnsi="Times New Roman" w:cs="Times New Roman"/>
          <w:sz w:val="24"/>
          <w:szCs w:val="24"/>
        </w:rPr>
        <w:t xml:space="preserve"> </w:t>
      </w:r>
      <w:r w:rsidRPr="005056C8">
        <w:rPr>
          <w:rFonts w:ascii="Times New Roman" w:hAnsi="Times New Roman" w:cs="Times New Roman"/>
          <w:sz w:val="24"/>
          <w:szCs w:val="24"/>
        </w:rPr>
        <w:t>30-102-99.</w:t>
      </w:r>
      <w:r w:rsidR="00605428">
        <w:rPr>
          <w:rFonts w:ascii="Times New Roman" w:hAnsi="Times New Roman" w:cs="Times New Roman"/>
          <w:sz w:val="24"/>
          <w:szCs w:val="24"/>
        </w:rPr>
        <w:t xml:space="preserve"> </w:t>
      </w:r>
      <w:r w:rsidRPr="005056C8">
        <w:rPr>
          <w:rFonts w:ascii="Times New Roman" w:hAnsi="Times New Roman" w:cs="Times New Roman"/>
          <w:sz w:val="24"/>
          <w:szCs w:val="24"/>
        </w:rPr>
        <w:t>Планировка</w:t>
      </w:r>
      <w:r w:rsidR="00605428">
        <w:rPr>
          <w:rFonts w:ascii="Times New Roman" w:hAnsi="Times New Roman" w:cs="Times New Roman"/>
          <w:sz w:val="24"/>
          <w:szCs w:val="24"/>
        </w:rPr>
        <w:t xml:space="preserve"> </w:t>
      </w:r>
      <w:r w:rsidRPr="005056C8">
        <w:rPr>
          <w:rFonts w:ascii="Times New Roman" w:hAnsi="Times New Roman" w:cs="Times New Roman"/>
          <w:sz w:val="24"/>
          <w:szCs w:val="24"/>
        </w:rPr>
        <w:t>и</w:t>
      </w:r>
      <w:r w:rsidR="00605428">
        <w:rPr>
          <w:rFonts w:ascii="Times New Roman" w:hAnsi="Times New Roman" w:cs="Times New Roman"/>
          <w:sz w:val="24"/>
          <w:szCs w:val="24"/>
        </w:rPr>
        <w:t xml:space="preserve"> </w:t>
      </w:r>
      <w:r w:rsidRPr="005056C8">
        <w:rPr>
          <w:rFonts w:ascii="Times New Roman" w:hAnsi="Times New Roman" w:cs="Times New Roman"/>
          <w:sz w:val="24"/>
          <w:szCs w:val="24"/>
        </w:rPr>
        <w:t>застройка</w:t>
      </w:r>
      <w:r w:rsidR="00605428">
        <w:rPr>
          <w:rFonts w:ascii="Times New Roman" w:hAnsi="Times New Roman" w:cs="Times New Roman"/>
          <w:sz w:val="24"/>
          <w:szCs w:val="24"/>
        </w:rPr>
        <w:t xml:space="preserve"> </w:t>
      </w:r>
      <w:r w:rsidRPr="005056C8">
        <w:rPr>
          <w:rFonts w:ascii="Times New Roman" w:hAnsi="Times New Roman" w:cs="Times New Roman"/>
          <w:sz w:val="24"/>
          <w:szCs w:val="24"/>
        </w:rPr>
        <w:t>территорий</w:t>
      </w:r>
      <w:r w:rsidR="00605428">
        <w:rPr>
          <w:rFonts w:ascii="Times New Roman" w:hAnsi="Times New Roman" w:cs="Times New Roman"/>
          <w:sz w:val="24"/>
          <w:szCs w:val="24"/>
        </w:rPr>
        <w:t xml:space="preserve"> </w:t>
      </w:r>
      <w:r w:rsidRPr="005056C8">
        <w:rPr>
          <w:rFonts w:ascii="Times New Roman" w:hAnsi="Times New Roman" w:cs="Times New Roman"/>
          <w:sz w:val="24"/>
          <w:szCs w:val="24"/>
        </w:rPr>
        <w:t>малоэтажного</w:t>
      </w:r>
      <w:r w:rsidR="00605428">
        <w:rPr>
          <w:rFonts w:ascii="Times New Roman" w:hAnsi="Times New Roman" w:cs="Times New Roman"/>
          <w:sz w:val="24"/>
          <w:szCs w:val="24"/>
        </w:rPr>
        <w:t xml:space="preserve"> </w:t>
      </w:r>
      <w:r w:rsidRPr="005056C8">
        <w:rPr>
          <w:rFonts w:ascii="Times New Roman" w:hAnsi="Times New Roman" w:cs="Times New Roman"/>
          <w:sz w:val="24"/>
          <w:szCs w:val="24"/>
        </w:rPr>
        <w:t xml:space="preserve">жилищного </w:t>
      </w:r>
      <w:r w:rsidRPr="00057BD9">
        <w:rPr>
          <w:rFonts w:ascii="Times New Roman" w:hAnsi="Times New Roman" w:cs="Times New Roman"/>
          <w:sz w:val="24"/>
          <w:szCs w:val="24"/>
        </w:rPr>
        <w:t xml:space="preserve">строительства.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2.04.01-85*. Внутренний водопровод и канализация зданий. </w:t>
      </w:r>
    </w:p>
    <w:p w:rsidR="00EC7932" w:rsidRPr="005056C8"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СНиП</w:t>
      </w:r>
      <w:proofErr w:type="spellEnd"/>
      <w:r w:rsidRPr="005056C8">
        <w:rPr>
          <w:rFonts w:ascii="Times New Roman" w:hAnsi="Times New Roman" w:cs="Times New Roman"/>
          <w:sz w:val="24"/>
          <w:szCs w:val="24"/>
        </w:rPr>
        <w:t xml:space="preserve"> 41-01-2003. Отопление, вентиляция и кондиционирование.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817557">
        <w:rPr>
          <w:rFonts w:ascii="Times New Roman" w:hAnsi="Times New Roman" w:cs="Times New Roman"/>
          <w:sz w:val="24"/>
          <w:szCs w:val="24"/>
        </w:rPr>
        <w:t xml:space="preserve"> </w:t>
      </w:r>
      <w:r w:rsidRPr="005056C8">
        <w:rPr>
          <w:rFonts w:ascii="Times New Roman" w:hAnsi="Times New Roman" w:cs="Times New Roman"/>
          <w:sz w:val="24"/>
          <w:szCs w:val="24"/>
        </w:rPr>
        <w:t>44.13330.2011.Сводправил.</w:t>
      </w:r>
      <w:r w:rsidR="00A725C7">
        <w:rPr>
          <w:rFonts w:ascii="Times New Roman" w:hAnsi="Times New Roman" w:cs="Times New Roman"/>
          <w:sz w:val="24"/>
          <w:szCs w:val="24"/>
        </w:rPr>
        <w:t xml:space="preserve"> </w:t>
      </w:r>
      <w:r w:rsidRPr="005056C8">
        <w:rPr>
          <w:rFonts w:ascii="Times New Roman" w:hAnsi="Times New Roman" w:cs="Times New Roman"/>
          <w:sz w:val="24"/>
          <w:szCs w:val="24"/>
        </w:rPr>
        <w:t>Админи</w:t>
      </w:r>
      <w:r w:rsidR="00A725C7">
        <w:rPr>
          <w:rFonts w:ascii="Times New Roman" w:hAnsi="Times New Roman" w:cs="Times New Roman"/>
          <w:sz w:val="24"/>
          <w:szCs w:val="24"/>
        </w:rPr>
        <w:t>стративные</w:t>
      </w:r>
      <w:r w:rsidR="00817557">
        <w:rPr>
          <w:rFonts w:ascii="Times New Roman" w:hAnsi="Times New Roman" w:cs="Times New Roman"/>
          <w:sz w:val="24"/>
          <w:szCs w:val="24"/>
        </w:rPr>
        <w:t xml:space="preserve"> </w:t>
      </w:r>
      <w:r w:rsidR="00A725C7">
        <w:rPr>
          <w:rFonts w:ascii="Times New Roman" w:hAnsi="Times New Roman" w:cs="Times New Roman"/>
          <w:sz w:val="24"/>
          <w:szCs w:val="24"/>
        </w:rPr>
        <w:t>и</w:t>
      </w:r>
      <w:r w:rsidR="00817557">
        <w:rPr>
          <w:rFonts w:ascii="Times New Roman" w:hAnsi="Times New Roman" w:cs="Times New Roman"/>
          <w:sz w:val="24"/>
          <w:szCs w:val="24"/>
        </w:rPr>
        <w:t xml:space="preserve"> </w:t>
      </w:r>
      <w:r w:rsidR="00A725C7">
        <w:rPr>
          <w:rFonts w:ascii="Times New Roman" w:hAnsi="Times New Roman" w:cs="Times New Roman"/>
          <w:sz w:val="24"/>
          <w:szCs w:val="24"/>
        </w:rPr>
        <w:t>бытовые</w:t>
      </w:r>
      <w:r w:rsidR="00817557">
        <w:rPr>
          <w:rFonts w:ascii="Times New Roman" w:hAnsi="Times New Roman" w:cs="Times New Roman"/>
          <w:sz w:val="24"/>
          <w:szCs w:val="24"/>
        </w:rPr>
        <w:t xml:space="preserve"> </w:t>
      </w:r>
      <w:r w:rsidR="00A725C7">
        <w:rPr>
          <w:rFonts w:ascii="Times New Roman" w:hAnsi="Times New Roman" w:cs="Times New Roman"/>
          <w:sz w:val="24"/>
          <w:szCs w:val="24"/>
        </w:rPr>
        <w:t xml:space="preserve">здания. </w:t>
      </w:r>
      <w:r w:rsidRPr="00057BD9">
        <w:rPr>
          <w:rFonts w:ascii="Times New Roman" w:hAnsi="Times New Roman" w:cs="Times New Roman"/>
          <w:sz w:val="24"/>
          <w:szCs w:val="24"/>
        </w:rPr>
        <w:t xml:space="preserve">Актуализированная редакция </w:t>
      </w:r>
      <w:proofErr w:type="spellStart"/>
      <w:r w:rsidRPr="00057BD9">
        <w:rPr>
          <w:rFonts w:ascii="Times New Roman" w:hAnsi="Times New Roman" w:cs="Times New Roman"/>
          <w:sz w:val="24"/>
          <w:szCs w:val="24"/>
        </w:rPr>
        <w:t>СНиП</w:t>
      </w:r>
      <w:proofErr w:type="spellEnd"/>
      <w:r w:rsidRPr="00057BD9">
        <w:rPr>
          <w:rFonts w:ascii="Times New Roman" w:hAnsi="Times New Roman" w:cs="Times New Roman"/>
          <w:sz w:val="24"/>
          <w:szCs w:val="24"/>
        </w:rPr>
        <w:t xml:space="preserve"> 2.09.04-87.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Pr="005056C8">
        <w:rPr>
          <w:rFonts w:ascii="Times New Roman" w:hAnsi="Times New Roman" w:cs="Times New Roman"/>
          <w:sz w:val="24"/>
          <w:szCs w:val="24"/>
        </w:rPr>
        <w:t xml:space="preserve"> 2.1.7.1322-03. Гигиенические требования к размещению и обезвреживан</w:t>
      </w:r>
      <w:r>
        <w:rPr>
          <w:rFonts w:ascii="Times New Roman" w:hAnsi="Times New Roman" w:cs="Times New Roman"/>
          <w:sz w:val="24"/>
          <w:szCs w:val="24"/>
        </w:rPr>
        <w:t xml:space="preserve">ию </w:t>
      </w:r>
      <w:r w:rsidRPr="00057BD9">
        <w:rPr>
          <w:rFonts w:ascii="Times New Roman" w:hAnsi="Times New Roman" w:cs="Times New Roman"/>
          <w:sz w:val="24"/>
          <w:szCs w:val="24"/>
        </w:rPr>
        <w:t xml:space="preserve">отходов производства и потребления. Санитарно-эпидемиологические правила и нормативы.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ВСН 11-94. Ведомственные строительные нормы п</w:t>
      </w:r>
      <w:r>
        <w:rPr>
          <w:rFonts w:ascii="Times New Roman" w:hAnsi="Times New Roman" w:cs="Times New Roman"/>
          <w:sz w:val="24"/>
          <w:szCs w:val="24"/>
        </w:rPr>
        <w:t xml:space="preserve">о проектированию и </w:t>
      </w:r>
      <w:proofErr w:type="spellStart"/>
      <w:r>
        <w:rPr>
          <w:rFonts w:ascii="Times New Roman" w:hAnsi="Times New Roman" w:cs="Times New Roman"/>
          <w:sz w:val="24"/>
          <w:szCs w:val="24"/>
        </w:rPr>
        <w:t>бесканальной</w:t>
      </w:r>
      <w:proofErr w:type="spellEnd"/>
      <w:r w:rsidR="00BD1C3B">
        <w:rPr>
          <w:rFonts w:ascii="Times New Roman" w:hAnsi="Times New Roman" w:cs="Times New Roman"/>
          <w:sz w:val="24"/>
          <w:szCs w:val="24"/>
        </w:rPr>
        <w:t xml:space="preserve"> </w:t>
      </w:r>
      <w:r w:rsidRPr="00057BD9">
        <w:rPr>
          <w:rFonts w:ascii="Times New Roman" w:hAnsi="Times New Roman" w:cs="Times New Roman"/>
          <w:sz w:val="24"/>
          <w:szCs w:val="24"/>
        </w:rPr>
        <w:t xml:space="preserve">прокладке внутриквартальных тепловых сетей из труб с индустриальной теплоизоляцией из </w:t>
      </w:r>
      <w:proofErr w:type="spellStart"/>
      <w:r w:rsidRPr="00057BD9">
        <w:rPr>
          <w:rFonts w:ascii="Times New Roman" w:hAnsi="Times New Roman" w:cs="Times New Roman"/>
          <w:sz w:val="24"/>
          <w:szCs w:val="24"/>
        </w:rPr>
        <w:t>пенополиуретана</w:t>
      </w:r>
      <w:proofErr w:type="spellEnd"/>
      <w:r w:rsidRPr="00057BD9">
        <w:rPr>
          <w:rFonts w:ascii="Times New Roman" w:hAnsi="Times New Roman" w:cs="Times New Roman"/>
          <w:sz w:val="24"/>
          <w:szCs w:val="24"/>
        </w:rPr>
        <w:t xml:space="preserve"> в полиэтиленовой оболочке.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r w:rsidRPr="005056C8">
        <w:rPr>
          <w:rFonts w:ascii="Times New Roman" w:hAnsi="Times New Roman" w:cs="Times New Roman"/>
          <w:sz w:val="24"/>
          <w:szCs w:val="24"/>
        </w:rPr>
        <w:t>СП</w:t>
      </w:r>
      <w:r w:rsidR="00817557">
        <w:rPr>
          <w:rFonts w:ascii="Times New Roman" w:hAnsi="Times New Roman" w:cs="Times New Roman"/>
          <w:sz w:val="24"/>
          <w:szCs w:val="24"/>
        </w:rPr>
        <w:t xml:space="preserve"> </w:t>
      </w:r>
      <w:r w:rsidRPr="005056C8">
        <w:rPr>
          <w:rFonts w:ascii="Times New Roman" w:hAnsi="Times New Roman" w:cs="Times New Roman"/>
          <w:sz w:val="24"/>
          <w:szCs w:val="24"/>
        </w:rPr>
        <w:t>30-102-99</w:t>
      </w:r>
      <w:r w:rsidR="00605428">
        <w:rPr>
          <w:rFonts w:ascii="Times New Roman" w:hAnsi="Times New Roman" w:cs="Times New Roman"/>
          <w:sz w:val="24"/>
          <w:szCs w:val="24"/>
        </w:rPr>
        <w:t xml:space="preserve"> </w:t>
      </w:r>
      <w:proofErr w:type="spellStart"/>
      <w:r w:rsidRPr="005056C8">
        <w:rPr>
          <w:rFonts w:ascii="Times New Roman" w:hAnsi="Times New Roman" w:cs="Times New Roman"/>
          <w:sz w:val="24"/>
          <w:szCs w:val="24"/>
        </w:rPr>
        <w:t>Планировкаизастройкатерриториймалоэтажногожилищного</w:t>
      </w:r>
      <w:proofErr w:type="spellEnd"/>
      <w:r w:rsidRPr="005056C8">
        <w:rPr>
          <w:rFonts w:ascii="Times New Roman" w:hAnsi="Times New Roman" w:cs="Times New Roman"/>
          <w:sz w:val="24"/>
          <w:szCs w:val="24"/>
        </w:rPr>
        <w:t xml:space="preserve"> </w:t>
      </w:r>
      <w:r w:rsidRPr="00057BD9">
        <w:rPr>
          <w:rFonts w:ascii="Times New Roman" w:hAnsi="Times New Roman" w:cs="Times New Roman"/>
          <w:sz w:val="24"/>
          <w:szCs w:val="24"/>
        </w:rPr>
        <w:t xml:space="preserve">строительства. </w:t>
      </w:r>
    </w:p>
    <w:p w:rsidR="00EC7932" w:rsidRPr="00057BD9" w:rsidRDefault="00EC7932" w:rsidP="00EC7932">
      <w:pPr>
        <w:numPr>
          <w:ilvl w:val="0"/>
          <w:numId w:val="4"/>
        </w:numPr>
        <w:autoSpaceDE w:val="0"/>
        <w:autoSpaceDN w:val="0"/>
        <w:adjustRightInd w:val="0"/>
        <w:spacing w:line="240" w:lineRule="auto"/>
        <w:ind w:left="0" w:firstLine="709"/>
        <w:contextualSpacing/>
        <w:jc w:val="both"/>
        <w:rPr>
          <w:rFonts w:ascii="Times New Roman" w:hAnsi="Times New Roman" w:cs="Times New Roman"/>
          <w:sz w:val="24"/>
          <w:szCs w:val="24"/>
        </w:rPr>
      </w:pPr>
      <w:proofErr w:type="spellStart"/>
      <w:r w:rsidRPr="005056C8">
        <w:rPr>
          <w:rFonts w:ascii="Times New Roman" w:hAnsi="Times New Roman" w:cs="Times New Roman"/>
          <w:sz w:val="24"/>
          <w:szCs w:val="24"/>
        </w:rPr>
        <w:t>СанПиН</w:t>
      </w:r>
      <w:proofErr w:type="spellEnd"/>
      <w:r w:rsidR="00817557">
        <w:rPr>
          <w:rFonts w:ascii="Times New Roman" w:hAnsi="Times New Roman" w:cs="Times New Roman"/>
          <w:sz w:val="24"/>
          <w:szCs w:val="24"/>
        </w:rPr>
        <w:t xml:space="preserve"> </w:t>
      </w:r>
      <w:r w:rsidRPr="005056C8">
        <w:rPr>
          <w:rFonts w:ascii="Times New Roman" w:hAnsi="Times New Roman" w:cs="Times New Roman"/>
          <w:sz w:val="24"/>
          <w:szCs w:val="24"/>
        </w:rPr>
        <w:t>42-128-4690-88</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Санитарные</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правила</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содержания</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территорий</w:t>
      </w:r>
      <w:r w:rsidR="004712AA">
        <w:rPr>
          <w:rFonts w:ascii="Times New Roman" w:hAnsi="Times New Roman" w:cs="Times New Roman"/>
          <w:sz w:val="24"/>
          <w:szCs w:val="24"/>
        </w:rPr>
        <w:t xml:space="preserve"> </w:t>
      </w:r>
      <w:r w:rsidRPr="005056C8">
        <w:rPr>
          <w:rFonts w:ascii="Times New Roman" w:hAnsi="Times New Roman" w:cs="Times New Roman"/>
          <w:sz w:val="24"/>
          <w:szCs w:val="24"/>
        </w:rPr>
        <w:t xml:space="preserve">населенных </w:t>
      </w:r>
      <w:r w:rsidRPr="00057BD9">
        <w:rPr>
          <w:rFonts w:ascii="Times New Roman" w:hAnsi="Times New Roman" w:cs="Times New Roman"/>
          <w:sz w:val="24"/>
          <w:szCs w:val="24"/>
        </w:rPr>
        <w:t xml:space="preserve">мест. </w:t>
      </w:r>
    </w:p>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Pr="007136CD" w:rsidRDefault="00EC7932" w:rsidP="00600D1D">
      <w:pPr>
        <w:spacing w:after="0" w:line="240" w:lineRule="auto"/>
        <w:jc w:val="center"/>
        <w:rPr>
          <w:rFonts w:ascii="Times New Roman" w:hAnsi="Times New Roman" w:cs="Times New Roman"/>
          <w:b/>
          <w:sz w:val="24"/>
          <w:szCs w:val="24"/>
        </w:rPr>
      </w:pPr>
      <w:r w:rsidRPr="007136CD">
        <w:rPr>
          <w:rFonts w:ascii="Times New Roman" w:hAnsi="Times New Roman" w:cs="Times New Roman"/>
          <w:b/>
          <w:sz w:val="24"/>
          <w:szCs w:val="24"/>
        </w:rPr>
        <w:lastRenderedPageBreak/>
        <w:t>1. Объекты здравоохранения</w:t>
      </w:r>
    </w:p>
    <w:p w:rsidR="00EC7932" w:rsidRPr="007136CD" w:rsidRDefault="00EC7932" w:rsidP="00EC7932">
      <w:pPr>
        <w:spacing w:after="0" w:line="240" w:lineRule="auto"/>
        <w:ind w:firstLine="709"/>
        <w:jc w:val="both"/>
        <w:rPr>
          <w:rFonts w:ascii="Times New Roman" w:hAnsi="Times New Roman" w:cs="Times New Roman"/>
          <w:b/>
          <w:sz w:val="24"/>
          <w:szCs w:val="24"/>
        </w:rPr>
      </w:pPr>
    </w:p>
    <w:p w:rsidR="00EC7932" w:rsidRPr="007136CD" w:rsidRDefault="00EC7932" w:rsidP="00EC7932">
      <w:pPr>
        <w:spacing w:after="0" w:line="240" w:lineRule="auto"/>
        <w:ind w:firstLine="709"/>
        <w:jc w:val="both"/>
        <w:rPr>
          <w:rFonts w:ascii="Times New Roman" w:hAnsi="Times New Roman" w:cs="Times New Roman"/>
          <w:sz w:val="24"/>
          <w:szCs w:val="24"/>
        </w:rPr>
      </w:pPr>
      <w:r w:rsidRPr="007136CD">
        <w:rPr>
          <w:rFonts w:ascii="Times New Roman" w:hAnsi="Times New Roman" w:cs="Times New Roman"/>
          <w:b/>
          <w:sz w:val="24"/>
          <w:szCs w:val="24"/>
        </w:rPr>
        <w:t>1.1. Расчетные показатели минимально допустимого уровня обеспеченности</w:t>
      </w:r>
      <w:r w:rsidR="00BD1C3B">
        <w:rPr>
          <w:rFonts w:ascii="Times New Roman" w:hAnsi="Times New Roman" w:cs="Times New Roman"/>
          <w:b/>
          <w:sz w:val="24"/>
          <w:szCs w:val="24"/>
        </w:rPr>
        <w:t xml:space="preserve"> </w:t>
      </w:r>
      <w:r w:rsidRPr="007136CD">
        <w:rPr>
          <w:rFonts w:ascii="Times New Roman" w:hAnsi="Times New Roman" w:cs="Times New Roman"/>
          <w:b/>
          <w:sz w:val="24"/>
          <w:szCs w:val="24"/>
        </w:rPr>
        <w:t>объектами здравоохранения местного значения населения Балаганкинского СП</w:t>
      </w:r>
    </w:p>
    <w:p w:rsidR="00EC7932" w:rsidRPr="007136CD" w:rsidRDefault="00EC7932" w:rsidP="00EC7932">
      <w:pPr>
        <w:spacing w:after="0" w:line="240" w:lineRule="auto"/>
        <w:ind w:firstLine="709"/>
        <w:jc w:val="both"/>
        <w:rPr>
          <w:rFonts w:ascii="Times New Roman" w:hAnsi="Times New Roman" w:cs="Times New Roman"/>
          <w:b/>
          <w:sz w:val="24"/>
          <w:szCs w:val="24"/>
        </w:rPr>
      </w:pPr>
    </w:p>
    <w:p w:rsidR="00EC7932" w:rsidRPr="007136CD" w:rsidRDefault="00EC7932" w:rsidP="00EC7932">
      <w:pPr>
        <w:spacing w:after="0" w:line="240" w:lineRule="auto"/>
        <w:jc w:val="right"/>
        <w:rPr>
          <w:rFonts w:ascii="Times New Roman" w:hAnsi="Times New Roman" w:cs="Times New Roman"/>
          <w:sz w:val="24"/>
          <w:szCs w:val="24"/>
        </w:rPr>
      </w:pPr>
      <w:r w:rsidRPr="007136CD">
        <w:rPr>
          <w:rFonts w:ascii="Times New Roman" w:hAnsi="Times New Roman" w:cs="Times New Roman"/>
          <w:sz w:val="24"/>
          <w:szCs w:val="24"/>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60"/>
        <w:gridCol w:w="1440"/>
        <w:gridCol w:w="1405"/>
        <w:gridCol w:w="1298"/>
        <w:gridCol w:w="1698"/>
        <w:gridCol w:w="1071"/>
      </w:tblGrid>
      <w:tr w:rsidR="00EC7932" w:rsidRPr="00BD1C3B" w:rsidTr="00EC7932">
        <w:tc>
          <w:tcPr>
            <w:tcW w:w="1908" w:type="dxa"/>
            <w:shd w:val="clear" w:color="auto" w:fill="auto"/>
          </w:tcPr>
          <w:p w:rsidR="00EC7932" w:rsidRPr="00BD1C3B" w:rsidRDefault="00EC7932" w:rsidP="00EC7932">
            <w:pPr>
              <w:spacing w:after="0" w:line="240" w:lineRule="auto"/>
              <w:rPr>
                <w:rFonts w:ascii="Times New Roman" w:hAnsi="Times New Roman" w:cs="Times New Roman"/>
                <w:b/>
                <w:sz w:val="24"/>
                <w:szCs w:val="24"/>
              </w:rPr>
            </w:pPr>
          </w:p>
        </w:tc>
        <w:tc>
          <w:tcPr>
            <w:tcW w:w="7872" w:type="dxa"/>
            <w:gridSpan w:val="6"/>
            <w:shd w:val="clear" w:color="auto" w:fill="auto"/>
          </w:tcPr>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сельские населенные пункты</w:t>
            </w:r>
          </w:p>
        </w:tc>
      </w:tr>
      <w:tr w:rsidR="00EC7932" w:rsidRPr="00BD1C3B" w:rsidTr="00EC7932">
        <w:trPr>
          <w:cantSplit/>
          <w:trHeight w:val="3716"/>
        </w:trPr>
        <w:tc>
          <w:tcPr>
            <w:tcW w:w="1908" w:type="dxa"/>
            <w:shd w:val="clear" w:color="auto" w:fill="auto"/>
            <w:vAlign w:val="center"/>
          </w:tcPr>
          <w:p w:rsidR="00EC7932" w:rsidRPr="00BD1C3B" w:rsidRDefault="00EC7932" w:rsidP="00EC7932">
            <w:pPr>
              <w:widowControl w:val="0"/>
              <w:autoSpaceDE w:val="0"/>
              <w:autoSpaceDN w:val="0"/>
              <w:adjustRightInd w:val="0"/>
              <w:spacing w:after="0" w:line="240" w:lineRule="auto"/>
              <w:rPr>
                <w:rFonts w:ascii="Times New Roman" w:hAnsi="Times New Roman" w:cs="Times New Roman"/>
                <w:sz w:val="24"/>
                <w:szCs w:val="24"/>
              </w:rPr>
            </w:pPr>
          </w:p>
        </w:tc>
        <w:tc>
          <w:tcPr>
            <w:tcW w:w="960" w:type="dxa"/>
            <w:shd w:val="clear" w:color="auto" w:fill="auto"/>
            <w:textDirection w:val="btLr"/>
          </w:tcPr>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Амбулаторно-поликлинические учреждения (посещений в смену на 1 тыс. чел.)</w:t>
            </w:r>
          </w:p>
        </w:tc>
        <w:tc>
          <w:tcPr>
            <w:tcW w:w="1440" w:type="dxa"/>
            <w:shd w:val="clear" w:color="auto" w:fill="auto"/>
            <w:textDirection w:val="btLr"/>
          </w:tcPr>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Больничные учреждения* (коек на 1 тыс. чел.)</w:t>
            </w:r>
          </w:p>
        </w:tc>
        <w:tc>
          <w:tcPr>
            <w:tcW w:w="1405" w:type="dxa"/>
            <w:shd w:val="clear" w:color="auto" w:fill="auto"/>
            <w:textDirection w:val="btLr"/>
          </w:tcPr>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Диспансеры (посещений в смену, коек на 1 тыс. чел.)</w:t>
            </w:r>
          </w:p>
        </w:tc>
        <w:tc>
          <w:tcPr>
            <w:tcW w:w="1298" w:type="dxa"/>
            <w:shd w:val="clear" w:color="auto" w:fill="auto"/>
            <w:textDirection w:val="btLr"/>
          </w:tcPr>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Станции скорой медицинской помощи</w:t>
            </w:r>
          </w:p>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(автомобиль на 5 тыс. чел.)</w:t>
            </w:r>
          </w:p>
        </w:tc>
        <w:tc>
          <w:tcPr>
            <w:tcW w:w="1698" w:type="dxa"/>
            <w:shd w:val="clear" w:color="auto" w:fill="auto"/>
            <w:textDirection w:val="btLr"/>
          </w:tcPr>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Фельдшерско-акушерские пункты</w:t>
            </w:r>
          </w:p>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(объект в населенном пункте 100-1200 чел.)</w:t>
            </w:r>
          </w:p>
        </w:tc>
        <w:tc>
          <w:tcPr>
            <w:tcW w:w="1071" w:type="dxa"/>
            <w:shd w:val="clear" w:color="auto" w:fill="auto"/>
            <w:textDirection w:val="btLr"/>
          </w:tcPr>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Аптеки</w:t>
            </w:r>
          </w:p>
          <w:p w:rsidR="00EC7932" w:rsidRPr="00BD1C3B" w:rsidRDefault="00EC7932" w:rsidP="00EC7932">
            <w:pPr>
              <w:spacing w:after="0" w:line="240" w:lineRule="auto"/>
              <w:ind w:left="113" w:right="113"/>
              <w:rPr>
                <w:rFonts w:ascii="Times New Roman" w:hAnsi="Times New Roman" w:cs="Times New Roman"/>
                <w:sz w:val="24"/>
                <w:szCs w:val="24"/>
              </w:rPr>
            </w:pPr>
            <w:r w:rsidRPr="00BD1C3B">
              <w:rPr>
                <w:rFonts w:ascii="Times New Roman" w:hAnsi="Times New Roman" w:cs="Times New Roman"/>
                <w:sz w:val="24"/>
                <w:szCs w:val="24"/>
              </w:rPr>
              <w:t>(объект)</w:t>
            </w:r>
          </w:p>
        </w:tc>
      </w:tr>
      <w:tr w:rsidR="00EC7932" w:rsidRPr="00BD1C3B" w:rsidTr="00BD1C3B">
        <w:trPr>
          <w:trHeight w:val="2549"/>
        </w:trPr>
        <w:tc>
          <w:tcPr>
            <w:tcW w:w="1908" w:type="dxa"/>
            <w:shd w:val="clear" w:color="auto" w:fill="auto"/>
            <w:vAlign w:val="center"/>
          </w:tcPr>
          <w:p w:rsidR="00EC7932" w:rsidRPr="00BD1C3B" w:rsidRDefault="00EC7932" w:rsidP="00EC7932">
            <w:pPr>
              <w:widowControl w:val="0"/>
              <w:autoSpaceDE w:val="0"/>
              <w:autoSpaceDN w:val="0"/>
              <w:adjustRightInd w:val="0"/>
              <w:spacing w:after="0" w:line="240" w:lineRule="auto"/>
              <w:rPr>
                <w:rFonts w:ascii="Times New Roman" w:hAnsi="Times New Roman" w:cs="Times New Roman"/>
                <w:sz w:val="24"/>
                <w:szCs w:val="24"/>
              </w:rPr>
            </w:pPr>
            <w:r w:rsidRPr="00BD1C3B">
              <w:rPr>
                <w:rFonts w:ascii="Times New Roman" w:hAnsi="Times New Roman" w:cs="Times New Roman"/>
                <w:sz w:val="24"/>
                <w:szCs w:val="24"/>
              </w:rPr>
              <w:t>с.</w:t>
            </w:r>
            <w:r w:rsidR="00BD1C3B" w:rsidRPr="00BD1C3B">
              <w:rPr>
                <w:rFonts w:ascii="Times New Roman" w:hAnsi="Times New Roman" w:cs="Times New Roman"/>
                <w:sz w:val="24"/>
                <w:szCs w:val="24"/>
              </w:rPr>
              <w:t xml:space="preserve"> </w:t>
            </w:r>
            <w:r w:rsidRPr="00BD1C3B">
              <w:rPr>
                <w:rFonts w:ascii="Times New Roman" w:hAnsi="Times New Roman" w:cs="Times New Roman"/>
                <w:sz w:val="24"/>
                <w:szCs w:val="24"/>
              </w:rPr>
              <w:t>Балаганка</w:t>
            </w:r>
          </w:p>
        </w:tc>
        <w:tc>
          <w:tcPr>
            <w:tcW w:w="960" w:type="dxa"/>
            <w:shd w:val="clear" w:color="auto" w:fill="auto"/>
            <w:vAlign w:val="center"/>
          </w:tcPr>
          <w:p w:rsidR="00EC7932" w:rsidRPr="00BD1C3B" w:rsidRDefault="00EC7932" w:rsidP="00EC7932">
            <w:pPr>
              <w:spacing w:after="0" w:line="240" w:lineRule="auto"/>
              <w:rPr>
                <w:rFonts w:ascii="Times New Roman" w:hAnsi="Times New Roman" w:cs="Times New Roman"/>
                <w:sz w:val="24"/>
                <w:szCs w:val="24"/>
              </w:rPr>
            </w:pPr>
            <w:proofErr w:type="spellStart"/>
            <w:proofErr w:type="gramStart"/>
            <w:r w:rsidRPr="00BD1C3B">
              <w:rPr>
                <w:rFonts w:ascii="Times New Roman" w:hAnsi="Times New Roman" w:cs="Times New Roman"/>
                <w:sz w:val="24"/>
                <w:szCs w:val="24"/>
              </w:rPr>
              <w:t>П</w:t>
            </w:r>
            <w:proofErr w:type="gramEnd"/>
            <w:r w:rsidRPr="00BD1C3B">
              <w:rPr>
                <w:rFonts w:ascii="Times New Roman" w:hAnsi="Times New Roman" w:cs="Times New Roman"/>
                <w:sz w:val="24"/>
                <w:szCs w:val="24"/>
              </w:rPr>
              <w:t>=Пб</w:t>
            </w:r>
            <w:proofErr w:type="spellEnd"/>
            <w:r w:rsidRPr="00BD1C3B">
              <w:rPr>
                <w:rFonts w:ascii="Times New Roman" w:hAnsi="Times New Roman" w:cs="Times New Roman"/>
                <w:sz w:val="24"/>
                <w:szCs w:val="24"/>
              </w:rPr>
              <w:t>*</w:t>
            </w:r>
            <w:proofErr w:type="spellStart"/>
            <w:r w:rsidRPr="00BD1C3B">
              <w:rPr>
                <w:rFonts w:ascii="Times New Roman" w:hAnsi="Times New Roman" w:cs="Times New Roman"/>
                <w:sz w:val="24"/>
                <w:szCs w:val="24"/>
              </w:rPr>
              <w:t>Ктн</w:t>
            </w:r>
            <w:proofErr w:type="spellEnd"/>
          </w:p>
          <w:p w:rsidR="00EC7932" w:rsidRPr="00BD1C3B" w:rsidRDefault="00EC7932" w:rsidP="00EC7932">
            <w:pPr>
              <w:spacing w:after="0" w:line="240" w:lineRule="auto"/>
              <w:rPr>
                <w:rFonts w:ascii="Times New Roman" w:hAnsi="Times New Roman" w:cs="Times New Roman"/>
                <w:sz w:val="24"/>
                <w:szCs w:val="24"/>
              </w:rPr>
            </w:pPr>
          </w:p>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18,15*1,1=</w:t>
            </w:r>
          </w:p>
          <w:p w:rsidR="00EC7932" w:rsidRPr="00BD1C3B" w:rsidRDefault="00EC7932" w:rsidP="00EC7932">
            <w:pPr>
              <w:spacing w:after="0" w:line="240" w:lineRule="auto"/>
              <w:rPr>
                <w:rFonts w:ascii="Times New Roman" w:hAnsi="Times New Roman" w:cs="Times New Roman"/>
                <w:sz w:val="24"/>
                <w:szCs w:val="24"/>
              </w:rPr>
            </w:pPr>
          </w:p>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20,0</w:t>
            </w:r>
          </w:p>
        </w:tc>
        <w:tc>
          <w:tcPr>
            <w:tcW w:w="1440" w:type="dxa"/>
            <w:shd w:val="clear" w:color="auto" w:fill="auto"/>
            <w:vAlign w:val="center"/>
          </w:tcPr>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По заданию на проектирование, определяемому органами здравоохранения</w:t>
            </w:r>
          </w:p>
        </w:tc>
        <w:tc>
          <w:tcPr>
            <w:tcW w:w="1405" w:type="dxa"/>
            <w:shd w:val="clear" w:color="auto" w:fill="auto"/>
            <w:vAlign w:val="center"/>
          </w:tcPr>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По заданию на проектирование, определяемому органами здравоохранения</w:t>
            </w:r>
          </w:p>
        </w:tc>
        <w:tc>
          <w:tcPr>
            <w:tcW w:w="1298" w:type="dxa"/>
            <w:shd w:val="clear" w:color="auto" w:fill="auto"/>
            <w:vAlign w:val="center"/>
          </w:tcPr>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1 на 5 тыс. чел. в сельских населенных пунктах*</w:t>
            </w:r>
          </w:p>
        </w:tc>
        <w:tc>
          <w:tcPr>
            <w:tcW w:w="1698" w:type="dxa"/>
            <w:shd w:val="clear" w:color="auto" w:fill="auto"/>
            <w:vAlign w:val="center"/>
          </w:tcPr>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1 объект на населенный пункт с численностью 100-1200 чел.</w:t>
            </w:r>
          </w:p>
        </w:tc>
        <w:tc>
          <w:tcPr>
            <w:tcW w:w="1071" w:type="dxa"/>
            <w:shd w:val="clear" w:color="auto" w:fill="auto"/>
            <w:vAlign w:val="center"/>
          </w:tcPr>
          <w:p w:rsidR="00EC7932" w:rsidRPr="00BD1C3B" w:rsidRDefault="00EC7932" w:rsidP="00EC7932">
            <w:pPr>
              <w:spacing w:after="0" w:line="240" w:lineRule="auto"/>
              <w:rPr>
                <w:rFonts w:ascii="Times New Roman" w:hAnsi="Times New Roman" w:cs="Times New Roman"/>
                <w:sz w:val="24"/>
                <w:szCs w:val="24"/>
              </w:rPr>
            </w:pPr>
            <w:r w:rsidRPr="00BD1C3B">
              <w:rPr>
                <w:rFonts w:ascii="Times New Roman" w:hAnsi="Times New Roman" w:cs="Times New Roman"/>
                <w:sz w:val="24"/>
                <w:szCs w:val="24"/>
              </w:rPr>
              <w:t>1 на 6,2 тыс. чел.</w:t>
            </w:r>
          </w:p>
        </w:tc>
      </w:tr>
    </w:tbl>
    <w:p w:rsidR="00EC7932" w:rsidRPr="007136CD" w:rsidRDefault="00EC7932" w:rsidP="00EC7932">
      <w:pPr>
        <w:spacing w:after="0" w:line="240" w:lineRule="auto"/>
        <w:ind w:firstLine="709"/>
        <w:jc w:val="both"/>
        <w:rPr>
          <w:rFonts w:ascii="Times New Roman" w:hAnsi="Times New Roman" w:cs="Times New Roman"/>
          <w:szCs w:val="24"/>
        </w:rPr>
      </w:pPr>
      <w:proofErr w:type="gramStart"/>
      <w:r w:rsidRPr="007136CD">
        <w:rPr>
          <w:rFonts w:ascii="Times New Roman" w:hAnsi="Times New Roman" w:cs="Times New Roman"/>
          <w:szCs w:val="24"/>
        </w:rPr>
        <w:t>П-</w:t>
      </w:r>
      <w:proofErr w:type="gramEnd"/>
      <w:r w:rsidRPr="007136CD">
        <w:rPr>
          <w:rFonts w:ascii="Times New Roman" w:hAnsi="Times New Roman" w:cs="Times New Roman"/>
          <w:szCs w:val="24"/>
        </w:rPr>
        <w:t xml:space="preserve"> базовый показатель; </w:t>
      </w:r>
      <w:proofErr w:type="spellStart"/>
      <w:r w:rsidRPr="007136CD">
        <w:rPr>
          <w:rFonts w:ascii="Times New Roman" w:hAnsi="Times New Roman" w:cs="Times New Roman"/>
          <w:szCs w:val="24"/>
        </w:rPr>
        <w:t>Ктн</w:t>
      </w:r>
      <w:proofErr w:type="spellEnd"/>
      <w:r w:rsidRPr="007136CD">
        <w:rPr>
          <w:rFonts w:ascii="Times New Roman" w:hAnsi="Times New Roman" w:cs="Times New Roman"/>
          <w:szCs w:val="24"/>
        </w:rPr>
        <w:t>- коэффициент техногенной нагрузки</w:t>
      </w:r>
    </w:p>
    <w:p w:rsidR="00EC7932" w:rsidRPr="007136CD" w:rsidRDefault="00EC7932" w:rsidP="00EC7932">
      <w:pPr>
        <w:spacing w:after="0" w:line="240" w:lineRule="auto"/>
        <w:ind w:firstLine="709"/>
        <w:jc w:val="both"/>
        <w:rPr>
          <w:rFonts w:ascii="Times New Roman" w:hAnsi="Times New Roman" w:cs="Times New Roman"/>
          <w:szCs w:val="24"/>
        </w:rPr>
      </w:pPr>
      <w:r w:rsidRPr="007136CD">
        <w:rPr>
          <w:rFonts w:ascii="Times New Roman" w:hAnsi="Times New Roman" w:cs="Times New Roman"/>
          <w:b/>
          <w:szCs w:val="24"/>
        </w:rPr>
        <w:t xml:space="preserve">* - </w:t>
      </w:r>
      <w:r w:rsidRPr="007136CD">
        <w:rPr>
          <w:rFonts w:ascii="Times New Roman" w:hAnsi="Times New Roman" w:cs="Times New Roman"/>
          <w:szCs w:val="24"/>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BD1C3B" w:rsidRDefault="00BD1C3B" w:rsidP="00EC793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EC7932" w:rsidRPr="007136CD" w:rsidRDefault="00EC7932" w:rsidP="00EC793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EC7932" w:rsidRPr="007136CD" w:rsidRDefault="00EC7932" w:rsidP="00EC793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Фельдшерско-акушерский</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пункт</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следует</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размещать</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в</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сельских</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населённых пунктах с численностью</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населения</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от</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100</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человек. Фельдшерско-акушерский</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пункт</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может размещаться в составе общей врачебной практики в малых городских населённых пунктах.</w:t>
      </w:r>
    </w:p>
    <w:p w:rsidR="00EC7932" w:rsidRPr="007136CD" w:rsidRDefault="00EC7932" w:rsidP="00EC793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 xml:space="preserve">В соответствии с </w:t>
      </w:r>
      <w:proofErr w:type="spellStart"/>
      <w:r w:rsidRPr="007136CD">
        <w:rPr>
          <w:rFonts w:ascii="Times New Roman" w:hAnsi="Times New Roman" w:cs="Times New Roman"/>
          <w:color w:val="000000"/>
          <w:sz w:val="24"/>
          <w:szCs w:val="24"/>
        </w:rPr>
        <w:t>СанПиН</w:t>
      </w:r>
      <w:proofErr w:type="spellEnd"/>
      <w:r w:rsidRPr="007136CD">
        <w:rPr>
          <w:rFonts w:ascii="Times New Roman" w:hAnsi="Times New Roman" w:cs="Times New Roman"/>
          <w:color w:val="000000"/>
          <w:sz w:val="24"/>
          <w:szCs w:val="24"/>
        </w:rPr>
        <w:t xml:space="preserve"> 2.1.3.2630-10 «Санитарно-эпидемиологические требования к организациям,</w:t>
      </w:r>
      <w:r w:rsidR="00877A4D">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осуществляющим</w:t>
      </w:r>
      <w:r w:rsidR="00877A4D">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медицинскую</w:t>
      </w:r>
      <w:r w:rsidR="00877A4D">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деятельность»</w:t>
      </w:r>
      <w:r w:rsidR="00877A4D">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допускается</w:t>
      </w:r>
      <w:r w:rsidR="00877A4D">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 xml:space="preserve">размещать фельдшерско-акушерские пункты в жилых и общественных зданиях при наличии отдельного входа. </w:t>
      </w:r>
    </w:p>
    <w:p w:rsidR="00EC7932" w:rsidRPr="007136CD" w:rsidRDefault="00EC7932" w:rsidP="00EC7932">
      <w:pPr>
        <w:widowControl w:val="0"/>
        <w:tabs>
          <w:tab w:val="left" w:pos="10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Молочные</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кухни</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размещаются</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в</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городском</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населенном</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пункте из расчета</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4 порции в сутки на 1 ребенка с</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 xml:space="preserve">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sidRPr="007136CD">
          <w:rPr>
            <w:rFonts w:ascii="Times New Roman" w:hAnsi="Times New Roman" w:cs="Times New Roman"/>
            <w:color w:val="000000"/>
            <w:sz w:val="24"/>
            <w:szCs w:val="24"/>
          </w:rPr>
          <w:t>0,3 м</w:t>
        </w:r>
        <w:proofErr w:type="gramStart"/>
        <w:r w:rsidRPr="007136CD">
          <w:rPr>
            <w:rFonts w:ascii="Times New Roman" w:hAnsi="Times New Roman" w:cs="Times New Roman"/>
            <w:color w:val="000000"/>
            <w:sz w:val="24"/>
            <w:szCs w:val="24"/>
          </w:rPr>
          <w:t>2</w:t>
        </w:r>
        <w:proofErr w:type="gramEnd"/>
        <w:r w:rsidR="00F92BF5">
          <w:rPr>
            <w:rFonts w:ascii="Times New Roman" w:hAnsi="Times New Roman" w:cs="Times New Roman"/>
            <w:color w:val="000000"/>
            <w:sz w:val="24"/>
            <w:szCs w:val="24"/>
          </w:rPr>
          <w:t xml:space="preserve"> </w:t>
        </w:r>
      </w:smartTag>
      <w:r w:rsidRPr="007136CD">
        <w:rPr>
          <w:rFonts w:ascii="Times New Roman" w:hAnsi="Times New Roman" w:cs="Times New Roman"/>
          <w:color w:val="000000"/>
          <w:sz w:val="24"/>
          <w:szCs w:val="24"/>
        </w:rPr>
        <w:t xml:space="preserve">общей площади на 1 ребенка. </w:t>
      </w:r>
    </w:p>
    <w:p w:rsidR="00EC7932" w:rsidRPr="007136CD" w:rsidRDefault="00EC7932" w:rsidP="00EC7932">
      <w:pPr>
        <w:widowControl w:val="0"/>
        <w:tabs>
          <w:tab w:val="left" w:pos="10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t xml:space="preserve">Норматив обеспеченности родильными домами и размеры их земельных участков устанавливаются заданием на проектирование. </w:t>
      </w:r>
    </w:p>
    <w:p w:rsidR="00EC7932" w:rsidRPr="007136CD" w:rsidRDefault="00EC7932" w:rsidP="00EC7932">
      <w:pPr>
        <w:spacing w:after="0" w:line="240" w:lineRule="auto"/>
        <w:ind w:firstLine="709"/>
        <w:jc w:val="both"/>
        <w:rPr>
          <w:rFonts w:ascii="Times New Roman" w:hAnsi="Times New Roman" w:cs="Times New Roman"/>
          <w:color w:val="000000"/>
          <w:sz w:val="24"/>
          <w:szCs w:val="24"/>
        </w:rPr>
      </w:pPr>
      <w:r w:rsidRPr="007136CD">
        <w:rPr>
          <w:rFonts w:ascii="Times New Roman" w:hAnsi="Times New Roman" w:cs="Times New Roman"/>
          <w:color w:val="000000"/>
          <w:sz w:val="24"/>
          <w:szCs w:val="24"/>
        </w:rPr>
        <w:lastRenderedPageBreak/>
        <w:t>Норматив</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обеспеченности</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женскими консультациями</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и</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размеры</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их</w:t>
      </w:r>
      <w:r w:rsidR="00F92BF5">
        <w:rPr>
          <w:rFonts w:ascii="Times New Roman" w:hAnsi="Times New Roman" w:cs="Times New Roman"/>
          <w:color w:val="000000"/>
          <w:sz w:val="24"/>
          <w:szCs w:val="24"/>
        </w:rPr>
        <w:t xml:space="preserve"> </w:t>
      </w:r>
      <w:r w:rsidRPr="007136CD">
        <w:rPr>
          <w:rFonts w:ascii="Times New Roman" w:hAnsi="Times New Roman" w:cs="Times New Roman"/>
          <w:color w:val="000000"/>
          <w:sz w:val="24"/>
          <w:szCs w:val="24"/>
        </w:rPr>
        <w:t>земельных участков устанавливаются заданием на проектирование.</w:t>
      </w:r>
    </w:p>
    <w:p w:rsidR="00EC7932" w:rsidRPr="007136CD" w:rsidRDefault="00EC7932" w:rsidP="00EC7932">
      <w:pPr>
        <w:spacing w:after="0" w:line="240" w:lineRule="auto"/>
        <w:ind w:firstLine="709"/>
        <w:jc w:val="both"/>
        <w:rPr>
          <w:rFonts w:ascii="Times New Roman" w:hAnsi="Times New Roman" w:cs="Times New Roman"/>
          <w:color w:val="000000"/>
          <w:sz w:val="24"/>
          <w:szCs w:val="24"/>
        </w:rPr>
      </w:pPr>
    </w:p>
    <w:p w:rsidR="00EC7932" w:rsidRPr="007136CD" w:rsidRDefault="00EC7932" w:rsidP="00EC7932">
      <w:pPr>
        <w:spacing w:after="0" w:line="240" w:lineRule="auto"/>
        <w:ind w:firstLine="709"/>
        <w:jc w:val="both"/>
        <w:rPr>
          <w:rFonts w:ascii="Times New Roman" w:hAnsi="Times New Roman" w:cs="Times New Roman"/>
          <w:b/>
          <w:sz w:val="24"/>
          <w:szCs w:val="24"/>
        </w:rPr>
      </w:pPr>
      <w:r w:rsidRPr="007136CD">
        <w:rPr>
          <w:rFonts w:ascii="Times New Roman" w:hAnsi="Times New Roman" w:cs="Times New Roman"/>
          <w:b/>
          <w:sz w:val="24"/>
          <w:szCs w:val="24"/>
        </w:rPr>
        <w:t>1.2. Расчетные показатели максимально допустимого уровня территориальной доступности объектов здравоохранения местного значения для населения Балаганкинского СП</w:t>
      </w:r>
    </w:p>
    <w:p w:rsidR="00EC7932" w:rsidRPr="007136CD" w:rsidRDefault="00EC7932" w:rsidP="00EC7932">
      <w:pPr>
        <w:spacing w:after="0" w:line="240" w:lineRule="auto"/>
        <w:jc w:val="right"/>
        <w:rPr>
          <w:rFonts w:ascii="Times New Roman" w:hAnsi="Times New Roman" w:cs="Times New Roman"/>
          <w:sz w:val="24"/>
          <w:szCs w:val="24"/>
        </w:rPr>
      </w:pPr>
      <w:r w:rsidRPr="007136CD">
        <w:rPr>
          <w:rFonts w:ascii="Times New Roman" w:hAnsi="Times New Roman" w:cs="Times New Roman"/>
          <w:sz w:val="24"/>
          <w:szCs w:val="24"/>
        </w:rPr>
        <w:t>Таблица 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1420"/>
        <w:gridCol w:w="1601"/>
        <w:gridCol w:w="1020"/>
        <w:gridCol w:w="1134"/>
        <w:gridCol w:w="1348"/>
        <w:gridCol w:w="1274"/>
      </w:tblGrid>
      <w:tr w:rsidR="00EC7932" w:rsidRPr="00F92BF5" w:rsidTr="00EC7932">
        <w:tc>
          <w:tcPr>
            <w:tcW w:w="881" w:type="pct"/>
            <w:shd w:val="clear" w:color="auto" w:fill="auto"/>
          </w:tcPr>
          <w:p w:rsidR="00EC7932" w:rsidRPr="00F92BF5" w:rsidRDefault="00EC7932" w:rsidP="00EC7932">
            <w:pPr>
              <w:spacing w:after="0" w:line="240" w:lineRule="auto"/>
              <w:rPr>
                <w:rFonts w:ascii="Times New Roman" w:hAnsi="Times New Roman" w:cs="Times New Roman"/>
                <w:b/>
                <w:sz w:val="24"/>
                <w:szCs w:val="24"/>
              </w:rPr>
            </w:pPr>
          </w:p>
        </w:tc>
        <w:tc>
          <w:tcPr>
            <w:tcW w:w="4119" w:type="pct"/>
            <w:gridSpan w:val="6"/>
            <w:shd w:val="clear" w:color="auto" w:fill="auto"/>
          </w:tcPr>
          <w:p w:rsidR="00EC7932" w:rsidRPr="00F92BF5" w:rsidRDefault="00EC7932" w:rsidP="00EC7932">
            <w:pPr>
              <w:spacing w:after="0" w:line="240" w:lineRule="auto"/>
              <w:rPr>
                <w:rFonts w:ascii="Times New Roman" w:hAnsi="Times New Roman" w:cs="Times New Roman"/>
                <w:b/>
                <w:sz w:val="24"/>
                <w:szCs w:val="24"/>
              </w:rPr>
            </w:pPr>
            <w:r w:rsidRPr="00F92BF5">
              <w:rPr>
                <w:rFonts w:ascii="Times New Roman" w:hAnsi="Times New Roman" w:cs="Times New Roman"/>
                <w:sz w:val="24"/>
                <w:szCs w:val="24"/>
              </w:rPr>
              <w:t>сельские населенные пункты</w:t>
            </w:r>
          </w:p>
        </w:tc>
      </w:tr>
      <w:tr w:rsidR="00EC7932" w:rsidRPr="00F92BF5" w:rsidTr="00EC7932">
        <w:trPr>
          <w:cantSplit/>
          <w:trHeight w:val="2753"/>
        </w:trPr>
        <w:tc>
          <w:tcPr>
            <w:tcW w:w="881" w:type="pct"/>
            <w:shd w:val="clear" w:color="auto" w:fill="auto"/>
          </w:tcPr>
          <w:p w:rsidR="00EC7932" w:rsidRPr="00F92BF5" w:rsidRDefault="00EC7932" w:rsidP="00EC7932">
            <w:pPr>
              <w:spacing w:after="0" w:line="240" w:lineRule="auto"/>
              <w:rPr>
                <w:rFonts w:ascii="Times New Roman" w:hAnsi="Times New Roman" w:cs="Times New Roman"/>
                <w:b/>
                <w:sz w:val="24"/>
                <w:szCs w:val="24"/>
              </w:rPr>
            </w:pPr>
          </w:p>
        </w:tc>
        <w:tc>
          <w:tcPr>
            <w:tcW w:w="750"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Амбулаторно-поликлинические учреждения</w:t>
            </w:r>
          </w:p>
        </w:tc>
        <w:tc>
          <w:tcPr>
            <w:tcW w:w="846"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Больничные учреждения</w:t>
            </w:r>
          </w:p>
        </w:tc>
        <w:tc>
          <w:tcPr>
            <w:tcW w:w="539"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Диспансеры</w:t>
            </w:r>
          </w:p>
        </w:tc>
        <w:tc>
          <w:tcPr>
            <w:tcW w:w="599"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Станции скорой медицинской помощи *</w:t>
            </w:r>
          </w:p>
        </w:tc>
        <w:tc>
          <w:tcPr>
            <w:tcW w:w="712"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Фельдшерско-акушерские пункты</w:t>
            </w:r>
          </w:p>
        </w:tc>
        <w:tc>
          <w:tcPr>
            <w:tcW w:w="674"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Аптеки</w:t>
            </w:r>
          </w:p>
        </w:tc>
      </w:tr>
      <w:tr w:rsidR="00EC7932" w:rsidRPr="00F92BF5" w:rsidTr="00EC7932">
        <w:trPr>
          <w:trHeight w:val="6365"/>
        </w:trPr>
        <w:tc>
          <w:tcPr>
            <w:tcW w:w="881" w:type="pct"/>
            <w:shd w:val="clear" w:color="auto" w:fill="auto"/>
            <w:vAlign w:val="center"/>
          </w:tcPr>
          <w:p w:rsidR="00EC7932" w:rsidRPr="00F92BF5" w:rsidRDefault="00EC7932" w:rsidP="00EC7932">
            <w:pPr>
              <w:widowControl w:val="0"/>
              <w:autoSpaceDE w:val="0"/>
              <w:autoSpaceDN w:val="0"/>
              <w:adjustRightInd w:val="0"/>
              <w:spacing w:after="0" w:line="240" w:lineRule="auto"/>
              <w:rPr>
                <w:rFonts w:ascii="Times New Roman" w:hAnsi="Times New Roman" w:cs="Times New Roman"/>
                <w:sz w:val="24"/>
                <w:szCs w:val="24"/>
              </w:rPr>
            </w:pPr>
            <w:r w:rsidRPr="00F92BF5">
              <w:rPr>
                <w:rFonts w:ascii="Times New Roman" w:hAnsi="Times New Roman" w:cs="Times New Roman"/>
                <w:sz w:val="24"/>
                <w:szCs w:val="24"/>
              </w:rPr>
              <w:t>с.</w:t>
            </w:r>
            <w:r w:rsidR="00217A29">
              <w:rPr>
                <w:rFonts w:ascii="Times New Roman" w:hAnsi="Times New Roman" w:cs="Times New Roman"/>
                <w:sz w:val="24"/>
                <w:szCs w:val="24"/>
              </w:rPr>
              <w:t xml:space="preserve"> </w:t>
            </w:r>
            <w:r w:rsidRPr="00F92BF5">
              <w:rPr>
                <w:rFonts w:ascii="Times New Roman" w:hAnsi="Times New Roman" w:cs="Times New Roman"/>
                <w:sz w:val="24"/>
                <w:szCs w:val="24"/>
              </w:rPr>
              <w:t>Балаганка</w:t>
            </w:r>
          </w:p>
          <w:p w:rsidR="00EC7932" w:rsidRPr="00F92BF5" w:rsidRDefault="00EC7932" w:rsidP="00EC7932">
            <w:pPr>
              <w:widowControl w:val="0"/>
              <w:autoSpaceDE w:val="0"/>
              <w:autoSpaceDN w:val="0"/>
              <w:adjustRightInd w:val="0"/>
              <w:spacing w:after="0" w:line="240" w:lineRule="auto"/>
              <w:rPr>
                <w:rFonts w:ascii="Times New Roman" w:hAnsi="Times New Roman" w:cs="Times New Roman"/>
                <w:sz w:val="24"/>
                <w:szCs w:val="24"/>
              </w:rPr>
            </w:pPr>
          </w:p>
        </w:tc>
        <w:tc>
          <w:tcPr>
            <w:tcW w:w="750"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p>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в сельских населенных пунктах 30 мин. транспортной доступности</w:t>
            </w:r>
          </w:p>
        </w:tc>
        <w:tc>
          <w:tcPr>
            <w:tcW w:w="846"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доступность, в сельских населенных пунктах -2-часовая транспортная доступность</w:t>
            </w:r>
          </w:p>
        </w:tc>
        <w:tc>
          <w:tcPr>
            <w:tcW w:w="539"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2,5 часовая транспортная доступность</w:t>
            </w:r>
          </w:p>
        </w:tc>
        <w:tc>
          <w:tcPr>
            <w:tcW w:w="599"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15-минутная доступность на специальном автомобиле *</w:t>
            </w:r>
          </w:p>
        </w:tc>
        <w:tc>
          <w:tcPr>
            <w:tcW w:w="712"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30 мин. транспортной доступности в сельских населенных пунктах</w:t>
            </w:r>
          </w:p>
        </w:tc>
        <w:tc>
          <w:tcPr>
            <w:tcW w:w="674" w:type="pct"/>
            <w:shd w:val="clear" w:color="auto" w:fill="auto"/>
            <w:textDirection w:val="btLr"/>
            <w:vAlign w:val="center"/>
          </w:tcPr>
          <w:p w:rsidR="00EC7932" w:rsidRPr="00F92BF5" w:rsidRDefault="00EC7932" w:rsidP="00EC7932">
            <w:pPr>
              <w:spacing w:after="0" w:line="240" w:lineRule="auto"/>
              <w:ind w:left="113" w:right="113"/>
              <w:rPr>
                <w:rFonts w:ascii="Times New Roman" w:hAnsi="Times New Roman" w:cs="Times New Roman"/>
                <w:sz w:val="24"/>
                <w:szCs w:val="24"/>
              </w:rPr>
            </w:pPr>
            <w:r w:rsidRPr="00F92BF5">
              <w:rPr>
                <w:rFonts w:ascii="Times New Roman" w:hAnsi="Times New Roman" w:cs="Times New Roman"/>
                <w:sz w:val="24"/>
                <w:szCs w:val="24"/>
              </w:rPr>
              <w:t xml:space="preserve"> в сельских населенных пунктах 30 мин. транспортной доступности</w:t>
            </w:r>
          </w:p>
        </w:tc>
      </w:tr>
    </w:tbl>
    <w:p w:rsidR="00EC7932" w:rsidRPr="007136CD" w:rsidRDefault="00EC7932" w:rsidP="00EC7932">
      <w:pPr>
        <w:spacing w:after="0" w:line="240" w:lineRule="auto"/>
        <w:jc w:val="center"/>
        <w:rPr>
          <w:rFonts w:ascii="Times New Roman" w:hAnsi="Times New Roman" w:cs="Times New Roman"/>
          <w:b/>
          <w:sz w:val="24"/>
          <w:szCs w:val="24"/>
        </w:rPr>
      </w:pPr>
    </w:p>
    <w:p w:rsidR="00EC7932" w:rsidRPr="00805152" w:rsidRDefault="00EC7932" w:rsidP="00EC7932">
      <w:pPr>
        <w:spacing w:after="0" w:line="240" w:lineRule="auto"/>
        <w:jc w:val="both"/>
        <w:rPr>
          <w:rFonts w:ascii="Times New Roman" w:hAnsi="Times New Roman" w:cs="Times New Roman"/>
          <w:sz w:val="20"/>
          <w:szCs w:val="24"/>
        </w:rPr>
      </w:pPr>
      <w:r w:rsidRPr="00805152">
        <w:rPr>
          <w:rFonts w:ascii="Times New Roman" w:hAnsi="Times New Roman" w:cs="Times New Roman"/>
          <w:sz w:val="20"/>
          <w:szCs w:val="24"/>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p>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Pr="00AA6209" w:rsidRDefault="00EC7932" w:rsidP="00600D1D">
      <w:pPr>
        <w:spacing w:after="0" w:line="240" w:lineRule="auto"/>
        <w:jc w:val="center"/>
        <w:rPr>
          <w:rFonts w:ascii="Times New Roman" w:hAnsi="Times New Roman" w:cs="Times New Roman"/>
          <w:b/>
          <w:sz w:val="24"/>
          <w:szCs w:val="24"/>
        </w:rPr>
      </w:pPr>
      <w:r w:rsidRPr="00AA6209">
        <w:rPr>
          <w:rFonts w:ascii="Times New Roman" w:hAnsi="Times New Roman" w:cs="Times New Roman"/>
          <w:b/>
          <w:sz w:val="24"/>
          <w:szCs w:val="24"/>
        </w:rPr>
        <w:lastRenderedPageBreak/>
        <w:t>2.</w:t>
      </w:r>
      <w:r w:rsidR="00600D1D">
        <w:rPr>
          <w:rFonts w:ascii="Times New Roman" w:hAnsi="Times New Roman" w:cs="Times New Roman"/>
          <w:b/>
          <w:sz w:val="24"/>
          <w:szCs w:val="24"/>
        </w:rPr>
        <w:t xml:space="preserve"> </w:t>
      </w:r>
      <w:r w:rsidRPr="00AA6209">
        <w:rPr>
          <w:rFonts w:ascii="Times New Roman" w:hAnsi="Times New Roman" w:cs="Times New Roman"/>
          <w:b/>
          <w:sz w:val="24"/>
          <w:szCs w:val="24"/>
        </w:rPr>
        <w:t>Объекты физической культуры и спорта</w:t>
      </w:r>
    </w:p>
    <w:p w:rsidR="00EC7932" w:rsidRPr="00AA6209" w:rsidRDefault="00EC7932" w:rsidP="00EC7932">
      <w:pPr>
        <w:spacing w:after="0" w:line="240" w:lineRule="auto"/>
        <w:ind w:firstLine="709"/>
        <w:jc w:val="both"/>
        <w:rPr>
          <w:rFonts w:ascii="Times New Roman" w:hAnsi="Times New Roman" w:cs="Times New Roman"/>
          <w:b/>
          <w:sz w:val="24"/>
          <w:szCs w:val="24"/>
        </w:rPr>
      </w:pPr>
    </w:p>
    <w:p w:rsidR="00EC7932" w:rsidRPr="00AA6209" w:rsidRDefault="00EC7932" w:rsidP="00EC7932">
      <w:pPr>
        <w:spacing w:after="0" w:line="240" w:lineRule="auto"/>
        <w:ind w:firstLine="709"/>
        <w:jc w:val="both"/>
        <w:rPr>
          <w:rFonts w:ascii="Times New Roman" w:hAnsi="Times New Roman" w:cs="Times New Roman"/>
          <w:b/>
          <w:sz w:val="24"/>
          <w:szCs w:val="24"/>
        </w:rPr>
      </w:pPr>
      <w:r w:rsidRPr="00AA6209">
        <w:rPr>
          <w:rFonts w:ascii="Times New Roman" w:hAnsi="Times New Roman" w:cs="Times New Roman"/>
          <w:b/>
          <w:sz w:val="24"/>
          <w:szCs w:val="24"/>
        </w:rPr>
        <w:t>2.1. Расчетные показатели минимально допустимого уровня обеспеченности объектами физической культуры и</w:t>
      </w:r>
      <w:r w:rsidR="00217A29">
        <w:rPr>
          <w:rFonts w:ascii="Times New Roman" w:hAnsi="Times New Roman" w:cs="Times New Roman"/>
          <w:b/>
          <w:sz w:val="24"/>
          <w:szCs w:val="24"/>
        </w:rPr>
        <w:t xml:space="preserve"> </w:t>
      </w:r>
      <w:r w:rsidRPr="00AA6209">
        <w:rPr>
          <w:rFonts w:ascii="Times New Roman" w:hAnsi="Times New Roman" w:cs="Times New Roman"/>
          <w:b/>
          <w:sz w:val="24"/>
          <w:szCs w:val="24"/>
        </w:rPr>
        <w:t>массового спорта местного значения населения Балаганкинского СП</w:t>
      </w:r>
    </w:p>
    <w:p w:rsidR="00EC7932" w:rsidRPr="00AA6209" w:rsidRDefault="00EC7932" w:rsidP="00EC7932">
      <w:pPr>
        <w:spacing w:after="0" w:line="240" w:lineRule="auto"/>
        <w:jc w:val="right"/>
        <w:rPr>
          <w:rFonts w:ascii="Times New Roman" w:hAnsi="Times New Roman" w:cs="Times New Roman"/>
          <w:sz w:val="24"/>
          <w:szCs w:val="24"/>
        </w:rPr>
      </w:pPr>
      <w:r w:rsidRPr="00AA6209">
        <w:rPr>
          <w:rFonts w:ascii="Times New Roman" w:hAnsi="Times New Roman" w:cs="Times New Roman"/>
          <w:sz w:val="24"/>
          <w:szCs w:val="24"/>
        </w:rPr>
        <w:t>Таблица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1962"/>
        <w:gridCol w:w="2126"/>
        <w:gridCol w:w="1351"/>
        <w:gridCol w:w="2409"/>
      </w:tblGrid>
      <w:tr w:rsidR="00EC7932" w:rsidRPr="00AA6209" w:rsidTr="00EC7932">
        <w:tc>
          <w:tcPr>
            <w:tcW w:w="1832" w:type="dxa"/>
            <w:vMerge w:val="restart"/>
            <w:shd w:val="clear" w:color="auto" w:fill="auto"/>
          </w:tcPr>
          <w:p w:rsidR="00EC7932" w:rsidRPr="00AA6209" w:rsidRDefault="00EC7932" w:rsidP="00EC7932">
            <w:pPr>
              <w:spacing w:after="0" w:line="240" w:lineRule="auto"/>
              <w:rPr>
                <w:rFonts w:ascii="Times New Roman" w:hAnsi="Times New Roman" w:cs="Times New Roman"/>
                <w:sz w:val="24"/>
                <w:szCs w:val="24"/>
              </w:rPr>
            </w:pPr>
          </w:p>
        </w:tc>
        <w:tc>
          <w:tcPr>
            <w:tcW w:w="5439" w:type="dxa"/>
            <w:gridSpan w:val="3"/>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Районный центр обслуживания</w:t>
            </w:r>
          </w:p>
        </w:tc>
        <w:tc>
          <w:tcPr>
            <w:tcW w:w="2409"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сельские населенные пункты</w:t>
            </w:r>
          </w:p>
        </w:tc>
      </w:tr>
      <w:tr w:rsidR="00EC7932" w:rsidRPr="00AA6209" w:rsidTr="00EC7932">
        <w:tc>
          <w:tcPr>
            <w:tcW w:w="1832" w:type="dxa"/>
            <w:vMerge/>
            <w:shd w:val="clear" w:color="auto" w:fill="auto"/>
            <w:vAlign w:val="center"/>
          </w:tcPr>
          <w:p w:rsidR="00EC7932" w:rsidRPr="00AA6209" w:rsidRDefault="00EC7932" w:rsidP="00EC7932">
            <w:pPr>
              <w:widowControl w:val="0"/>
              <w:autoSpaceDE w:val="0"/>
              <w:autoSpaceDN w:val="0"/>
              <w:adjustRightInd w:val="0"/>
              <w:spacing w:after="0" w:line="240" w:lineRule="auto"/>
              <w:rPr>
                <w:rFonts w:ascii="Times New Roman" w:hAnsi="Times New Roman" w:cs="Times New Roman"/>
                <w:sz w:val="24"/>
                <w:szCs w:val="24"/>
              </w:rPr>
            </w:pPr>
          </w:p>
        </w:tc>
        <w:tc>
          <w:tcPr>
            <w:tcW w:w="1962"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Спортивные</w:t>
            </w:r>
            <w:r w:rsidR="00510464">
              <w:rPr>
                <w:rFonts w:ascii="Times New Roman" w:hAnsi="Times New Roman" w:cs="Times New Roman"/>
                <w:sz w:val="24"/>
                <w:szCs w:val="24"/>
              </w:rPr>
              <w:t xml:space="preserve"> </w:t>
            </w:r>
            <w:r w:rsidRPr="00AA6209">
              <w:rPr>
                <w:rFonts w:ascii="Times New Roman" w:hAnsi="Times New Roman" w:cs="Times New Roman"/>
                <w:sz w:val="24"/>
                <w:szCs w:val="24"/>
              </w:rPr>
              <w:t>комплексы (м</w:t>
            </w:r>
            <w:proofErr w:type="gramStart"/>
            <w:r w:rsidRPr="00AA6209">
              <w:rPr>
                <w:rFonts w:ascii="Times New Roman" w:hAnsi="Times New Roman" w:cs="Times New Roman"/>
                <w:sz w:val="24"/>
                <w:szCs w:val="24"/>
                <w:vertAlign w:val="superscript"/>
              </w:rPr>
              <w:t>2</w:t>
            </w:r>
            <w:proofErr w:type="gramEnd"/>
            <w:r w:rsidRPr="00AA6209">
              <w:rPr>
                <w:rFonts w:ascii="Times New Roman" w:hAnsi="Times New Roman" w:cs="Times New Roman"/>
                <w:sz w:val="24"/>
                <w:szCs w:val="24"/>
              </w:rPr>
              <w:t xml:space="preserve"> площади пола на 1 тыс. чел.)</w:t>
            </w:r>
          </w:p>
        </w:tc>
        <w:tc>
          <w:tcPr>
            <w:tcW w:w="2126"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Плавательные</w:t>
            </w:r>
            <w:r w:rsidR="00510464">
              <w:rPr>
                <w:rFonts w:ascii="Times New Roman" w:hAnsi="Times New Roman" w:cs="Times New Roman"/>
                <w:sz w:val="24"/>
                <w:szCs w:val="24"/>
              </w:rPr>
              <w:t xml:space="preserve"> </w:t>
            </w:r>
            <w:r w:rsidRPr="00AA6209">
              <w:rPr>
                <w:rFonts w:ascii="Times New Roman" w:hAnsi="Times New Roman" w:cs="Times New Roman"/>
                <w:sz w:val="24"/>
                <w:szCs w:val="24"/>
              </w:rPr>
              <w:t>бассейны</w:t>
            </w: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(м</w:t>
            </w:r>
            <w:proofErr w:type="gramStart"/>
            <w:r w:rsidRPr="00AA6209">
              <w:rPr>
                <w:rFonts w:ascii="Times New Roman" w:hAnsi="Times New Roman" w:cs="Times New Roman"/>
                <w:sz w:val="24"/>
                <w:szCs w:val="24"/>
                <w:vertAlign w:val="superscript"/>
              </w:rPr>
              <w:t>2</w:t>
            </w:r>
            <w:proofErr w:type="gramEnd"/>
            <w:r w:rsidRPr="00AA6209">
              <w:rPr>
                <w:rFonts w:ascii="Times New Roman" w:hAnsi="Times New Roman" w:cs="Times New Roman"/>
                <w:sz w:val="24"/>
                <w:szCs w:val="24"/>
              </w:rPr>
              <w:t xml:space="preserve"> зеркала воды на 1 тыс. чел.)</w:t>
            </w:r>
          </w:p>
        </w:tc>
        <w:tc>
          <w:tcPr>
            <w:tcW w:w="1351"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Стадионы</w:t>
            </w: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(объект)</w:t>
            </w:r>
          </w:p>
        </w:tc>
        <w:tc>
          <w:tcPr>
            <w:tcW w:w="2409"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Плоскостные сооружения (м</w:t>
            </w:r>
            <w:proofErr w:type="gramStart"/>
            <w:r w:rsidRPr="00AA6209">
              <w:rPr>
                <w:rFonts w:ascii="Times New Roman" w:hAnsi="Times New Roman" w:cs="Times New Roman"/>
                <w:sz w:val="24"/>
                <w:szCs w:val="24"/>
                <w:vertAlign w:val="superscript"/>
              </w:rPr>
              <w:t>2</w:t>
            </w:r>
            <w:proofErr w:type="gramEnd"/>
            <w:r w:rsidRPr="00AA6209">
              <w:rPr>
                <w:rFonts w:ascii="Times New Roman" w:hAnsi="Times New Roman" w:cs="Times New Roman"/>
                <w:sz w:val="24"/>
                <w:szCs w:val="24"/>
              </w:rPr>
              <w:t xml:space="preserve"> плоскостных сооружений на 1 тыс. чел.)</w:t>
            </w:r>
          </w:p>
        </w:tc>
      </w:tr>
      <w:tr w:rsidR="00EC7932" w:rsidRPr="00AA6209" w:rsidTr="00EC7932">
        <w:trPr>
          <w:trHeight w:val="3387"/>
        </w:trPr>
        <w:tc>
          <w:tcPr>
            <w:tcW w:w="1832" w:type="dxa"/>
            <w:shd w:val="clear" w:color="auto" w:fill="auto"/>
            <w:vAlign w:val="center"/>
          </w:tcPr>
          <w:p w:rsidR="00EC7932" w:rsidRPr="00AA6209" w:rsidRDefault="00EC7932" w:rsidP="00EC7932">
            <w:pPr>
              <w:widowControl w:val="0"/>
              <w:autoSpaceDE w:val="0"/>
              <w:autoSpaceDN w:val="0"/>
              <w:adjustRightInd w:val="0"/>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w:t>
            </w:r>
            <w:r w:rsidR="00510464">
              <w:rPr>
                <w:rFonts w:ascii="Times New Roman" w:hAnsi="Times New Roman" w:cs="Times New Roman"/>
                <w:sz w:val="24"/>
                <w:szCs w:val="24"/>
              </w:rPr>
              <w:t xml:space="preserve"> </w:t>
            </w:r>
            <w:r w:rsidRPr="00AA6209">
              <w:rPr>
                <w:rFonts w:ascii="Times New Roman" w:hAnsi="Times New Roman" w:cs="Times New Roman"/>
                <w:sz w:val="24"/>
                <w:szCs w:val="24"/>
              </w:rPr>
              <w:t>Балаганка</w:t>
            </w:r>
          </w:p>
        </w:tc>
        <w:tc>
          <w:tcPr>
            <w:tcW w:w="1962"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proofErr w:type="spellStart"/>
            <w:proofErr w:type="gramStart"/>
            <w:r w:rsidRPr="00AA6209">
              <w:rPr>
                <w:rFonts w:ascii="Times New Roman" w:hAnsi="Times New Roman" w:cs="Times New Roman"/>
                <w:sz w:val="24"/>
                <w:szCs w:val="24"/>
              </w:rPr>
              <w:t>П</w:t>
            </w:r>
            <w:proofErr w:type="gramEnd"/>
            <w:r w:rsidRPr="00AA6209">
              <w:rPr>
                <w:rFonts w:ascii="Times New Roman" w:hAnsi="Times New Roman" w:cs="Times New Roman"/>
                <w:sz w:val="24"/>
                <w:szCs w:val="24"/>
              </w:rPr>
              <w:t>=Пб</w:t>
            </w:r>
            <w:proofErr w:type="spellEnd"/>
            <w:r w:rsidRPr="00AA6209">
              <w:rPr>
                <w:rFonts w:ascii="Times New Roman" w:hAnsi="Times New Roman" w:cs="Times New Roman"/>
                <w:sz w:val="24"/>
                <w:szCs w:val="24"/>
              </w:rPr>
              <w:t>*</w:t>
            </w:r>
            <w:proofErr w:type="spellStart"/>
            <w:r w:rsidRPr="00AA6209">
              <w:rPr>
                <w:rFonts w:ascii="Times New Roman" w:hAnsi="Times New Roman" w:cs="Times New Roman"/>
                <w:sz w:val="24"/>
                <w:szCs w:val="24"/>
              </w:rPr>
              <w:t>Кр</w:t>
            </w:r>
            <w:proofErr w:type="spellEnd"/>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70*0,95=66</w:t>
            </w:r>
          </w:p>
        </w:tc>
        <w:tc>
          <w:tcPr>
            <w:tcW w:w="2126"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proofErr w:type="spellStart"/>
            <w:proofErr w:type="gramStart"/>
            <w:r w:rsidRPr="00AA6209">
              <w:rPr>
                <w:rFonts w:ascii="Times New Roman" w:hAnsi="Times New Roman" w:cs="Times New Roman"/>
                <w:sz w:val="24"/>
                <w:szCs w:val="24"/>
              </w:rPr>
              <w:t>П</w:t>
            </w:r>
            <w:proofErr w:type="gramEnd"/>
            <w:r w:rsidRPr="00AA6209">
              <w:rPr>
                <w:rFonts w:ascii="Times New Roman" w:hAnsi="Times New Roman" w:cs="Times New Roman"/>
                <w:sz w:val="24"/>
                <w:szCs w:val="24"/>
              </w:rPr>
              <w:t>=Пб</w:t>
            </w:r>
            <w:proofErr w:type="spellEnd"/>
            <w:r w:rsidRPr="00AA6209">
              <w:rPr>
                <w:rFonts w:ascii="Times New Roman" w:hAnsi="Times New Roman" w:cs="Times New Roman"/>
                <w:sz w:val="24"/>
                <w:szCs w:val="24"/>
              </w:rPr>
              <w:t>*</w:t>
            </w:r>
            <w:proofErr w:type="spellStart"/>
            <w:r w:rsidRPr="00AA6209">
              <w:rPr>
                <w:rFonts w:ascii="Times New Roman" w:hAnsi="Times New Roman" w:cs="Times New Roman"/>
                <w:sz w:val="24"/>
                <w:szCs w:val="24"/>
              </w:rPr>
              <w:t>Кр</w:t>
            </w:r>
            <w:proofErr w:type="spellEnd"/>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22,5*0,95=21</w:t>
            </w:r>
          </w:p>
        </w:tc>
        <w:tc>
          <w:tcPr>
            <w:tcW w:w="1351"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proofErr w:type="spellStart"/>
            <w:proofErr w:type="gramStart"/>
            <w:r w:rsidRPr="00AA6209">
              <w:rPr>
                <w:rFonts w:ascii="Times New Roman" w:hAnsi="Times New Roman" w:cs="Times New Roman"/>
                <w:sz w:val="24"/>
                <w:szCs w:val="24"/>
              </w:rPr>
              <w:t>П</w:t>
            </w:r>
            <w:proofErr w:type="gramEnd"/>
            <w:r w:rsidRPr="00AA6209">
              <w:rPr>
                <w:rFonts w:ascii="Times New Roman" w:hAnsi="Times New Roman" w:cs="Times New Roman"/>
                <w:sz w:val="24"/>
                <w:szCs w:val="24"/>
              </w:rPr>
              <w:t>=Пб</w:t>
            </w:r>
            <w:proofErr w:type="spellEnd"/>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1 на группу сельских населенных пунктов</w:t>
            </w:r>
          </w:p>
        </w:tc>
        <w:tc>
          <w:tcPr>
            <w:tcW w:w="2409"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proofErr w:type="spellStart"/>
            <w:proofErr w:type="gramStart"/>
            <w:r w:rsidRPr="00AA6209">
              <w:rPr>
                <w:rFonts w:ascii="Times New Roman" w:hAnsi="Times New Roman" w:cs="Times New Roman"/>
                <w:sz w:val="24"/>
                <w:szCs w:val="24"/>
              </w:rPr>
              <w:t>П</w:t>
            </w:r>
            <w:proofErr w:type="gramEnd"/>
            <w:r w:rsidRPr="00AA6209">
              <w:rPr>
                <w:rFonts w:ascii="Times New Roman" w:hAnsi="Times New Roman" w:cs="Times New Roman"/>
                <w:sz w:val="24"/>
                <w:szCs w:val="24"/>
              </w:rPr>
              <w:t>=Пб</w:t>
            </w:r>
            <w:proofErr w:type="spellEnd"/>
            <w:r w:rsidRPr="00AA6209">
              <w:rPr>
                <w:rFonts w:ascii="Times New Roman" w:hAnsi="Times New Roman" w:cs="Times New Roman"/>
                <w:sz w:val="24"/>
                <w:szCs w:val="24"/>
              </w:rPr>
              <w:t>*</w:t>
            </w:r>
            <w:proofErr w:type="spellStart"/>
            <w:r w:rsidRPr="00AA6209">
              <w:rPr>
                <w:rFonts w:ascii="Times New Roman" w:hAnsi="Times New Roman" w:cs="Times New Roman"/>
                <w:sz w:val="24"/>
                <w:szCs w:val="24"/>
              </w:rPr>
              <w:t>Кр</w:t>
            </w:r>
            <w:proofErr w:type="spellEnd"/>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195*0,95=185</w:t>
            </w:r>
          </w:p>
        </w:tc>
      </w:tr>
    </w:tbl>
    <w:p w:rsidR="00EC7932"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 xml:space="preserve">Пб </w:t>
      </w:r>
      <w:proofErr w:type="gramStart"/>
      <w:r w:rsidRPr="00AA6209">
        <w:rPr>
          <w:rFonts w:ascii="Times New Roman" w:hAnsi="Times New Roman" w:cs="Times New Roman"/>
          <w:sz w:val="24"/>
          <w:szCs w:val="24"/>
        </w:rPr>
        <w:t>–б</w:t>
      </w:r>
      <w:proofErr w:type="gramEnd"/>
      <w:r w:rsidRPr="00AA6209">
        <w:rPr>
          <w:rFonts w:ascii="Times New Roman" w:hAnsi="Times New Roman" w:cs="Times New Roman"/>
          <w:sz w:val="24"/>
          <w:szCs w:val="24"/>
        </w:rPr>
        <w:t xml:space="preserve">азовый показатель; </w:t>
      </w:r>
      <w:proofErr w:type="spellStart"/>
      <w:r w:rsidRPr="00AA6209">
        <w:rPr>
          <w:rFonts w:ascii="Times New Roman" w:hAnsi="Times New Roman" w:cs="Times New Roman"/>
          <w:sz w:val="24"/>
          <w:szCs w:val="24"/>
        </w:rPr>
        <w:t>Кр</w:t>
      </w:r>
      <w:proofErr w:type="spellEnd"/>
      <w:r>
        <w:rPr>
          <w:rFonts w:ascii="Times New Roman" w:hAnsi="Times New Roman" w:cs="Times New Roman"/>
          <w:sz w:val="24"/>
          <w:szCs w:val="24"/>
        </w:rPr>
        <w:t xml:space="preserve"> – </w:t>
      </w:r>
      <w:r w:rsidRPr="00AA6209">
        <w:rPr>
          <w:rFonts w:ascii="Times New Roman" w:hAnsi="Times New Roman" w:cs="Times New Roman"/>
          <w:sz w:val="24"/>
          <w:szCs w:val="24"/>
        </w:rPr>
        <w:t>коэффициент развития территории</w:t>
      </w:r>
    </w:p>
    <w:p w:rsidR="00510464" w:rsidRPr="00AA6209" w:rsidRDefault="00510464" w:rsidP="00EC7932">
      <w:pPr>
        <w:spacing w:after="0" w:line="240" w:lineRule="auto"/>
        <w:rPr>
          <w:rFonts w:ascii="Times New Roman" w:hAnsi="Times New Roman" w:cs="Times New Roman"/>
          <w:sz w:val="24"/>
          <w:szCs w:val="24"/>
        </w:rPr>
      </w:pPr>
    </w:p>
    <w:p w:rsidR="00EC7932" w:rsidRPr="00AA6209" w:rsidRDefault="00EC7932" w:rsidP="00EC7932">
      <w:pPr>
        <w:widowControl w:val="0"/>
        <w:autoSpaceDE w:val="0"/>
        <w:autoSpaceDN w:val="0"/>
        <w:adjustRightInd w:val="0"/>
        <w:spacing w:after="0" w:line="240" w:lineRule="auto"/>
        <w:jc w:val="both"/>
        <w:rPr>
          <w:rFonts w:ascii="Times New Roman" w:hAnsi="Times New Roman" w:cs="Times New Roman"/>
          <w:b/>
          <w:sz w:val="24"/>
          <w:szCs w:val="24"/>
        </w:rPr>
      </w:pPr>
      <w:r w:rsidRPr="00AA6209">
        <w:rPr>
          <w:rFonts w:ascii="Times New Roman" w:hAnsi="Times New Roman" w:cs="Times New Roman"/>
          <w:b/>
          <w:sz w:val="24"/>
          <w:szCs w:val="24"/>
        </w:rPr>
        <w:t>2.2. Расчетные показатели максимально допустимого уровня территориальной доступности объектов физической культуры и</w:t>
      </w:r>
      <w:r w:rsidR="00510464">
        <w:rPr>
          <w:rFonts w:ascii="Times New Roman" w:hAnsi="Times New Roman" w:cs="Times New Roman"/>
          <w:b/>
          <w:sz w:val="24"/>
          <w:szCs w:val="24"/>
        </w:rPr>
        <w:t xml:space="preserve"> </w:t>
      </w:r>
      <w:r w:rsidRPr="00AA6209">
        <w:rPr>
          <w:rFonts w:ascii="Times New Roman" w:hAnsi="Times New Roman" w:cs="Times New Roman"/>
          <w:b/>
          <w:sz w:val="24"/>
          <w:szCs w:val="24"/>
        </w:rPr>
        <w:t>массового спорта местного значения для населения Балаганкинского СП</w:t>
      </w:r>
    </w:p>
    <w:p w:rsidR="00EC7932" w:rsidRPr="00AA6209" w:rsidRDefault="00EC7932" w:rsidP="00EC7932">
      <w:pPr>
        <w:spacing w:after="0" w:line="240" w:lineRule="auto"/>
        <w:ind w:firstLine="709"/>
        <w:jc w:val="both"/>
        <w:rPr>
          <w:rFonts w:ascii="Times New Roman" w:hAnsi="Times New Roman" w:cs="Times New Roman"/>
          <w:b/>
          <w:sz w:val="24"/>
          <w:szCs w:val="24"/>
        </w:rPr>
      </w:pPr>
    </w:p>
    <w:p w:rsidR="00EC7932" w:rsidRPr="00AA6209" w:rsidRDefault="00EC7932" w:rsidP="00EC7932">
      <w:pPr>
        <w:spacing w:after="0" w:line="240" w:lineRule="auto"/>
        <w:jc w:val="right"/>
        <w:rPr>
          <w:rFonts w:ascii="Times New Roman" w:hAnsi="Times New Roman" w:cs="Times New Roman"/>
          <w:sz w:val="24"/>
          <w:szCs w:val="24"/>
        </w:rPr>
      </w:pPr>
      <w:r w:rsidRPr="00AA6209">
        <w:rPr>
          <w:rFonts w:ascii="Times New Roman" w:hAnsi="Times New Roman" w:cs="Times New Roman"/>
          <w:sz w:val="24"/>
          <w:szCs w:val="24"/>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724"/>
        <w:gridCol w:w="1772"/>
        <w:gridCol w:w="1625"/>
        <w:gridCol w:w="2699"/>
      </w:tblGrid>
      <w:tr w:rsidR="00EC7932" w:rsidRPr="00AA6209" w:rsidTr="00EC7932">
        <w:tc>
          <w:tcPr>
            <w:tcW w:w="1786"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p>
        </w:tc>
        <w:tc>
          <w:tcPr>
            <w:tcW w:w="5121" w:type="dxa"/>
            <w:gridSpan w:val="3"/>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Районный центр обслуживания</w:t>
            </w:r>
          </w:p>
        </w:tc>
        <w:tc>
          <w:tcPr>
            <w:tcW w:w="2699"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сельские населенные пункты</w:t>
            </w:r>
          </w:p>
        </w:tc>
      </w:tr>
      <w:tr w:rsidR="00EC7932" w:rsidRPr="00AA6209" w:rsidTr="00EC7932">
        <w:tc>
          <w:tcPr>
            <w:tcW w:w="1786" w:type="dxa"/>
            <w:shd w:val="clear" w:color="auto" w:fill="auto"/>
            <w:vAlign w:val="center"/>
          </w:tcPr>
          <w:p w:rsidR="00EC7932" w:rsidRPr="00AA6209" w:rsidRDefault="00EC7932" w:rsidP="00EC7932">
            <w:pPr>
              <w:widowControl w:val="0"/>
              <w:autoSpaceDE w:val="0"/>
              <w:autoSpaceDN w:val="0"/>
              <w:adjustRightInd w:val="0"/>
              <w:spacing w:after="0" w:line="240" w:lineRule="auto"/>
              <w:rPr>
                <w:rFonts w:ascii="Times New Roman" w:hAnsi="Times New Roman" w:cs="Times New Roman"/>
                <w:sz w:val="24"/>
                <w:szCs w:val="24"/>
              </w:rPr>
            </w:pPr>
          </w:p>
        </w:tc>
        <w:tc>
          <w:tcPr>
            <w:tcW w:w="1724"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Спортивные</w:t>
            </w: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 xml:space="preserve"> комплексы </w:t>
            </w:r>
          </w:p>
        </w:tc>
        <w:tc>
          <w:tcPr>
            <w:tcW w:w="1772"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Плавательные</w:t>
            </w: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 xml:space="preserve"> бассейны</w:t>
            </w:r>
          </w:p>
        </w:tc>
        <w:tc>
          <w:tcPr>
            <w:tcW w:w="1625"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Стадионы</w:t>
            </w:r>
          </w:p>
        </w:tc>
        <w:tc>
          <w:tcPr>
            <w:tcW w:w="2699" w:type="dxa"/>
            <w:shd w:val="clear" w:color="auto" w:fill="auto"/>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Плоскостные</w:t>
            </w:r>
            <w:r w:rsidR="00510464">
              <w:rPr>
                <w:rFonts w:ascii="Times New Roman" w:hAnsi="Times New Roman" w:cs="Times New Roman"/>
                <w:sz w:val="24"/>
                <w:szCs w:val="24"/>
              </w:rPr>
              <w:t xml:space="preserve"> </w:t>
            </w:r>
            <w:r w:rsidRPr="00AA6209">
              <w:rPr>
                <w:rFonts w:ascii="Times New Roman" w:hAnsi="Times New Roman" w:cs="Times New Roman"/>
                <w:sz w:val="24"/>
                <w:szCs w:val="24"/>
              </w:rPr>
              <w:t xml:space="preserve">сооружения </w:t>
            </w:r>
          </w:p>
        </w:tc>
      </w:tr>
      <w:tr w:rsidR="00EC7932" w:rsidRPr="00AA6209" w:rsidTr="00EC7932">
        <w:trPr>
          <w:trHeight w:val="2864"/>
        </w:trPr>
        <w:tc>
          <w:tcPr>
            <w:tcW w:w="1786" w:type="dxa"/>
            <w:shd w:val="clear" w:color="auto" w:fill="auto"/>
            <w:vAlign w:val="center"/>
          </w:tcPr>
          <w:p w:rsidR="00EC7932" w:rsidRPr="00AA6209" w:rsidRDefault="00EC7932" w:rsidP="00EC7932">
            <w:pPr>
              <w:widowControl w:val="0"/>
              <w:autoSpaceDE w:val="0"/>
              <w:autoSpaceDN w:val="0"/>
              <w:adjustRightInd w:val="0"/>
              <w:spacing w:after="0" w:line="240" w:lineRule="auto"/>
              <w:rPr>
                <w:rFonts w:ascii="Times New Roman" w:hAnsi="Times New Roman" w:cs="Times New Roman"/>
                <w:sz w:val="24"/>
                <w:szCs w:val="24"/>
              </w:rPr>
            </w:pPr>
            <w:r w:rsidRPr="00AA6209">
              <w:rPr>
                <w:rFonts w:ascii="Times New Roman" w:hAnsi="Times New Roman" w:cs="Times New Roman"/>
                <w:sz w:val="24"/>
                <w:szCs w:val="24"/>
              </w:rPr>
              <w:t>с.</w:t>
            </w:r>
            <w:r w:rsidR="00217A29">
              <w:rPr>
                <w:rFonts w:ascii="Times New Roman" w:hAnsi="Times New Roman" w:cs="Times New Roman"/>
                <w:sz w:val="24"/>
                <w:szCs w:val="24"/>
              </w:rPr>
              <w:t xml:space="preserve"> </w:t>
            </w:r>
            <w:r w:rsidRPr="00AA6209">
              <w:rPr>
                <w:rFonts w:ascii="Times New Roman" w:hAnsi="Times New Roman" w:cs="Times New Roman"/>
                <w:sz w:val="24"/>
                <w:szCs w:val="24"/>
              </w:rPr>
              <w:t>Балаганка</w:t>
            </w:r>
          </w:p>
        </w:tc>
        <w:tc>
          <w:tcPr>
            <w:tcW w:w="1724"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30-минутная</w:t>
            </w:r>
            <w:r>
              <w:rPr>
                <w:rFonts w:ascii="Times New Roman" w:hAnsi="Times New Roman" w:cs="Times New Roman"/>
                <w:sz w:val="24"/>
                <w:szCs w:val="24"/>
              </w:rPr>
              <w:t>т</w:t>
            </w:r>
            <w:r w:rsidRPr="00AA6209">
              <w:rPr>
                <w:rFonts w:ascii="Times New Roman" w:hAnsi="Times New Roman" w:cs="Times New Roman"/>
                <w:sz w:val="24"/>
                <w:szCs w:val="24"/>
              </w:rPr>
              <w:t>ранспортнаядоступность</w:t>
            </w:r>
          </w:p>
        </w:tc>
        <w:tc>
          <w:tcPr>
            <w:tcW w:w="1772"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2-часовая</w:t>
            </w:r>
            <w:r>
              <w:rPr>
                <w:rFonts w:ascii="Times New Roman" w:hAnsi="Times New Roman" w:cs="Times New Roman"/>
                <w:sz w:val="24"/>
                <w:szCs w:val="24"/>
              </w:rPr>
              <w:t xml:space="preserve"> транспортная </w:t>
            </w:r>
            <w:r w:rsidRPr="00AA6209">
              <w:rPr>
                <w:rFonts w:ascii="Times New Roman" w:hAnsi="Times New Roman" w:cs="Times New Roman"/>
                <w:sz w:val="24"/>
                <w:szCs w:val="24"/>
              </w:rPr>
              <w:t>доступность</w:t>
            </w:r>
          </w:p>
        </w:tc>
        <w:tc>
          <w:tcPr>
            <w:tcW w:w="1625"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30-минутная транспортная </w:t>
            </w:r>
            <w:r w:rsidRPr="00AA6209">
              <w:rPr>
                <w:rFonts w:ascii="Times New Roman" w:hAnsi="Times New Roman" w:cs="Times New Roman"/>
                <w:sz w:val="24"/>
                <w:szCs w:val="24"/>
              </w:rPr>
              <w:t>доступность</w:t>
            </w:r>
          </w:p>
        </w:tc>
        <w:tc>
          <w:tcPr>
            <w:tcW w:w="2699" w:type="dxa"/>
            <w:shd w:val="clear" w:color="auto" w:fill="auto"/>
            <w:vAlign w:val="center"/>
          </w:tcPr>
          <w:p w:rsidR="00EC7932" w:rsidRPr="00AA6209" w:rsidRDefault="00EC7932" w:rsidP="00EC7932">
            <w:pPr>
              <w:spacing w:after="0" w:line="240" w:lineRule="auto"/>
              <w:rPr>
                <w:rFonts w:ascii="Times New Roman" w:hAnsi="Times New Roman" w:cs="Times New Roman"/>
                <w:sz w:val="24"/>
                <w:szCs w:val="24"/>
              </w:rPr>
            </w:pPr>
            <w:proofErr w:type="spellStart"/>
            <w:r w:rsidRPr="00AA6209">
              <w:rPr>
                <w:rFonts w:ascii="Times New Roman" w:hAnsi="Times New Roman" w:cs="Times New Roman"/>
                <w:sz w:val="24"/>
                <w:szCs w:val="24"/>
              </w:rPr>
              <w:t>Д=Дб</w:t>
            </w:r>
            <w:proofErr w:type="spellEnd"/>
            <w:r w:rsidRPr="00AA6209">
              <w:rPr>
                <w:rFonts w:ascii="Times New Roman" w:hAnsi="Times New Roman" w:cs="Times New Roman"/>
                <w:sz w:val="24"/>
                <w:szCs w:val="24"/>
              </w:rPr>
              <w:t>*</w:t>
            </w:r>
            <w:proofErr w:type="spellStart"/>
            <w:r w:rsidRPr="00AA6209">
              <w:rPr>
                <w:rFonts w:ascii="Times New Roman" w:hAnsi="Times New Roman" w:cs="Times New Roman"/>
                <w:sz w:val="24"/>
                <w:szCs w:val="24"/>
              </w:rPr>
              <w:t>Кпк</w:t>
            </w:r>
            <w:proofErr w:type="spellEnd"/>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 xml:space="preserve">В сельских </w:t>
            </w:r>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 xml:space="preserve">населенных </w:t>
            </w:r>
            <w:proofErr w:type="gramStart"/>
            <w:r w:rsidRPr="00AA6209">
              <w:rPr>
                <w:rFonts w:ascii="Times New Roman" w:hAnsi="Times New Roman" w:cs="Times New Roman"/>
                <w:sz w:val="24"/>
                <w:szCs w:val="24"/>
              </w:rPr>
              <w:t>пунктах</w:t>
            </w:r>
            <w:proofErr w:type="gramEnd"/>
          </w:p>
          <w:p w:rsidR="00EC7932" w:rsidRPr="00AA6209" w:rsidRDefault="00EC7932" w:rsidP="00EC7932">
            <w:pPr>
              <w:spacing w:after="0" w:line="240" w:lineRule="auto"/>
              <w:rPr>
                <w:rFonts w:ascii="Times New Roman" w:hAnsi="Times New Roman" w:cs="Times New Roman"/>
                <w:sz w:val="24"/>
                <w:szCs w:val="24"/>
              </w:rPr>
            </w:pPr>
            <w:r w:rsidRPr="00AA6209">
              <w:rPr>
                <w:rFonts w:ascii="Times New Roman" w:hAnsi="Times New Roman" w:cs="Times New Roman"/>
                <w:sz w:val="24"/>
                <w:szCs w:val="24"/>
              </w:rPr>
              <w:t>1500м*0,9=1350 м</w:t>
            </w:r>
          </w:p>
        </w:tc>
      </w:tr>
    </w:tbl>
    <w:p w:rsidR="00EC7932" w:rsidRPr="00AA6209" w:rsidRDefault="00EC7932" w:rsidP="00EC7932">
      <w:pPr>
        <w:spacing w:after="0" w:line="240" w:lineRule="auto"/>
        <w:jc w:val="center"/>
        <w:rPr>
          <w:rFonts w:ascii="Times New Roman" w:hAnsi="Times New Roman" w:cs="Times New Roman"/>
          <w:b/>
          <w:sz w:val="24"/>
          <w:szCs w:val="24"/>
        </w:rPr>
      </w:pPr>
    </w:p>
    <w:p w:rsidR="00EC7932" w:rsidRPr="00AA6209" w:rsidRDefault="00EC7932" w:rsidP="00EC7932">
      <w:pPr>
        <w:spacing w:after="0" w:line="240" w:lineRule="auto"/>
        <w:ind w:firstLine="709"/>
        <w:rPr>
          <w:rFonts w:ascii="Times New Roman" w:hAnsi="Times New Roman" w:cs="Times New Roman"/>
          <w:sz w:val="24"/>
          <w:szCs w:val="24"/>
        </w:rPr>
      </w:pPr>
      <w:proofErr w:type="spellStart"/>
      <w:r w:rsidRPr="00AA6209">
        <w:rPr>
          <w:rFonts w:ascii="Times New Roman" w:hAnsi="Times New Roman" w:cs="Times New Roman"/>
          <w:sz w:val="24"/>
          <w:szCs w:val="24"/>
        </w:rPr>
        <w:t>Дб</w:t>
      </w:r>
      <w:proofErr w:type="spellEnd"/>
      <w:r w:rsidRPr="00AA6209">
        <w:rPr>
          <w:rFonts w:ascii="Times New Roman" w:hAnsi="Times New Roman" w:cs="Times New Roman"/>
          <w:sz w:val="24"/>
          <w:szCs w:val="24"/>
        </w:rPr>
        <w:t xml:space="preserve"> – Базовый показатель; </w:t>
      </w:r>
      <w:proofErr w:type="spellStart"/>
      <w:r w:rsidRPr="00AA6209">
        <w:rPr>
          <w:rFonts w:ascii="Times New Roman" w:hAnsi="Times New Roman" w:cs="Times New Roman"/>
          <w:sz w:val="24"/>
          <w:szCs w:val="24"/>
        </w:rPr>
        <w:t>Кпк</w:t>
      </w:r>
      <w:proofErr w:type="spellEnd"/>
      <w:r>
        <w:rPr>
          <w:rFonts w:ascii="Times New Roman" w:hAnsi="Times New Roman" w:cs="Times New Roman"/>
          <w:sz w:val="24"/>
          <w:szCs w:val="24"/>
        </w:rPr>
        <w:t xml:space="preserve"> – </w:t>
      </w:r>
      <w:r w:rsidRPr="00AA6209">
        <w:rPr>
          <w:rFonts w:ascii="Times New Roman" w:hAnsi="Times New Roman" w:cs="Times New Roman"/>
          <w:sz w:val="24"/>
          <w:szCs w:val="24"/>
        </w:rPr>
        <w:t>коэффициент природно-климатических условий</w:t>
      </w:r>
    </w:p>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Default="00EC7932" w:rsidP="00600D1D">
      <w:pPr>
        <w:spacing w:after="0" w:line="240" w:lineRule="auto"/>
        <w:jc w:val="center"/>
        <w:rPr>
          <w:rFonts w:ascii="Times New Roman" w:hAnsi="Times New Roman" w:cs="Times New Roman"/>
          <w:b/>
          <w:sz w:val="24"/>
          <w:szCs w:val="24"/>
        </w:rPr>
      </w:pPr>
      <w:r w:rsidRPr="00E73F9B">
        <w:rPr>
          <w:rFonts w:ascii="Times New Roman" w:hAnsi="Times New Roman" w:cs="Times New Roman"/>
          <w:b/>
          <w:sz w:val="24"/>
          <w:szCs w:val="24"/>
        </w:rPr>
        <w:lastRenderedPageBreak/>
        <w:t>3. Объекты культуры и искусства</w:t>
      </w:r>
    </w:p>
    <w:p w:rsidR="00877A4D" w:rsidRPr="00E73F9B" w:rsidRDefault="00877A4D" w:rsidP="00EC7932">
      <w:pPr>
        <w:spacing w:after="0" w:line="240" w:lineRule="auto"/>
        <w:ind w:firstLine="709"/>
        <w:rPr>
          <w:rFonts w:ascii="Times New Roman" w:hAnsi="Times New Roman" w:cs="Times New Roman"/>
          <w:b/>
          <w:sz w:val="24"/>
          <w:szCs w:val="24"/>
        </w:rPr>
      </w:pPr>
    </w:p>
    <w:p w:rsidR="00EC7932" w:rsidRPr="00E73F9B" w:rsidRDefault="00EC7932" w:rsidP="00EC7932">
      <w:pPr>
        <w:spacing w:after="0" w:line="240" w:lineRule="auto"/>
        <w:ind w:firstLine="709"/>
        <w:rPr>
          <w:rFonts w:ascii="Times New Roman" w:hAnsi="Times New Roman" w:cs="Times New Roman"/>
          <w:b/>
          <w:sz w:val="24"/>
          <w:szCs w:val="24"/>
        </w:rPr>
      </w:pPr>
      <w:r w:rsidRPr="00E73F9B">
        <w:rPr>
          <w:rFonts w:ascii="Times New Roman" w:hAnsi="Times New Roman" w:cs="Times New Roman"/>
          <w:b/>
          <w:sz w:val="24"/>
          <w:szCs w:val="24"/>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Балаганкинского СП.</w:t>
      </w:r>
    </w:p>
    <w:p w:rsidR="00EC7932" w:rsidRPr="00E73F9B" w:rsidRDefault="00EC7932" w:rsidP="00EC7932">
      <w:pPr>
        <w:spacing w:after="0" w:line="240" w:lineRule="auto"/>
        <w:jc w:val="right"/>
        <w:rPr>
          <w:rFonts w:ascii="Times New Roman" w:hAnsi="Times New Roman" w:cs="Times New Roman"/>
          <w:sz w:val="24"/>
          <w:szCs w:val="24"/>
        </w:rPr>
      </w:pPr>
      <w:r w:rsidRPr="00E73F9B">
        <w:rPr>
          <w:rFonts w:ascii="Times New Roman" w:hAnsi="Times New Roman" w:cs="Times New Roman"/>
          <w:sz w:val="24"/>
          <w:szCs w:val="24"/>
        </w:rPr>
        <w:t>Таблица 5</w:t>
      </w:r>
    </w:p>
    <w:p w:rsidR="00EC7932" w:rsidRPr="00E73F9B" w:rsidRDefault="00EC7932" w:rsidP="00EC7932">
      <w:pPr>
        <w:spacing w:after="0" w:line="240" w:lineRule="auto"/>
        <w:jc w:val="righ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559"/>
        <w:gridCol w:w="1985"/>
        <w:gridCol w:w="1559"/>
        <w:gridCol w:w="1498"/>
      </w:tblGrid>
      <w:tr w:rsidR="00EC7932" w:rsidRPr="00E73F9B" w:rsidTr="00EC7932">
        <w:tc>
          <w:tcPr>
            <w:tcW w:w="1526" w:type="dxa"/>
            <w:shd w:val="clear" w:color="auto" w:fill="auto"/>
          </w:tcPr>
          <w:p w:rsidR="00EC7932" w:rsidRPr="00E73F9B" w:rsidRDefault="00EC7932" w:rsidP="00EC7932">
            <w:pPr>
              <w:spacing w:after="0" w:line="240" w:lineRule="auto"/>
              <w:rPr>
                <w:rFonts w:ascii="Times New Roman" w:hAnsi="Times New Roman" w:cs="Times New Roman"/>
                <w:b/>
                <w:sz w:val="24"/>
                <w:szCs w:val="24"/>
              </w:rPr>
            </w:pPr>
          </w:p>
        </w:tc>
        <w:tc>
          <w:tcPr>
            <w:tcW w:w="8302" w:type="dxa"/>
            <w:gridSpan w:val="5"/>
            <w:shd w:val="clear" w:color="auto" w:fill="auto"/>
          </w:tcPr>
          <w:p w:rsidR="00EC7932" w:rsidRPr="00E73F9B" w:rsidRDefault="00EC7932" w:rsidP="00EC7932">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 xml:space="preserve">сельские населенные пункты </w:t>
            </w:r>
          </w:p>
        </w:tc>
      </w:tr>
      <w:tr w:rsidR="00EC7932" w:rsidRPr="00E73F9B" w:rsidTr="00EC7932">
        <w:trPr>
          <w:cantSplit/>
          <w:trHeight w:val="3024"/>
        </w:trPr>
        <w:tc>
          <w:tcPr>
            <w:tcW w:w="1526" w:type="dxa"/>
            <w:shd w:val="clear" w:color="auto" w:fill="auto"/>
          </w:tcPr>
          <w:p w:rsidR="00EC7932" w:rsidRPr="00E73F9B" w:rsidRDefault="00EC7932" w:rsidP="00EC7932">
            <w:pPr>
              <w:spacing w:after="0" w:line="240" w:lineRule="auto"/>
              <w:rPr>
                <w:rFonts w:ascii="Times New Roman" w:hAnsi="Times New Roman" w:cs="Times New Roman"/>
                <w:b/>
                <w:sz w:val="24"/>
                <w:szCs w:val="24"/>
              </w:rPr>
            </w:pPr>
          </w:p>
        </w:tc>
        <w:tc>
          <w:tcPr>
            <w:tcW w:w="1701" w:type="dxa"/>
            <w:shd w:val="clear" w:color="auto" w:fill="auto"/>
            <w:textDirection w:val="btLr"/>
            <w:vAlign w:val="center"/>
          </w:tcPr>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Муниципальные библиотеки</w:t>
            </w:r>
          </w:p>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(объект)</w:t>
            </w:r>
          </w:p>
        </w:tc>
        <w:tc>
          <w:tcPr>
            <w:tcW w:w="1559" w:type="dxa"/>
            <w:shd w:val="clear" w:color="auto" w:fill="auto"/>
            <w:textDirection w:val="btLr"/>
            <w:vAlign w:val="center"/>
          </w:tcPr>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Муниципальные музеи</w:t>
            </w:r>
          </w:p>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(объект)</w:t>
            </w:r>
          </w:p>
        </w:tc>
        <w:tc>
          <w:tcPr>
            <w:tcW w:w="1985" w:type="dxa"/>
            <w:shd w:val="clear" w:color="auto" w:fill="auto"/>
            <w:textDirection w:val="btLr"/>
            <w:vAlign w:val="center"/>
          </w:tcPr>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Муниципальные</w:t>
            </w:r>
          </w:p>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Архивы</w:t>
            </w:r>
          </w:p>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(объект)</w:t>
            </w:r>
          </w:p>
        </w:tc>
        <w:tc>
          <w:tcPr>
            <w:tcW w:w="1559" w:type="dxa"/>
            <w:shd w:val="clear" w:color="auto" w:fill="auto"/>
            <w:textDirection w:val="btLr"/>
            <w:vAlign w:val="center"/>
          </w:tcPr>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Учреждения</w:t>
            </w:r>
          </w:p>
          <w:p w:rsidR="00EC7932" w:rsidRPr="00E73F9B" w:rsidRDefault="00EC7932" w:rsidP="00EC7932">
            <w:pPr>
              <w:spacing w:after="0" w:line="240" w:lineRule="auto"/>
              <w:ind w:left="113" w:right="113"/>
              <w:rPr>
                <w:rFonts w:ascii="Times New Roman" w:hAnsi="Times New Roman" w:cs="Times New Roman"/>
                <w:sz w:val="24"/>
                <w:szCs w:val="24"/>
              </w:rPr>
            </w:pPr>
            <w:proofErr w:type="spellStart"/>
            <w:r w:rsidRPr="00E73F9B">
              <w:rPr>
                <w:rFonts w:ascii="Times New Roman" w:hAnsi="Times New Roman" w:cs="Times New Roman"/>
                <w:sz w:val="24"/>
                <w:szCs w:val="24"/>
              </w:rPr>
              <w:t>культурно-досугового</w:t>
            </w:r>
            <w:proofErr w:type="spellEnd"/>
            <w:r w:rsidRPr="00E73F9B">
              <w:rPr>
                <w:rFonts w:ascii="Times New Roman" w:hAnsi="Times New Roman" w:cs="Times New Roman"/>
                <w:sz w:val="24"/>
                <w:szCs w:val="24"/>
              </w:rPr>
              <w:t xml:space="preserve"> типа</w:t>
            </w:r>
          </w:p>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(зрительные места на 1 тыс. чел.)***</w:t>
            </w:r>
          </w:p>
        </w:tc>
        <w:tc>
          <w:tcPr>
            <w:tcW w:w="1498" w:type="dxa"/>
            <w:shd w:val="clear" w:color="auto" w:fill="auto"/>
            <w:textDirection w:val="btLr"/>
            <w:vAlign w:val="center"/>
          </w:tcPr>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p w:rsidR="00EC7932" w:rsidRPr="00E73F9B" w:rsidRDefault="00EC7932" w:rsidP="00EC7932">
            <w:pPr>
              <w:spacing w:after="0" w:line="240" w:lineRule="auto"/>
              <w:ind w:left="113" w:right="113"/>
              <w:rPr>
                <w:rFonts w:ascii="Times New Roman" w:hAnsi="Times New Roman" w:cs="Times New Roman"/>
                <w:sz w:val="24"/>
                <w:szCs w:val="24"/>
              </w:rPr>
            </w:pPr>
            <w:r w:rsidRPr="00E73F9B">
              <w:rPr>
                <w:rFonts w:ascii="Times New Roman" w:hAnsi="Times New Roman" w:cs="Times New Roman"/>
                <w:sz w:val="24"/>
                <w:szCs w:val="24"/>
              </w:rPr>
              <w:t>(кв.м. на 1 тыс. чел.)</w:t>
            </w:r>
          </w:p>
        </w:tc>
      </w:tr>
      <w:tr w:rsidR="00EC7932" w:rsidRPr="00E73F9B" w:rsidTr="00EC7932">
        <w:trPr>
          <w:trHeight w:val="3126"/>
        </w:trPr>
        <w:tc>
          <w:tcPr>
            <w:tcW w:w="1526" w:type="dxa"/>
            <w:shd w:val="clear" w:color="auto" w:fill="auto"/>
            <w:vAlign w:val="center"/>
          </w:tcPr>
          <w:p w:rsidR="00EC7932" w:rsidRPr="00E73F9B" w:rsidRDefault="00EC7932" w:rsidP="00EC7932">
            <w:pPr>
              <w:widowControl w:val="0"/>
              <w:autoSpaceDE w:val="0"/>
              <w:autoSpaceDN w:val="0"/>
              <w:adjustRightInd w:val="0"/>
              <w:spacing w:after="0" w:line="240" w:lineRule="auto"/>
              <w:rPr>
                <w:rFonts w:ascii="Times New Roman" w:hAnsi="Times New Roman" w:cs="Times New Roman"/>
                <w:sz w:val="24"/>
                <w:szCs w:val="24"/>
              </w:rPr>
            </w:pPr>
            <w:r w:rsidRPr="00E73F9B">
              <w:rPr>
                <w:rFonts w:ascii="Times New Roman" w:hAnsi="Times New Roman" w:cs="Times New Roman"/>
                <w:sz w:val="24"/>
                <w:szCs w:val="24"/>
              </w:rPr>
              <w:t>с.</w:t>
            </w:r>
            <w:r w:rsidR="00510464">
              <w:rPr>
                <w:rFonts w:ascii="Times New Roman" w:hAnsi="Times New Roman" w:cs="Times New Roman"/>
                <w:sz w:val="24"/>
                <w:szCs w:val="24"/>
              </w:rPr>
              <w:t xml:space="preserve"> </w:t>
            </w:r>
            <w:r w:rsidRPr="00E73F9B">
              <w:rPr>
                <w:rFonts w:ascii="Times New Roman" w:hAnsi="Times New Roman" w:cs="Times New Roman"/>
                <w:sz w:val="24"/>
                <w:szCs w:val="24"/>
              </w:rPr>
              <w:t>Балаганка</w:t>
            </w:r>
          </w:p>
        </w:tc>
        <w:tc>
          <w:tcPr>
            <w:tcW w:w="1701" w:type="dxa"/>
            <w:shd w:val="clear" w:color="auto" w:fill="auto"/>
            <w:vAlign w:val="center"/>
          </w:tcPr>
          <w:p w:rsidR="00EC7932" w:rsidRPr="00E73F9B" w:rsidRDefault="00EC7932" w:rsidP="00EC7932">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Для сельских населенных пунктов: 1*</w:t>
            </w:r>
          </w:p>
        </w:tc>
        <w:tc>
          <w:tcPr>
            <w:tcW w:w="1559" w:type="dxa"/>
            <w:shd w:val="clear" w:color="auto" w:fill="auto"/>
            <w:vAlign w:val="center"/>
          </w:tcPr>
          <w:p w:rsidR="00EC7932" w:rsidRPr="00E73F9B" w:rsidRDefault="00EC7932" w:rsidP="00EC7932">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1 на 5-10 тыс. человек**</w:t>
            </w:r>
          </w:p>
        </w:tc>
        <w:tc>
          <w:tcPr>
            <w:tcW w:w="1985" w:type="dxa"/>
            <w:shd w:val="clear" w:color="auto" w:fill="auto"/>
            <w:vAlign w:val="center"/>
          </w:tcPr>
          <w:p w:rsidR="00EC7932" w:rsidRPr="00E73F9B" w:rsidRDefault="00EC7932" w:rsidP="00EC7932">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1 на муниципальный район</w:t>
            </w:r>
          </w:p>
        </w:tc>
        <w:tc>
          <w:tcPr>
            <w:tcW w:w="1559" w:type="dxa"/>
            <w:shd w:val="clear" w:color="auto" w:fill="auto"/>
            <w:vAlign w:val="center"/>
          </w:tcPr>
          <w:p w:rsidR="00EC7932" w:rsidRPr="00E73F9B" w:rsidRDefault="00EC7932" w:rsidP="00EC7932">
            <w:pPr>
              <w:spacing w:after="0" w:line="240" w:lineRule="auto"/>
              <w:rPr>
                <w:rFonts w:ascii="Times New Roman" w:hAnsi="Times New Roman" w:cs="Times New Roman"/>
                <w:sz w:val="24"/>
                <w:szCs w:val="24"/>
              </w:rPr>
            </w:pPr>
            <w:proofErr w:type="spellStart"/>
            <w:proofErr w:type="gramStart"/>
            <w:r w:rsidRPr="00E73F9B">
              <w:rPr>
                <w:rFonts w:ascii="Times New Roman" w:hAnsi="Times New Roman" w:cs="Times New Roman"/>
                <w:sz w:val="24"/>
                <w:szCs w:val="24"/>
              </w:rPr>
              <w:t>П</w:t>
            </w:r>
            <w:proofErr w:type="gramEnd"/>
            <w:r w:rsidRPr="00E73F9B">
              <w:rPr>
                <w:rFonts w:ascii="Times New Roman" w:hAnsi="Times New Roman" w:cs="Times New Roman"/>
                <w:sz w:val="24"/>
                <w:szCs w:val="24"/>
              </w:rPr>
              <w:t>=Пб</w:t>
            </w:r>
            <w:proofErr w:type="spellEnd"/>
            <w:r w:rsidRPr="00E73F9B">
              <w:rPr>
                <w:rFonts w:ascii="Times New Roman" w:hAnsi="Times New Roman" w:cs="Times New Roman"/>
                <w:sz w:val="24"/>
                <w:szCs w:val="24"/>
              </w:rPr>
              <w:t>*</w:t>
            </w:r>
            <w:proofErr w:type="spellStart"/>
            <w:r w:rsidRPr="00E73F9B">
              <w:rPr>
                <w:rFonts w:ascii="Times New Roman" w:hAnsi="Times New Roman" w:cs="Times New Roman"/>
                <w:sz w:val="24"/>
                <w:szCs w:val="24"/>
              </w:rPr>
              <w:t>Кр</w:t>
            </w:r>
            <w:proofErr w:type="spellEnd"/>
          </w:p>
          <w:p w:rsidR="00EC7932" w:rsidRPr="00E73F9B" w:rsidRDefault="00EC7932" w:rsidP="00EC7932">
            <w:pPr>
              <w:spacing w:after="0" w:line="240" w:lineRule="auto"/>
              <w:rPr>
                <w:rFonts w:ascii="Times New Roman" w:hAnsi="Times New Roman" w:cs="Times New Roman"/>
                <w:sz w:val="24"/>
                <w:szCs w:val="24"/>
              </w:rPr>
            </w:pPr>
          </w:p>
          <w:p w:rsidR="00EC7932" w:rsidRPr="00E73F9B" w:rsidRDefault="00EC7932" w:rsidP="00EC7932">
            <w:pPr>
              <w:spacing w:after="0" w:line="240" w:lineRule="auto"/>
              <w:rPr>
                <w:rFonts w:ascii="Times New Roman" w:hAnsi="Times New Roman" w:cs="Times New Roman"/>
                <w:sz w:val="24"/>
                <w:szCs w:val="24"/>
              </w:rPr>
            </w:pPr>
          </w:p>
          <w:p w:rsidR="00EC7932" w:rsidRPr="00E73F9B" w:rsidRDefault="00EC7932" w:rsidP="00EC7932">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80*0,95=76</w:t>
            </w:r>
          </w:p>
        </w:tc>
        <w:tc>
          <w:tcPr>
            <w:tcW w:w="1498" w:type="dxa"/>
            <w:shd w:val="clear" w:color="auto" w:fill="auto"/>
            <w:vAlign w:val="center"/>
          </w:tcPr>
          <w:p w:rsidR="00EC7932" w:rsidRPr="00E73F9B" w:rsidRDefault="00EC7932" w:rsidP="00EC7932">
            <w:pPr>
              <w:spacing w:after="0" w:line="240" w:lineRule="auto"/>
              <w:rPr>
                <w:rFonts w:ascii="Times New Roman" w:hAnsi="Times New Roman" w:cs="Times New Roman"/>
                <w:sz w:val="24"/>
                <w:szCs w:val="24"/>
              </w:rPr>
            </w:pPr>
            <w:proofErr w:type="spellStart"/>
            <w:proofErr w:type="gramStart"/>
            <w:r w:rsidRPr="00E73F9B">
              <w:rPr>
                <w:rFonts w:ascii="Times New Roman" w:hAnsi="Times New Roman" w:cs="Times New Roman"/>
                <w:sz w:val="24"/>
                <w:szCs w:val="24"/>
              </w:rPr>
              <w:t>П</w:t>
            </w:r>
            <w:proofErr w:type="gramEnd"/>
            <w:r w:rsidRPr="00E73F9B">
              <w:rPr>
                <w:rFonts w:ascii="Times New Roman" w:hAnsi="Times New Roman" w:cs="Times New Roman"/>
                <w:sz w:val="24"/>
                <w:szCs w:val="24"/>
              </w:rPr>
              <w:t>=Пб</w:t>
            </w:r>
            <w:proofErr w:type="spellEnd"/>
            <w:r w:rsidRPr="00E73F9B">
              <w:rPr>
                <w:rFonts w:ascii="Times New Roman" w:hAnsi="Times New Roman" w:cs="Times New Roman"/>
                <w:sz w:val="24"/>
                <w:szCs w:val="24"/>
              </w:rPr>
              <w:t>*</w:t>
            </w:r>
            <w:proofErr w:type="spellStart"/>
            <w:r w:rsidRPr="00E73F9B">
              <w:rPr>
                <w:rFonts w:ascii="Times New Roman" w:hAnsi="Times New Roman" w:cs="Times New Roman"/>
                <w:sz w:val="24"/>
                <w:szCs w:val="24"/>
              </w:rPr>
              <w:t>Кр</w:t>
            </w:r>
            <w:proofErr w:type="spellEnd"/>
          </w:p>
          <w:p w:rsidR="00EC7932" w:rsidRPr="00E73F9B" w:rsidRDefault="00EC7932" w:rsidP="00EC7932">
            <w:pPr>
              <w:spacing w:after="0" w:line="240" w:lineRule="auto"/>
              <w:rPr>
                <w:rFonts w:ascii="Times New Roman" w:hAnsi="Times New Roman" w:cs="Times New Roman"/>
                <w:sz w:val="24"/>
                <w:szCs w:val="24"/>
              </w:rPr>
            </w:pPr>
          </w:p>
          <w:p w:rsidR="00EC7932" w:rsidRPr="00E73F9B" w:rsidRDefault="00EC7932" w:rsidP="00EC7932">
            <w:pPr>
              <w:spacing w:after="0" w:line="240" w:lineRule="auto"/>
              <w:rPr>
                <w:rFonts w:ascii="Times New Roman" w:hAnsi="Times New Roman" w:cs="Times New Roman"/>
                <w:sz w:val="24"/>
                <w:szCs w:val="24"/>
              </w:rPr>
            </w:pPr>
          </w:p>
          <w:p w:rsidR="00EC7932" w:rsidRPr="00E73F9B" w:rsidRDefault="00EC7932" w:rsidP="00EC7932">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25*0,95=24</w:t>
            </w:r>
          </w:p>
        </w:tc>
      </w:tr>
    </w:tbl>
    <w:p w:rsidR="00EC7932" w:rsidRPr="00E73F9B" w:rsidRDefault="00EC7932" w:rsidP="00EC7932">
      <w:pPr>
        <w:spacing w:after="0" w:line="240" w:lineRule="auto"/>
        <w:rPr>
          <w:rFonts w:ascii="Times New Roman" w:hAnsi="Times New Roman" w:cs="Times New Roman"/>
          <w:sz w:val="24"/>
          <w:szCs w:val="24"/>
        </w:rPr>
      </w:pPr>
      <w:r w:rsidRPr="00E73F9B">
        <w:rPr>
          <w:rFonts w:ascii="Times New Roman" w:hAnsi="Times New Roman" w:cs="Times New Roman"/>
          <w:sz w:val="24"/>
          <w:szCs w:val="24"/>
        </w:rPr>
        <w:t>Пб</w:t>
      </w:r>
      <w:r w:rsidR="00EF4209">
        <w:rPr>
          <w:rFonts w:ascii="Times New Roman" w:hAnsi="Times New Roman" w:cs="Times New Roman"/>
          <w:sz w:val="24"/>
          <w:szCs w:val="24"/>
        </w:rPr>
        <w:t xml:space="preserve"> </w:t>
      </w:r>
      <w:r w:rsidRPr="00E73F9B">
        <w:rPr>
          <w:rFonts w:ascii="Times New Roman" w:hAnsi="Times New Roman" w:cs="Times New Roman"/>
          <w:sz w:val="24"/>
          <w:szCs w:val="24"/>
        </w:rPr>
        <w:t xml:space="preserve">- базовый показатель; </w:t>
      </w:r>
      <w:proofErr w:type="spellStart"/>
      <w:r w:rsidRPr="00E73F9B">
        <w:rPr>
          <w:rFonts w:ascii="Times New Roman" w:hAnsi="Times New Roman" w:cs="Times New Roman"/>
          <w:sz w:val="24"/>
          <w:szCs w:val="24"/>
        </w:rPr>
        <w:t>Кр</w:t>
      </w:r>
      <w:proofErr w:type="spellEnd"/>
      <w:r w:rsidR="00EF4209">
        <w:rPr>
          <w:rFonts w:ascii="Times New Roman" w:hAnsi="Times New Roman" w:cs="Times New Roman"/>
          <w:sz w:val="24"/>
          <w:szCs w:val="24"/>
        </w:rPr>
        <w:t xml:space="preserve"> </w:t>
      </w:r>
      <w:r w:rsidRPr="00E73F9B">
        <w:rPr>
          <w:rFonts w:ascii="Times New Roman" w:hAnsi="Times New Roman" w:cs="Times New Roman"/>
          <w:sz w:val="24"/>
          <w:szCs w:val="24"/>
        </w:rPr>
        <w:t>- коэффициент развития территории</w:t>
      </w:r>
    </w:p>
    <w:p w:rsidR="00EC7932" w:rsidRPr="00E73F9B" w:rsidRDefault="00EC7932" w:rsidP="00EC7932">
      <w:pPr>
        <w:spacing w:after="0" w:line="240" w:lineRule="auto"/>
        <w:rPr>
          <w:rFonts w:ascii="Times New Roman" w:hAnsi="Times New Roman" w:cs="Times New Roman"/>
          <w:sz w:val="24"/>
          <w:szCs w:val="24"/>
        </w:rPr>
      </w:pPr>
    </w:p>
    <w:p w:rsidR="00EC7932" w:rsidRPr="00C95AA8" w:rsidRDefault="00EC7932" w:rsidP="00EC7932">
      <w:pPr>
        <w:spacing w:after="0" w:line="240" w:lineRule="auto"/>
        <w:ind w:firstLine="709"/>
        <w:jc w:val="both"/>
        <w:rPr>
          <w:rFonts w:ascii="Times New Roman" w:hAnsi="Times New Roman" w:cs="Times New Roman"/>
          <w:sz w:val="20"/>
          <w:szCs w:val="24"/>
        </w:rPr>
      </w:pPr>
      <w:r w:rsidRPr="00C95AA8">
        <w:rPr>
          <w:rFonts w:ascii="Times New Roman" w:hAnsi="Times New Roman" w:cs="Times New Roman"/>
          <w:sz w:val="20"/>
          <w:szCs w:val="24"/>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EC7932" w:rsidRPr="00C95AA8" w:rsidRDefault="00EC7932" w:rsidP="00EC7932">
      <w:pPr>
        <w:spacing w:after="0" w:line="240" w:lineRule="auto"/>
        <w:ind w:firstLine="709"/>
        <w:jc w:val="both"/>
        <w:rPr>
          <w:rFonts w:ascii="Times New Roman" w:hAnsi="Times New Roman" w:cs="Times New Roman"/>
          <w:sz w:val="20"/>
          <w:szCs w:val="24"/>
        </w:rPr>
      </w:pPr>
      <w:r w:rsidRPr="00C95AA8">
        <w:rPr>
          <w:rFonts w:ascii="Times New Roman" w:hAnsi="Times New Roman" w:cs="Times New Roman"/>
          <w:sz w:val="20"/>
          <w:szCs w:val="24"/>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w:t>
      </w:r>
      <w:proofErr w:type="gramStart"/>
      <w:r w:rsidRPr="00C95AA8">
        <w:rPr>
          <w:rFonts w:ascii="Times New Roman" w:hAnsi="Times New Roman" w:cs="Times New Roman"/>
          <w:sz w:val="20"/>
          <w:szCs w:val="24"/>
        </w:rPr>
        <w:t>.ч</w:t>
      </w:r>
      <w:proofErr w:type="gramEnd"/>
      <w:r w:rsidRPr="00C95AA8">
        <w:rPr>
          <w:rFonts w:ascii="Times New Roman" w:hAnsi="Times New Roman" w:cs="Times New Roman"/>
          <w:sz w:val="20"/>
          <w:szCs w:val="24"/>
        </w:rPr>
        <w:t>ел.</w:t>
      </w:r>
    </w:p>
    <w:p w:rsidR="00EC7932" w:rsidRPr="00C95AA8" w:rsidRDefault="00EC7932" w:rsidP="00EC7932">
      <w:pPr>
        <w:spacing w:after="0" w:line="240" w:lineRule="auto"/>
        <w:ind w:firstLine="709"/>
        <w:jc w:val="both"/>
        <w:rPr>
          <w:rFonts w:ascii="Times New Roman" w:hAnsi="Times New Roman" w:cs="Times New Roman"/>
          <w:sz w:val="20"/>
          <w:szCs w:val="24"/>
        </w:rPr>
      </w:pPr>
      <w:r w:rsidRPr="00C95AA8">
        <w:rPr>
          <w:rFonts w:ascii="Times New Roman" w:hAnsi="Times New Roman" w:cs="Times New Roman"/>
          <w:sz w:val="20"/>
          <w:szCs w:val="24"/>
        </w:rPr>
        <w:t>*** - для сельских населенных пунктов возможно размещение одного клубного учреждения на 500 зрительских мест на муниципальный район.</w:t>
      </w:r>
    </w:p>
    <w:p w:rsidR="00EC7932" w:rsidRDefault="00EC7932" w:rsidP="00EC7932">
      <w:pPr>
        <w:jc w:val="both"/>
        <w:rPr>
          <w:sz w:val="20"/>
          <w:szCs w:val="20"/>
        </w:rPr>
      </w:pPr>
    </w:p>
    <w:p w:rsidR="00EC7932" w:rsidRDefault="00EC7932" w:rsidP="00EC7932">
      <w:pPr>
        <w:spacing w:after="0" w:line="240" w:lineRule="auto"/>
        <w:jc w:val="center"/>
        <w:rPr>
          <w:sz w:val="20"/>
          <w:szCs w:val="20"/>
        </w:rPr>
      </w:pPr>
      <w:r>
        <w:rPr>
          <w:sz w:val="20"/>
          <w:szCs w:val="20"/>
        </w:rPr>
        <w:br w:type="page"/>
      </w:r>
    </w:p>
    <w:p w:rsidR="00EC7932" w:rsidRDefault="00EC7932" w:rsidP="00EC7932">
      <w:pPr>
        <w:spacing w:after="0" w:line="240" w:lineRule="auto"/>
        <w:ind w:firstLine="709"/>
        <w:jc w:val="both"/>
        <w:rPr>
          <w:rFonts w:ascii="Times New Roman" w:hAnsi="Times New Roman" w:cs="Times New Roman"/>
          <w:b/>
          <w:sz w:val="24"/>
        </w:rPr>
      </w:pPr>
      <w:r w:rsidRPr="004E7365">
        <w:rPr>
          <w:rFonts w:ascii="Times New Roman" w:hAnsi="Times New Roman" w:cs="Times New Roman"/>
          <w:b/>
          <w:sz w:val="24"/>
        </w:rPr>
        <w:lastRenderedPageBreak/>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Балаганкинского СП</w:t>
      </w:r>
    </w:p>
    <w:p w:rsidR="00EC7932" w:rsidRPr="004E7365" w:rsidRDefault="00EC7932" w:rsidP="00EC7932">
      <w:pPr>
        <w:spacing w:after="0" w:line="240" w:lineRule="auto"/>
        <w:ind w:firstLine="709"/>
        <w:jc w:val="both"/>
        <w:rPr>
          <w:rFonts w:ascii="Times New Roman" w:hAnsi="Times New Roman" w:cs="Times New Roman"/>
          <w:szCs w:val="20"/>
        </w:rPr>
      </w:pPr>
    </w:p>
    <w:p w:rsidR="00EC7932" w:rsidRPr="004E7365" w:rsidRDefault="00EC7932" w:rsidP="00EC7932">
      <w:pPr>
        <w:spacing w:after="0" w:line="240" w:lineRule="auto"/>
        <w:jc w:val="right"/>
        <w:rPr>
          <w:rFonts w:ascii="Times New Roman" w:hAnsi="Times New Roman" w:cs="Times New Roman"/>
          <w:sz w:val="24"/>
        </w:rPr>
      </w:pPr>
      <w:r w:rsidRPr="004E7365">
        <w:rPr>
          <w:rFonts w:ascii="Times New Roman" w:hAnsi="Times New Roman" w:cs="Times New Roman"/>
          <w:sz w:val="24"/>
        </w:rPr>
        <w:t>Таблица 6</w:t>
      </w:r>
    </w:p>
    <w:p w:rsidR="00EC7932" w:rsidRPr="004E7365" w:rsidRDefault="00EC7932" w:rsidP="00EC7932">
      <w:pPr>
        <w:spacing w:after="0" w:line="240" w:lineRule="auto"/>
        <w:jc w:val="right"/>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75"/>
        <w:gridCol w:w="1468"/>
        <w:gridCol w:w="1792"/>
        <w:gridCol w:w="1701"/>
        <w:gridCol w:w="1610"/>
        <w:gridCol w:w="1701"/>
      </w:tblGrid>
      <w:tr w:rsidR="00EC7932" w:rsidRPr="004E7365" w:rsidTr="00EC7932">
        <w:tc>
          <w:tcPr>
            <w:tcW w:w="1475" w:type="dxa"/>
            <w:vMerge w:val="restart"/>
            <w:shd w:val="clear" w:color="auto" w:fill="auto"/>
          </w:tcPr>
          <w:p w:rsidR="00EC7932" w:rsidRPr="004E7365" w:rsidRDefault="00EC7932" w:rsidP="00EC7932">
            <w:pPr>
              <w:spacing w:after="0" w:line="240" w:lineRule="auto"/>
              <w:rPr>
                <w:rFonts w:ascii="Times New Roman" w:hAnsi="Times New Roman" w:cs="Times New Roman"/>
                <w:b/>
                <w:sz w:val="24"/>
              </w:rPr>
            </w:pPr>
          </w:p>
        </w:tc>
        <w:tc>
          <w:tcPr>
            <w:tcW w:w="8272" w:type="dxa"/>
            <w:gridSpan w:val="5"/>
            <w:shd w:val="clear" w:color="auto" w:fill="auto"/>
          </w:tcPr>
          <w:p w:rsidR="00EC7932" w:rsidRPr="004E7365" w:rsidRDefault="00EC7932" w:rsidP="00EC7932">
            <w:pPr>
              <w:spacing w:after="0" w:line="240" w:lineRule="auto"/>
              <w:rPr>
                <w:rFonts w:ascii="Times New Roman" w:hAnsi="Times New Roman" w:cs="Times New Roman"/>
                <w:sz w:val="24"/>
              </w:rPr>
            </w:pPr>
            <w:r w:rsidRPr="004E7365">
              <w:rPr>
                <w:rFonts w:ascii="Times New Roman" w:hAnsi="Times New Roman" w:cs="Times New Roman"/>
                <w:sz w:val="24"/>
              </w:rPr>
              <w:t xml:space="preserve">сельские населенные пункты </w:t>
            </w:r>
          </w:p>
        </w:tc>
      </w:tr>
      <w:tr w:rsidR="00EC7932" w:rsidRPr="004E7365" w:rsidTr="00EC7932">
        <w:trPr>
          <w:cantSplit/>
          <w:trHeight w:val="2380"/>
        </w:trPr>
        <w:tc>
          <w:tcPr>
            <w:tcW w:w="1475" w:type="dxa"/>
            <w:vMerge/>
            <w:shd w:val="clear" w:color="auto" w:fill="auto"/>
          </w:tcPr>
          <w:p w:rsidR="00EC7932" w:rsidRPr="004E7365" w:rsidRDefault="00EC7932" w:rsidP="00EC7932">
            <w:pPr>
              <w:spacing w:after="0" w:line="240" w:lineRule="auto"/>
              <w:rPr>
                <w:rFonts w:ascii="Times New Roman" w:hAnsi="Times New Roman" w:cs="Times New Roman"/>
                <w:b/>
                <w:sz w:val="24"/>
              </w:rPr>
            </w:pPr>
          </w:p>
        </w:tc>
        <w:tc>
          <w:tcPr>
            <w:tcW w:w="1468" w:type="dxa"/>
            <w:shd w:val="clear" w:color="auto" w:fill="auto"/>
            <w:textDirection w:val="btLr"/>
            <w:vAlign w:val="center"/>
          </w:tcPr>
          <w:p w:rsidR="00EC7932" w:rsidRPr="004E7365" w:rsidRDefault="00EC7932" w:rsidP="00EC7932">
            <w:pPr>
              <w:spacing w:after="0" w:line="240" w:lineRule="auto"/>
              <w:ind w:left="113" w:right="113"/>
              <w:rPr>
                <w:rFonts w:ascii="Times New Roman" w:hAnsi="Times New Roman" w:cs="Times New Roman"/>
                <w:sz w:val="24"/>
              </w:rPr>
            </w:pPr>
            <w:r w:rsidRPr="004E7365">
              <w:rPr>
                <w:rFonts w:ascii="Times New Roman" w:hAnsi="Times New Roman" w:cs="Times New Roman"/>
                <w:sz w:val="24"/>
              </w:rPr>
              <w:t>Муниципальные библиотеки</w:t>
            </w:r>
          </w:p>
        </w:tc>
        <w:tc>
          <w:tcPr>
            <w:tcW w:w="1792" w:type="dxa"/>
            <w:shd w:val="clear" w:color="auto" w:fill="auto"/>
            <w:textDirection w:val="btLr"/>
            <w:vAlign w:val="center"/>
          </w:tcPr>
          <w:p w:rsidR="00EC7932" w:rsidRPr="004E7365" w:rsidRDefault="00EC7932" w:rsidP="00EC7932">
            <w:pPr>
              <w:spacing w:after="0" w:line="240" w:lineRule="auto"/>
              <w:ind w:left="113" w:right="113"/>
              <w:rPr>
                <w:rFonts w:ascii="Times New Roman" w:hAnsi="Times New Roman" w:cs="Times New Roman"/>
                <w:sz w:val="24"/>
              </w:rPr>
            </w:pPr>
            <w:r w:rsidRPr="004E7365">
              <w:rPr>
                <w:rFonts w:ascii="Times New Roman" w:hAnsi="Times New Roman" w:cs="Times New Roman"/>
                <w:sz w:val="24"/>
              </w:rPr>
              <w:t>Муниципальные музеи</w:t>
            </w:r>
          </w:p>
        </w:tc>
        <w:tc>
          <w:tcPr>
            <w:tcW w:w="1701" w:type="dxa"/>
            <w:shd w:val="clear" w:color="auto" w:fill="auto"/>
            <w:textDirection w:val="btLr"/>
            <w:vAlign w:val="center"/>
          </w:tcPr>
          <w:p w:rsidR="00EC7932" w:rsidRPr="004E7365" w:rsidRDefault="00EC7932" w:rsidP="00EC7932">
            <w:pPr>
              <w:spacing w:after="0" w:line="240" w:lineRule="auto"/>
              <w:ind w:left="113" w:right="113"/>
              <w:rPr>
                <w:rFonts w:ascii="Times New Roman" w:hAnsi="Times New Roman" w:cs="Times New Roman"/>
                <w:sz w:val="24"/>
              </w:rPr>
            </w:pPr>
            <w:r w:rsidRPr="004E7365">
              <w:rPr>
                <w:rFonts w:ascii="Times New Roman" w:hAnsi="Times New Roman" w:cs="Times New Roman"/>
                <w:sz w:val="24"/>
              </w:rPr>
              <w:t>Муниципальные</w:t>
            </w:r>
          </w:p>
          <w:p w:rsidR="00EC7932" w:rsidRPr="004E7365" w:rsidRDefault="00EC7932" w:rsidP="00EC7932">
            <w:pPr>
              <w:spacing w:after="0" w:line="240" w:lineRule="auto"/>
              <w:ind w:left="113" w:right="113"/>
              <w:rPr>
                <w:rFonts w:ascii="Times New Roman" w:hAnsi="Times New Roman" w:cs="Times New Roman"/>
                <w:sz w:val="24"/>
              </w:rPr>
            </w:pPr>
            <w:r w:rsidRPr="004E7365">
              <w:rPr>
                <w:rFonts w:ascii="Times New Roman" w:hAnsi="Times New Roman" w:cs="Times New Roman"/>
                <w:sz w:val="24"/>
              </w:rPr>
              <w:t>архивы</w:t>
            </w:r>
          </w:p>
        </w:tc>
        <w:tc>
          <w:tcPr>
            <w:tcW w:w="1610" w:type="dxa"/>
            <w:shd w:val="clear" w:color="auto" w:fill="auto"/>
            <w:textDirection w:val="btLr"/>
            <w:vAlign w:val="center"/>
          </w:tcPr>
          <w:p w:rsidR="00EC7932" w:rsidRPr="004E7365" w:rsidRDefault="00EC7932" w:rsidP="00EC7932">
            <w:pPr>
              <w:spacing w:after="0" w:line="240" w:lineRule="auto"/>
              <w:ind w:left="113" w:right="113"/>
              <w:rPr>
                <w:rFonts w:ascii="Times New Roman" w:hAnsi="Times New Roman" w:cs="Times New Roman"/>
                <w:sz w:val="24"/>
              </w:rPr>
            </w:pPr>
            <w:r w:rsidRPr="004E7365">
              <w:rPr>
                <w:rFonts w:ascii="Times New Roman" w:hAnsi="Times New Roman" w:cs="Times New Roman"/>
                <w:sz w:val="24"/>
              </w:rPr>
              <w:t>Учреждения</w:t>
            </w:r>
          </w:p>
          <w:p w:rsidR="00EC7932" w:rsidRPr="004E7365" w:rsidRDefault="00EC7932" w:rsidP="00EC7932">
            <w:pPr>
              <w:spacing w:after="0" w:line="240" w:lineRule="auto"/>
              <w:ind w:left="113" w:right="113"/>
              <w:rPr>
                <w:rFonts w:ascii="Times New Roman" w:hAnsi="Times New Roman" w:cs="Times New Roman"/>
                <w:sz w:val="24"/>
              </w:rPr>
            </w:pPr>
            <w:proofErr w:type="spellStart"/>
            <w:r w:rsidRPr="004E7365">
              <w:rPr>
                <w:rFonts w:ascii="Times New Roman" w:hAnsi="Times New Roman" w:cs="Times New Roman"/>
                <w:sz w:val="24"/>
              </w:rPr>
              <w:t>культурно-досугового</w:t>
            </w:r>
            <w:proofErr w:type="spellEnd"/>
            <w:r w:rsidRPr="004E7365">
              <w:rPr>
                <w:rFonts w:ascii="Times New Roman" w:hAnsi="Times New Roman" w:cs="Times New Roman"/>
                <w:sz w:val="24"/>
              </w:rPr>
              <w:t xml:space="preserve"> типа</w:t>
            </w:r>
          </w:p>
        </w:tc>
        <w:tc>
          <w:tcPr>
            <w:tcW w:w="1701" w:type="dxa"/>
            <w:shd w:val="clear" w:color="auto" w:fill="auto"/>
            <w:textDirection w:val="btLr"/>
            <w:vAlign w:val="center"/>
          </w:tcPr>
          <w:p w:rsidR="00EC7932" w:rsidRPr="004E7365" w:rsidRDefault="00EC7932" w:rsidP="00EC7932">
            <w:pPr>
              <w:spacing w:after="0" w:line="240" w:lineRule="auto"/>
              <w:ind w:left="113" w:right="113"/>
              <w:rPr>
                <w:rFonts w:ascii="Times New Roman" w:hAnsi="Times New Roman" w:cs="Times New Roman"/>
                <w:sz w:val="24"/>
              </w:rPr>
            </w:pPr>
            <w:r w:rsidRPr="004E7365">
              <w:rPr>
                <w:rFonts w:ascii="Times New Roman" w:hAnsi="Times New Roman" w:cs="Times New Roman"/>
                <w:sz w:val="24"/>
              </w:rPr>
              <w:t>Объекты, связанные с обеспечением организации мероприятий по работе с детьми и молодежью</w:t>
            </w:r>
          </w:p>
        </w:tc>
      </w:tr>
      <w:tr w:rsidR="00EC7932" w:rsidRPr="004E7365" w:rsidTr="00EC7932">
        <w:trPr>
          <w:trHeight w:val="3584"/>
        </w:trPr>
        <w:tc>
          <w:tcPr>
            <w:tcW w:w="1475" w:type="dxa"/>
            <w:shd w:val="clear" w:color="auto" w:fill="auto"/>
            <w:vAlign w:val="center"/>
          </w:tcPr>
          <w:p w:rsidR="00EC7932" w:rsidRPr="004E7365" w:rsidRDefault="00EC7932" w:rsidP="00EC7932">
            <w:pPr>
              <w:widowControl w:val="0"/>
              <w:autoSpaceDE w:val="0"/>
              <w:autoSpaceDN w:val="0"/>
              <w:adjustRightInd w:val="0"/>
              <w:spacing w:after="0" w:line="240" w:lineRule="auto"/>
              <w:rPr>
                <w:rFonts w:ascii="Times New Roman" w:hAnsi="Times New Roman" w:cs="Times New Roman"/>
                <w:sz w:val="24"/>
              </w:rPr>
            </w:pPr>
            <w:r w:rsidRPr="004E7365">
              <w:rPr>
                <w:rFonts w:ascii="Times New Roman" w:hAnsi="Times New Roman" w:cs="Times New Roman"/>
                <w:sz w:val="24"/>
              </w:rPr>
              <w:t>с.</w:t>
            </w:r>
            <w:r w:rsidR="00510464">
              <w:rPr>
                <w:rFonts w:ascii="Times New Roman" w:hAnsi="Times New Roman" w:cs="Times New Roman"/>
                <w:sz w:val="24"/>
              </w:rPr>
              <w:t xml:space="preserve"> </w:t>
            </w:r>
            <w:r w:rsidRPr="004E7365">
              <w:rPr>
                <w:rFonts w:ascii="Times New Roman" w:hAnsi="Times New Roman" w:cs="Times New Roman"/>
                <w:sz w:val="24"/>
              </w:rPr>
              <w:t>Балаганка</w:t>
            </w:r>
          </w:p>
        </w:tc>
        <w:tc>
          <w:tcPr>
            <w:tcW w:w="1468" w:type="dxa"/>
            <w:shd w:val="clear" w:color="auto" w:fill="auto"/>
            <w:vAlign w:val="center"/>
          </w:tcPr>
          <w:p w:rsidR="00EC7932" w:rsidRPr="004E7365" w:rsidRDefault="00EC7932" w:rsidP="00EC7932">
            <w:pPr>
              <w:spacing w:after="0" w:line="240" w:lineRule="auto"/>
              <w:rPr>
                <w:rFonts w:ascii="Times New Roman" w:hAnsi="Times New Roman" w:cs="Times New Roman"/>
                <w:sz w:val="24"/>
              </w:rPr>
            </w:pPr>
            <w:r w:rsidRPr="004E7365">
              <w:rPr>
                <w:rFonts w:ascii="Times New Roman" w:hAnsi="Times New Roman" w:cs="Times New Roman"/>
                <w:sz w:val="24"/>
              </w:rPr>
              <w:t>в сельских населенных пунктах 30 мин. транспортная доступность</w:t>
            </w:r>
          </w:p>
        </w:tc>
        <w:tc>
          <w:tcPr>
            <w:tcW w:w="1792" w:type="dxa"/>
            <w:shd w:val="clear" w:color="auto" w:fill="auto"/>
            <w:vAlign w:val="center"/>
          </w:tcPr>
          <w:p w:rsidR="00EC7932" w:rsidRPr="004E7365" w:rsidRDefault="00EC7932" w:rsidP="00EC7932">
            <w:pPr>
              <w:spacing w:after="0" w:line="240" w:lineRule="auto"/>
              <w:rPr>
                <w:rFonts w:ascii="Times New Roman" w:hAnsi="Times New Roman" w:cs="Times New Roman"/>
                <w:sz w:val="24"/>
              </w:rPr>
            </w:pPr>
            <w:r w:rsidRPr="004E7365">
              <w:rPr>
                <w:rFonts w:ascii="Times New Roman" w:hAnsi="Times New Roman" w:cs="Times New Roman"/>
                <w:sz w:val="24"/>
              </w:rPr>
              <w:t>1,5 часовая транспортная доступность</w:t>
            </w:r>
          </w:p>
        </w:tc>
        <w:tc>
          <w:tcPr>
            <w:tcW w:w="1701" w:type="dxa"/>
            <w:shd w:val="clear" w:color="auto" w:fill="auto"/>
            <w:vAlign w:val="center"/>
          </w:tcPr>
          <w:p w:rsidR="00EC7932" w:rsidRPr="004E7365" w:rsidRDefault="00EC7932" w:rsidP="00EC7932">
            <w:pPr>
              <w:spacing w:after="0" w:line="240" w:lineRule="auto"/>
              <w:rPr>
                <w:rFonts w:ascii="Times New Roman" w:hAnsi="Times New Roman" w:cs="Times New Roman"/>
                <w:sz w:val="24"/>
              </w:rPr>
            </w:pPr>
            <w:r w:rsidRPr="004E7365">
              <w:rPr>
                <w:rFonts w:ascii="Times New Roman" w:hAnsi="Times New Roman" w:cs="Times New Roman"/>
                <w:sz w:val="24"/>
              </w:rPr>
              <w:t>1,5 часовая транспортная доступность</w:t>
            </w:r>
          </w:p>
        </w:tc>
        <w:tc>
          <w:tcPr>
            <w:tcW w:w="1610" w:type="dxa"/>
            <w:shd w:val="clear" w:color="auto" w:fill="auto"/>
            <w:vAlign w:val="center"/>
          </w:tcPr>
          <w:p w:rsidR="00EC7932" w:rsidRPr="004E7365" w:rsidRDefault="00EC7932" w:rsidP="00EC7932">
            <w:pPr>
              <w:spacing w:after="0" w:line="240" w:lineRule="auto"/>
              <w:rPr>
                <w:rFonts w:ascii="Times New Roman" w:hAnsi="Times New Roman" w:cs="Times New Roman"/>
                <w:sz w:val="24"/>
              </w:rPr>
            </w:pPr>
            <w:r w:rsidRPr="004E7365">
              <w:rPr>
                <w:rFonts w:ascii="Times New Roman" w:hAnsi="Times New Roman" w:cs="Times New Roman"/>
                <w:sz w:val="24"/>
              </w:rPr>
              <w:t>в сельских населенных пунктах 30 мин. транспортная доступность</w:t>
            </w:r>
          </w:p>
        </w:tc>
        <w:tc>
          <w:tcPr>
            <w:tcW w:w="1701" w:type="dxa"/>
            <w:shd w:val="clear" w:color="auto" w:fill="auto"/>
            <w:vAlign w:val="center"/>
          </w:tcPr>
          <w:p w:rsidR="00EC7932" w:rsidRPr="004E7365" w:rsidRDefault="00EC7932" w:rsidP="00EC7932">
            <w:pPr>
              <w:spacing w:after="0" w:line="240" w:lineRule="auto"/>
              <w:rPr>
                <w:rFonts w:ascii="Times New Roman" w:hAnsi="Times New Roman" w:cs="Times New Roman"/>
                <w:sz w:val="24"/>
              </w:rPr>
            </w:pPr>
            <w:r w:rsidRPr="004E7365">
              <w:rPr>
                <w:rFonts w:ascii="Times New Roman" w:hAnsi="Times New Roman" w:cs="Times New Roman"/>
                <w:sz w:val="24"/>
              </w:rPr>
              <w:t>с</w:t>
            </w:r>
            <w:r>
              <w:rPr>
                <w:rFonts w:ascii="Times New Roman" w:hAnsi="Times New Roman" w:cs="Times New Roman"/>
                <w:sz w:val="24"/>
              </w:rPr>
              <w:t xml:space="preserve">ельских населенных </w:t>
            </w:r>
            <w:proofErr w:type="gramStart"/>
            <w:r>
              <w:rPr>
                <w:rFonts w:ascii="Times New Roman" w:hAnsi="Times New Roman" w:cs="Times New Roman"/>
                <w:sz w:val="24"/>
              </w:rPr>
              <w:t>пунктах</w:t>
            </w:r>
            <w:proofErr w:type="gramEnd"/>
            <w:r>
              <w:rPr>
                <w:rFonts w:ascii="Times New Roman" w:hAnsi="Times New Roman" w:cs="Times New Roman"/>
                <w:sz w:val="24"/>
              </w:rPr>
              <w:t xml:space="preserve"> 30 </w:t>
            </w:r>
            <w:r w:rsidRPr="004E7365">
              <w:rPr>
                <w:rFonts w:ascii="Times New Roman" w:hAnsi="Times New Roman" w:cs="Times New Roman"/>
                <w:sz w:val="24"/>
              </w:rPr>
              <w:t>мин. транспортная доступность</w:t>
            </w:r>
          </w:p>
        </w:tc>
      </w:tr>
    </w:tbl>
    <w:p w:rsidR="00EC7932" w:rsidRDefault="00EC7932" w:rsidP="00EC7932">
      <w:pPr>
        <w:jc w:val="both"/>
        <w:rPr>
          <w:sz w:val="20"/>
          <w:szCs w:val="20"/>
        </w:rPr>
      </w:pPr>
    </w:p>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Pr="000A52FE" w:rsidRDefault="00EC7932" w:rsidP="00600D1D">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lastRenderedPageBreak/>
        <w:t>4. Объекты образования</w:t>
      </w:r>
    </w:p>
    <w:p w:rsidR="00EC7932" w:rsidRPr="000A52FE" w:rsidRDefault="00EC7932" w:rsidP="00EC7932">
      <w:pPr>
        <w:spacing w:after="0" w:line="240" w:lineRule="auto"/>
        <w:ind w:firstLine="709"/>
        <w:jc w:val="both"/>
        <w:rPr>
          <w:rFonts w:ascii="Times New Roman" w:hAnsi="Times New Roman" w:cs="Times New Roman"/>
          <w:b/>
          <w:sz w:val="24"/>
          <w:szCs w:val="24"/>
        </w:rPr>
      </w:pPr>
    </w:p>
    <w:p w:rsidR="00EC7932" w:rsidRPr="000A52FE" w:rsidRDefault="00EC7932" w:rsidP="00EC7932">
      <w:pPr>
        <w:spacing w:after="0" w:line="240" w:lineRule="auto"/>
        <w:ind w:firstLine="709"/>
        <w:jc w:val="both"/>
        <w:rPr>
          <w:rFonts w:ascii="Times New Roman" w:hAnsi="Times New Roman" w:cs="Times New Roman"/>
          <w:b/>
          <w:sz w:val="24"/>
          <w:szCs w:val="24"/>
        </w:rPr>
      </w:pPr>
      <w:r w:rsidRPr="000A52FE">
        <w:rPr>
          <w:rFonts w:ascii="Times New Roman" w:hAnsi="Times New Roman" w:cs="Times New Roman"/>
          <w:b/>
          <w:sz w:val="24"/>
          <w:szCs w:val="24"/>
        </w:rPr>
        <w:t>4.1. Расчетные значения расчетных показателей минимально допустимого уровня обеспеченности объектами образования местного значения населения Балаганкинского СП</w:t>
      </w:r>
    </w:p>
    <w:p w:rsidR="00EC7932" w:rsidRPr="000A52FE" w:rsidRDefault="00EC7932" w:rsidP="00EC7932">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2512"/>
        <w:gridCol w:w="2792"/>
        <w:gridCol w:w="2392"/>
      </w:tblGrid>
      <w:tr w:rsidR="00EC7932" w:rsidRPr="000A52FE" w:rsidTr="00EC7932">
        <w:tc>
          <w:tcPr>
            <w:tcW w:w="1892" w:type="dxa"/>
            <w:shd w:val="clear" w:color="auto" w:fill="auto"/>
          </w:tcPr>
          <w:p w:rsidR="00EC7932" w:rsidRPr="000A52FE" w:rsidRDefault="00EC7932" w:rsidP="00EC7932">
            <w:pPr>
              <w:spacing w:after="0" w:line="240" w:lineRule="auto"/>
              <w:rPr>
                <w:rFonts w:ascii="Times New Roman" w:hAnsi="Times New Roman" w:cs="Times New Roman"/>
                <w:b/>
                <w:sz w:val="24"/>
                <w:szCs w:val="24"/>
              </w:rPr>
            </w:pPr>
          </w:p>
        </w:tc>
        <w:tc>
          <w:tcPr>
            <w:tcW w:w="7678" w:type="dxa"/>
            <w:gridSpan w:val="3"/>
            <w:shd w:val="clear" w:color="auto" w:fill="auto"/>
          </w:tcPr>
          <w:p w:rsidR="00EC7932" w:rsidRPr="000A52FE" w:rsidRDefault="00EC7932" w:rsidP="00EC7932">
            <w:pPr>
              <w:spacing w:after="0" w:line="240" w:lineRule="auto"/>
              <w:rPr>
                <w:rFonts w:ascii="Times New Roman" w:hAnsi="Times New Roman" w:cs="Times New Roman"/>
                <w:b/>
                <w:sz w:val="24"/>
                <w:szCs w:val="24"/>
              </w:rPr>
            </w:pPr>
            <w:r w:rsidRPr="000A52FE">
              <w:rPr>
                <w:rFonts w:ascii="Times New Roman" w:hAnsi="Times New Roman" w:cs="Times New Roman"/>
                <w:sz w:val="24"/>
                <w:szCs w:val="24"/>
              </w:rPr>
              <w:t>сельские населенные пункты*</w:t>
            </w:r>
          </w:p>
        </w:tc>
      </w:tr>
      <w:tr w:rsidR="00EC7932" w:rsidRPr="000A52FE" w:rsidTr="00EC7932">
        <w:tc>
          <w:tcPr>
            <w:tcW w:w="1892" w:type="dxa"/>
            <w:shd w:val="clear" w:color="auto" w:fill="auto"/>
          </w:tcPr>
          <w:p w:rsidR="00EC7932" w:rsidRPr="000A52FE" w:rsidRDefault="00EC7932" w:rsidP="00EC7932">
            <w:pPr>
              <w:spacing w:after="0" w:line="240" w:lineRule="auto"/>
              <w:rPr>
                <w:rFonts w:ascii="Times New Roman" w:hAnsi="Times New Roman" w:cs="Times New Roman"/>
                <w:b/>
                <w:sz w:val="24"/>
                <w:szCs w:val="24"/>
              </w:rPr>
            </w:pPr>
          </w:p>
        </w:tc>
        <w:tc>
          <w:tcPr>
            <w:tcW w:w="2512"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Дошкольные</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образовательные организации</w:t>
            </w:r>
          </w:p>
          <w:p w:rsidR="00EC7932" w:rsidRPr="000A52FE" w:rsidRDefault="00EC7932" w:rsidP="00EC7932">
            <w:pPr>
              <w:spacing w:after="0" w:line="240" w:lineRule="auto"/>
              <w:rPr>
                <w:rFonts w:ascii="Times New Roman" w:hAnsi="Times New Roman" w:cs="Times New Roman"/>
                <w:b/>
                <w:sz w:val="24"/>
                <w:szCs w:val="24"/>
              </w:rPr>
            </w:pPr>
            <w:r w:rsidRPr="000A52FE">
              <w:rPr>
                <w:rFonts w:ascii="Times New Roman" w:hAnsi="Times New Roman" w:cs="Times New Roman"/>
                <w:sz w:val="24"/>
                <w:szCs w:val="24"/>
              </w:rPr>
              <w:t>(мест на 1 тыс</w:t>
            </w:r>
            <w:proofErr w:type="gramStart"/>
            <w:r w:rsidRPr="000A52FE">
              <w:rPr>
                <w:rFonts w:ascii="Times New Roman" w:hAnsi="Times New Roman" w:cs="Times New Roman"/>
                <w:sz w:val="24"/>
                <w:szCs w:val="24"/>
              </w:rPr>
              <w:t>.ч</w:t>
            </w:r>
            <w:proofErr w:type="gramEnd"/>
            <w:r w:rsidRPr="000A52FE">
              <w:rPr>
                <w:rFonts w:ascii="Times New Roman" w:hAnsi="Times New Roman" w:cs="Times New Roman"/>
                <w:sz w:val="24"/>
                <w:szCs w:val="24"/>
              </w:rPr>
              <w:t>ел.)</w:t>
            </w:r>
          </w:p>
        </w:tc>
        <w:tc>
          <w:tcPr>
            <w:tcW w:w="2798"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Общеобразовательные организации</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(мест на 1 тыс. чел.)</w:t>
            </w:r>
          </w:p>
        </w:tc>
        <w:tc>
          <w:tcPr>
            <w:tcW w:w="2368"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Организации</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дополнительного образования</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(мест на 1 тыс. чел.)</w:t>
            </w:r>
          </w:p>
        </w:tc>
      </w:tr>
      <w:tr w:rsidR="00EC7932" w:rsidRPr="000A52FE" w:rsidTr="00EC7932">
        <w:trPr>
          <w:trHeight w:val="3126"/>
        </w:trPr>
        <w:tc>
          <w:tcPr>
            <w:tcW w:w="1892" w:type="dxa"/>
            <w:shd w:val="clear" w:color="auto" w:fill="auto"/>
            <w:vAlign w:val="center"/>
          </w:tcPr>
          <w:p w:rsidR="00EC7932" w:rsidRPr="000A52FE" w:rsidRDefault="00EC7932" w:rsidP="00EC7932">
            <w:pPr>
              <w:widowControl w:val="0"/>
              <w:autoSpaceDE w:val="0"/>
              <w:autoSpaceDN w:val="0"/>
              <w:adjustRightInd w:val="0"/>
              <w:spacing w:after="0" w:line="240" w:lineRule="auto"/>
              <w:rPr>
                <w:rFonts w:ascii="Times New Roman" w:hAnsi="Times New Roman" w:cs="Times New Roman"/>
                <w:sz w:val="24"/>
                <w:szCs w:val="24"/>
              </w:rPr>
            </w:pPr>
            <w:r w:rsidRPr="000A52FE">
              <w:rPr>
                <w:rFonts w:ascii="Times New Roman" w:hAnsi="Times New Roman" w:cs="Times New Roman"/>
                <w:sz w:val="24"/>
                <w:szCs w:val="24"/>
              </w:rPr>
              <w:t>с.</w:t>
            </w:r>
            <w:r w:rsidR="00510464">
              <w:rPr>
                <w:rFonts w:ascii="Times New Roman" w:hAnsi="Times New Roman" w:cs="Times New Roman"/>
                <w:sz w:val="24"/>
                <w:szCs w:val="24"/>
              </w:rPr>
              <w:t xml:space="preserve"> </w:t>
            </w:r>
            <w:r w:rsidRPr="000A52FE">
              <w:rPr>
                <w:rFonts w:ascii="Times New Roman" w:hAnsi="Times New Roman" w:cs="Times New Roman"/>
                <w:sz w:val="24"/>
                <w:szCs w:val="24"/>
              </w:rPr>
              <w:t>Балаганка</w:t>
            </w:r>
          </w:p>
        </w:tc>
        <w:tc>
          <w:tcPr>
            <w:tcW w:w="2512"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proofErr w:type="spellStart"/>
            <w:proofErr w:type="gramStart"/>
            <w:r w:rsidRPr="000A52FE">
              <w:rPr>
                <w:rFonts w:ascii="Times New Roman" w:hAnsi="Times New Roman" w:cs="Times New Roman"/>
                <w:sz w:val="24"/>
                <w:szCs w:val="24"/>
              </w:rPr>
              <w:t>П</w:t>
            </w:r>
            <w:proofErr w:type="gramEnd"/>
            <w:r w:rsidRPr="000A52FE">
              <w:rPr>
                <w:rFonts w:ascii="Times New Roman" w:hAnsi="Times New Roman" w:cs="Times New Roman"/>
                <w:sz w:val="24"/>
                <w:szCs w:val="24"/>
              </w:rPr>
              <w:t>=Пб</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Квс</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Кр</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Кнп</w:t>
            </w:r>
            <w:proofErr w:type="spellEnd"/>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Сельские населенные пункты: 69,2*0,8*0,95*0,25=13</w:t>
            </w:r>
          </w:p>
        </w:tc>
        <w:tc>
          <w:tcPr>
            <w:tcW w:w="2798"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roofErr w:type="spellStart"/>
            <w:proofErr w:type="gramStart"/>
            <w:r w:rsidRPr="000A52FE">
              <w:rPr>
                <w:rFonts w:ascii="Times New Roman" w:hAnsi="Times New Roman" w:cs="Times New Roman"/>
                <w:sz w:val="24"/>
                <w:szCs w:val="24"/>
              </w:rPr>
              <w:t>П</w:t>
            </w:r>
            <w:proofErr w:type="gramEnd"/>
            <w:r w:rsidRPr="000A52FE">
              <w:rPr>
                <w:rFonts w:ascii="Times New Roman" w:hAnsi="Times New Roman" w:cs="Times New Roman"/>
                <w:sz w:val="24"/>
                <w:szCs w:val="24"/>
              </w:rPr>
              <w:t>=Пб</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Кр</w:t>
            </w:r>
            <w:proofErr w:type="spellEnd"/>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110,3*0,95=105</w:t>
            </w: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tc>
        <w:tc>
          <w:tcPr>
            <w:tcW w:w="2368"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roofErr w:type="spellStart"/>
            <w:proofErr w:type="gramStart"/>
            <w:r w:rsidRPr="000A52FE">
              <w:rPr>
                <w:rFonts w:ascii="Times New Roman" w:hAnsi="Times New Roman" w:cs="Times New Roman"/>
                <w:sz w:val="24"/>
                <w:szCs w:val="24"/>
              </w:rPr>
              <w:t>П</w:t>
            </w:r>
            <w:proofErr w:type="gramEnd"/>
            <w:r w:rsidRPr="000A52FE">
              <w:rPr>
                <w:rFonts w:ascii="Times New Roman" w:hAnsi="Times New Roman" w:cs="Times New Roman"/>
                <w:sz w:val="24"/>
                <w:szCs w:val="24"/>
              </w:rPr>
              <w:t>=Пб</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Квс</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Кр</w:t>
            </w:r>
            <w:proofErr w:type="spellEnd"/>
            <w:r w:rsidRPr="000A52FE">
              <w:rPr>
                <w:rFonts w:ascii="Times New Roman" w:hAnsi="Times New Roman" w:cs="Times New Roman"/>
                <w:sz w:val="24"/>
                <w:szCs w:val="24"/>
              </w:rPr>
              <w:t>*0,1</w:t>
            </w: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110,3*0,8*0,95*0,1=8</w:t>
            </w: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tc>
      </w:tr>
    </w:tbl>
    <w:p w:rsidR="00EC7932" w:rsidRPr="000A52FE" w:rsidRDefault="00EC7932" w:rsidP="00EC7932">
      <w:pPr>
        <w:spacing w:after="0" w:line="240" w:lineRule="auto"/>
        <w:ind w:firstLine="709"/>
        <w:jc w:val="both"/>
        <w:rPr>
          <w:rFonts w:ascii="Times New Roman" w:hAnsi="Times New Roman" w:cs="Times New Roman"/>
          <w:sz w:val="20"/>
          <w:szCs w:val="20"/>
        </w:rPr>
      </w:pPr>
      <w:r w:rsidRPr="000A52FE">
        <w:rPr>
          <w:rFonts w:ascii="Times New Roman" w:hAnsi="Times New Roman" w:cs="Times New Roman"/>
          <w:sz w:val="20"/>
          <w:szCs w:val="20"/>
        </w:rPr>
        <w:t>Пб</w:t>
      </w:r>
      <w:r>
        <w:rPr>
          <w:rFonts w:ascii="Times New Roman" w:hAnsi="Times New Roman" w:cs="Times New Roman"/>
          <w:sz w:val="20"/>
          <w:szCs w:val="20"/>
        </w:rPr>
        <w:t xml:space="preserve"> – </w:t>
      </w:r>
      <w:r w:rsidRPr="000A52FE">
        <w:rPr>
          <w:rFonts w:ascii="Times New Roman" w:hAnsi="Times New Roman" w:cs="Times New Roman"/>
          <w:sz w:val="20"/>
          <w:szCs w:val="20"/>
        </w:rPr>
        <w:t xml:space="preserve">базовый показатель; </w:t>
      </w:r>
      <w:proofErr w:type="spellStart"/>
      <w:r w:rsidRPr="000A52FE">
        <w:rPr>
          <w:rFonts w:ascii="Times New Roman" w:hAnsi="Times New Roman" w:cs="Times New Roman"/>
          <w:sz w:val="20"/>
          <w:szCs w:val="20"/>
        </w:rPr>
        <w:t>Кв</w:t>
      </w:r>
      <w:proofErr w:type="gramStart"/>
      <w:r w:rsidRPr="000A52FE">
        <w:rPr>
          <w:rFonts w:ascii="Times New Roman" w:hAnsi="Times New Roman" w:cs="Times New Roman"/>
          <w:sz w:val="20"/>
          <w:szCs w:val="20"/>
        </w:rPr>
        <w:t>с</w:t>
      </w:r>
      <w:proofErr w:type="spellEnd"/>
      <w:r w:rsidRPr="000A52FE">
        <w:rPr>
          <w:rFonts w:ascii="Times New Roman" w:hAnsi="Times New Roman" w:cs="Times New Roman"/>
          <w:sz w:val="20"/>
          <w:szCs w:val="20"/>
        </w:rPr>
        <w:t>-</w:t>
      </w:r>
      <w:proofErr w:type="gramEnd"/>
      <w:r w:rsidRPr="000A52FE">
        <w:rPr>
          <w:rFonts w:ascii="Times New Roman" w:hAnsi="Times New Roman" w:cs="Times New Roman"/>
          <w:sz w:val="20"/>
          <w:szCs w:val="20"/>
        </w:rPr>
        <w:t xml:space="preserve"> коэффициент снижения рождаемости; </w:t>
      </w:r>
      <w:proofErr w:type="spellStart"/>
      <w:r w:rsidRPr="000A52FE">
        <w:rPr>
          <w:rFonts w:ascii="Times New Roman" w:hAnsi="Times New Roman" w:cs="Times New Roman"/>
          <w:sz w:val="20"/>
          <w:szCs w:val="20"/>
        </w:rPr>
        <w:t>Кр</w:t>
      </w:r>
      <w:proofErr w:type="spellEnd"/>
      <w:r w:rsidRPr="000A52FE">
        <w:rPr>
          <w:rFonts w:ascii="Times New Roman" w:hAnsi="Times New Roman" w:cs="Times New Roman"/>
          <w:sz w:val="20"/>
          <w:szCs w:val="20"/>
        </w:rPr>
        <w:t xml:space="preserve">- коэффициент развития территории; </w:t>
      </w:r>
    </w:p>
    <w:p w:rsidR="00EC7932" w:rsidRPr="000A52FE" w:rsidRDefault="00EC7932" w:rsidP="00EC7932">
      <w:pPr>
        <w:spacing w:after="0" w:line="240" w:lineRule="auto"/>
        <w:ind w:firstLine="709"/>
        <w:jc w:val="both"/>
        <w:rPr>
          <w:rFonts w:ascii="Times New Roman" w:hAnsi="Times New Roman" w:cs="Times New Roman"/>
          <w:sz w:val="20"/>
          <w:szCs w:val="20"/>
        </w:rPr>
      </w:pPr>
      <w:proofErr w:type="spellStart"/>
      <w:r w:rsidRPr="000A52FE">
        <w:rPr>
          <w:rFonts w:ascii="Times New Roman" w:hAnsi="Times New Roman" w:cs="Times New Roman"/>
          <w:sz w:val="20"/>
          <w:szCs w:val="20"/>
        </w:rPr>
        <w:t>Кнп</w:t>
      </w:r>
      <w:proofErr w:type="spellEnd"/>
      <w:r>
        <w:rPr>
          <w:rFonts w:ascii="Times New Roman" w:hAnsi="Times New Roman" w:cs="Times New Roman"/>
          <w:sz w:val="20"/>
          <w:szCs w:val="20"/>
        </w:rPr>
        <w:t xml:space="preserve"> – </w:t>
      </w:r>
      <w:r w:rsidRPr="000A52FE">
        <w:rPr>
          <w:rFonts w:ascii="Times New Roman" w:hAnsi="Times New Roman" w:cs="Times New Roman"/>
          <w:sz w:val="20"/>
          <w:szCs w:val="20"/>
        </w:rPr>
        <w:t>коэффициент населенного пункта (% охвата детей дошкольного возраста детскими садами)</w:t>
      </w:r>
    </w:p>
    <w:p w:rsidR="00EC7932" w:rsidRPr="000A52FE" w:rsidRDefault="00EC7932" w:rsidP="00EC7932">
      <w:pPr>
        <w:spacing w:after="0" w:line="240" w:lineRule="auto"/>
        <w:ind w:firstLine="709"/>
        <w:jc w:val="both"/>
        <w:rPr>
          <w:rFonts w:ascii="Times New Roman" w:hAnsi="Times New Roman" w:cs="Times New Roman"/>
          <w:sz w:val="20"/>
          <w:szCs w:val="20"/>
        </w:rPr>
      </w:pPr>
      <w:r w:rsidRPr="000A52FE">
        <w:rPr>
          <w:rFonts w:ascii="Times New Roman" w:hAnsi="Times New Roman" w:cs="Times New Roman"/>
          <w:sz w:val="20"/>
          <w:szCs w:val="20"/>
        </w:rPr>
        <w:t>* - возможно размещение малокомплектных учреждений «</w:t>
      </w:r>
      <w:proofErr w:type="gramStart"/>
      <w:r w:rsidRPr="000A52FE">
        <w:rPr>
          <w:rFonts w:ascii="Times New Roman" w:hAnsi="Times New Roman" w:cs="Times New Roman"/>
          <w:sz w:val="20"/>
          <w:szCs w:val="20"/>
        </w:rPr>
        <w:t>начальная</w:t>
      </w:r>
      <w:proofErr w:type="gramEnd"/>
      <w:r w:rsidRPr="000A52FE">
        <w:rPr>
          <w:rFonts w:ascii="Times New Roman" w:hAnsi="Times New Roman" w:cs="Times New Roman"/>
          <w:sz w:val="20"/>
          <w:szCs w:val="20"/>
        </w:rPr>
        <w:t xml:space="preserve"> </w:t>
      </w:r>
      <w:proofErr w:type="spellStart"/>
      <w:r w:rsidRPr="000A52FE">
        <w:rPr>
          <w:rFonts w:ascii="Times New Roman" w:hAnsi="Times New Roman" w:cs="Times New Roman"/>
          <w:sz w:val="20"/>
          <w:szCs w:val="20"/>
        </w:rPr>
        <w:t>школа-</w:t>
      </w:r>
      <w:r>
        <w:rPr>
          <w:rFonts w:ascii="Times New Roman" w:hAnsi="Times New Roman" w:cs="Times New Roman"/>
          <w:sz w:val="20"/>
          <w:szCs w:val="20"/>
        </w:rPr>
        <w:t>детский</w:t>
      </w:r>
      <w:proofErr w:type="spellEnd"/>
      <w:r>
        <w:rPr>
          <w:rFonts w:ascii="Times New Roman" w:hAnsi="Times New Roman" w:cs="Times New Roman"/>
          <w:sz w:val="20"/>
          <w:szCs w:val="20"/>
        </w:rPr>
        <w:t xml:space="preserve"> сад», </w:t>
      </w:r>
      <w:r w:rsidRPr="000A52FE">
        <w:rPr>
          <w:rFonts w:ascii="Times New Roman" w:hAnsi="Times New Roman" w:cs="Times New Roman"/>
          <w:sz w:val="20"/>
          <w:szCs w:val="20"/>
        </w:rPr>
        <w:t xml:space="preserve">размещение учреждений II и III ступеней обучения в местных, </w:t>
      </w:r>
      <w:proofErr w:type="spellStart"/>
      <w:r w:rsidRPr="000A52FE">
        <w:rPr>
          <w:rFonts w:ascii="Times New Roman" w:hAnsi="Times New Roman" w:cs="Times New Roman"/>
          <w:sz w:val="20"/>
          <w:szCs w:val="20"/>
        </w:rPr>
        <w:t>подрайонных</w:t>
      </w:r>
      <w:proofErr w:type="spellEnd"/>
      <w:r w:rsidRPr="000A52FE">
        <w:rPr>
          <w:rFonts w:ascii="Times New Roman" w:hAnsi="Times New Roman" w:cs="Times New Roman"/>
          <w:sz w:val="20"/>
          <w:szCs w:val="20"/>
        </w:rPr>
        <w:t xml:space="preserve"> и районных центрах межселенного значение с обеспечением транспортной доступности.</w:t>
      </w:r>
    </w:p>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ind w:firstLine="709"/>
        <w:jc w:val="both"/>
        <w:rPr>
          <w:rFonts w:ascii="Times New Roman" w:hAnsi="Times New Roman" w:cs="Times New Roman"/>
          <w:b/>
          <w:sz w:val="24"/>
          <w:szCs w:val="24"/>
        </w:rPr>
      </w:pPr>
      <w:r w:rsidRPr="000A52FE">
        <w:rPr>
          <w:rFonts w:ascii="Times New Roman" w:hAnsi="Times New Roman" w:cs="Times New Roman"/>
          <w:b/>
          <w:sz w:val="24"/>
          <w:szCs w:val="24"/>
        </w:rPr>
        <w:t>4.2. Расчетные показатели максимально допустимого уровня территориальной доступности объектов образования местного значения для населения Балаганкинского СП</w:t>
      </w:r>
    </w:p>
    <w:p w:rsidR="00EC7932" w:rsidRPr="000A52FE" w:rsidRDefault="00EC7932" w:rsidP="00EC7932">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2382"/>
        <w:gridCol w:w="2824"/>
        <w:gridCol w:w="2403"/>
      </w:tblGrid>
      <w:tr w:rsidR="00EC7932" w:rsidRPr="000A52FE" w:rsidTr="00EC7932">
        <w:tc>
          <w:tcPr>
            <w:tcW w:w="1961" w:type="dxa"/>
            <w:shd w:val="clear" w:color="auto" w:fill="auto"/>
          </w:tcPr>
          <w:p w:rsidR="00EC7932" w:rsidRPr="000A52FE" w:rsidRDefault="00EC7932" w:rsidP="00EC7932">
            <w:pPr>
              <w:spacing w:after="0" w:line="240" w:lineRule="auto"/>
              <w:rPr>
                <w:rFonts w:ascii="Times New Roman" w:hAnsi="Times New Roman" w:cs="Times New Roman"/>
                <w:b/>
                <w:sz w:val="24"/>
                <w:szCs w:val="24"/>
              </w:rPr>
            </w:pPr>
          </w:p>
        </w:tc>
        <w:tc>
          <w:tcPr>
            <w:tcW w:w="7609" w:type="dxa"/>
            <w:gridSpan w:val="3"/>
            <w:shd w:val="clear" w:color="auto" w:fill="auto"/>
          </w:tcPr>
          <w:p w:rsidR="00EC7932" w:rsidRPr="000A52FE" w:rsidRDefault="00EC7932" w:rsidP="00EC7932">
            <w:pPr>
              <w:spacing w:after="0" w:line="240" w:lineRule="auto"/>
              <w:rPr>
                <w:rFonts w:ascii="Times New Roman" w:hAnsi="Times New Roman" w:cs="Times New Roman"/>
                <w:b/>
                <w:sz w:val="24"/>
                <w:szCs w:val="24"/>
              </w:rPr>
            </w:pPr>
            <w:r w:rsidRPr="000A52FE">
              <w:rPr>
                <w:rFonts w:ascii="Times New Roman" w:hAnsi="Times New Roman" w:cs="Times New Roman"/>
                <w:sz w:val="24"/>
                <w:szCs w:val="24"/>
              </w:rPr>
              <w:t>сельские населенные пункты</w:t>
            </w:r>
          </w:p>
        </w:tc>
      </w:tr>
      <w:tr w:rsidR="00EC7932" w:rsidRPr="000A52FE" w:rsidTr="00EC7932">
        <w:trPr>
          <w:trHeight w:val="815"/>
        </w:trPr>
        <w:tc>
          <w:tcPr>
            <w:tcW w:w="1961" w:type="dxa"/>
            <w:shd w:val="clear" w:color="auto" w:fill="auto"/>
            <w:vAlign w:val="center"/>
          </w:tcPr>
          <w:p w:rsidR="00EC7932" w:rsidRPr="000A52FE" w:rsidRDefault="00EC7932" w:rsidP="00EC7932">
            <w:pPr>
              <w:spacing w:after="0" w:line="240" w:lineRule="auto"/>
              <w:rPr>
                <w:rFonts w:ascii="Times New Roman" w:hAnsi="Times New Roman" w:cs="Times New Roman"/>
                <w:b/>
                <w:sz w:val="24"/>
                <w:szCs w:val="24"/>
              </w:rPr>
            </w:pPr>
          </w:p>
        </w:tc>
        <w:tc>
          <w:tcPr>
            <w:tcW w:w="2382"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Дошкольные</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образовательные</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организации</w:t>
            </w:r>
          </w:p>
        </w:tc>
        <w:tc>
          <w:tcPr>
            <w:tcW w:w="2824"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Общеобразовательные организации</w:t>
            </w:r>
          </w:p>
        </w:tc>
        <w:tc>
          <w:tcPr>
            <w:tcW w:w="2403"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Организации</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дополнительного</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образования</w:t>
            </w:r>
          </w:p>
        </w:tc>
      </w:tr>
      <w:tr w:rsidR="00EC7932" w:rsidRPr="000A52FE" w:rsidTr="00EC7932">
        <w:trPr>
          <w:trHeight w:val="3584"/>
        </w:trPr>
        <w:tc>
          <w:tcPr>
            <w:tcW w:w="1961" w:type="dxa"/>
            <w:shd w:val="clear" w:color="auto" w:fill="auto"/>
            <w:vAlign w:val="center"/>
          </w:tcPr>
          <w:p w:rsidR="00EC7932" w:rsidRPr="000A52FE" w:rsidRDefault="00EC7932" w:rsidP="00EC7932">
            <w:pPr>
              <w:widowControl w:val="0"/>
              <w:autoSpaceDE w:val="0"/>
              <w:autoSpaceDN w:val="0"/>
              <w:adjustRightInd w:val="0"/>
              <w:spacing w:after="0" w:line="240" w:lineRule="auto"/>
              <w:rPr>
                <w:rFonts w:ascii="Times New Roman" w:hAnsi="Times New Roman" w:cs="Times New Roman"/>
                <w:sz w:val="24"/>
                <w:szCs w:val="24"/>
              </w:rPr>
            </w:pPr>
            <w:r w:rsidRPr="000A52FE">
              <w:rPr>
                <w:rFonts w:ascii="Times New Roman" w:hAnsi="Times New Roman" w:cs="Times New Roman"/>
                <w:sz w:val="24"/>
                <w:szCs w:val="24"/>
              </w:rPr>
              <w:t>с.</w:t>
            </w:r>
            <w:r w:rsidR="00217A29">
              <w:rPr>
                <w:rFonts w:ascii="Times New Roman" w:hAnsi="Times New Roman" w:cs="Times New Roman"/>
                <w:sz w:val="24"/>
                <w:szCs w:val="24"/>
              </w:rPr>
              <w:t xml:space="preserve"> </w:t>
            </w:r>
            <w:r w:rsidRPr="000A52FE">
              <w:rPr>
                <w:rFonts w:ascii="Times New Roman" w:hAnsi="Times New Roman" w:cs="Times New Roman"/>
                <w:sz w:val="24"/>
                <w:szCs w:val="24"/>
              </w:rPr>
              <w:t>Балаганка</w:t>
            </w:r>
          </w:p>
        </w:tc>
        <w:tc>
          <w:tcPr>
            <w:tcW w:w="2382"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proofErr w:type="spellStart"/>
            <w:r w:rsidRPr="000A52FE">
              <w:rPr>
                <w:rFonts w:ascii="Times New Roman" w:hAnsi="Times New Roman" w:cs="Times New Roman"/>
                <w:sz w:val="24"/>
                <w:szCs w:val="24"/>
              </w:rPr>
              <w:t>Д=Дб</w:t>
            </w:r>
            <w:proofErr w:type="spellEnd"/>
            <w:r w:rsidRPr="000A52FE">
              <w:rPr>
                <w:rFonts w:ascii="Times New Roman" w:hAnsi="Times New Roman" w:cs="Times New Roman"/>
                <w:sz w:val="24"/>
                <w:szCs w:val="24"/>
              </w:rPr>
              <w:t>*</w:t>
            </w:r>
            <w:proofErr w:type="spellStart"/>
            <w:r w:rsidRPr="000A52FE">
              <w:rPr>
                <w:rFonts w:ascii="Times New Roman" w:hAnsi="Times New Roman" w:cs="Times New Roman"/>
                <w:sz w:val="24"/>
                <w:szCs w:val="24"/>
              </w:rPr>
              <w:t>Кпн</w:t>
            </w:r>
            <w:proofErr w:type="spellEnd"/>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в сельских населенных пунктах 500 м*0,9=450м</w:t>
            </w:r>
          </w:p>
        </w:tc>
        <w:tc>
          <w:tcPr>
            <w:tcW w:w="2824"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в сельских населенных пунктах – не более 60 мин</w:t>
            </w:r>
          </w:p>
        </w:tc>
      </w:tr>
    </w:tbl>
    <w:p w:rsidR="00EC7932" w:rsidRPr="000A52FE" w:rsidRDefault="00EC7932" w:rsidP="00EC7932">
      <w:pPr>
        <w:spacing w:after="0" w:line="240" w:lineRule="auto"/>
        <w:ind w:firstLine="709"/>
        <w:jc w:val="both"/>
        <w:rPr>
          <w:rFonts w:ascii="Times New Roman" w:hAnsi="Times New Roman" w:cs="Times New Roman"/>
          <w:sz w:val="20"/>
          <w:szCs w:val="24"/>
        </w:rPr>
      </w:pPr>
      <w:r w:rsidRPr="000A52FE">
        <w:rPr>
          <w:rFonts w:ascii="Times New Roman" w:hAnsi="Times New Roman" w:cs="Times New Roman"/>
          <w:sz w:val="20"/>
          <w:szCs w:val="24"/>
        </w:rPr>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sidRPr="000A52FE">
          <w:rPr>
            <w:rFonts w:ascii="Times New Roman" w:hAnsi="Times New Roman" w:cs="Times New Roman"/>
            <w:sz w:val="20"/>
            <w:szCs w:val="24"/>
          </w:rPr>
          <w:t>15 км</w:t>
        </w:r>
      </w:smartTag>
      <w:r w:rsidRPr="000A52FE">
        <w:rPr>
          <w:rFonts w:ascii="Times New Roman" w:hAnsi="Times New Roman" w:cs="Times New Roman"/>
          <w:sz w:val="20"/>
          <w:szCs w:val="24"/>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0A52FE">
          <w:rPr>
            <w:rFonts w:ascii="Times New Roman" w:hAnsi="Times New Roman" w:cs="Times New Roman"/>
            <w:sz w:val="20"/>
            <w:szCs w:val="24"/>
          </w:rPr>
          <w:t>1 км</w:t>
        </w:r>
      </w:smartTag>
      <w:r w:rsidRPr="000A52FE">
        <w:rPr>
          <w:rFonts w:ascii="Times New Roman" w:hAnsi="Times New Roman" w:cs="Times New Roman"/>
          <w:sz w:val="20"/>
          <w:szCs w:val="24"/>
        </w:rPr>
        <w:t xml:space="preserve"> от учреждения.</w:t>
      </w:r>
    </w:p>
    <w:p w:rsidR="00510464" w:rsidRDefault="00510464" w:rsidP="00EC7932">
      <w:pPr>
        <w:spacing w:after="0" w:line="240" w:lineRule="auto"/>
        <w:ind w:firstLine="709"/>
        <w:jc w:val="center"/>
        <w:rPr>
          <w:rFonts w:ascii="Times New Roman" w:hAnsi="Times New Roman" w:cs="Times New Roman"/>
          <w:b/>
          <w:sz w:val="24"/>
          <w:szCs w:val="24"/>
        </w:rPr>
      </w:pPr>
    </w:p>
    <w:p w:rsidR="00510464" w:rsidRDefault="00510464" w:rsidP="00EC7932">
      <w:pPr>
        <w:spacing w:after="0" w:line="240" w:lineRule="auto"/>
        <w:ind w:firstLine="709"/>
        <w:jc w:val="center"/>
        <w:rPr>
          <w:rFonts w:ascii="Times New Roman" w:hAnsi="Times New Roman" w:cs="Times New Roman"/>
          <w:b/>
          <w:sz w:val="24"/>
          <w:szCs w:val="24"/>
        </w:rPr>
      </w:pPr>
    </w:p>
    <w:p w:rsidR="00EC7932" w:rsidRPr="000A52FE" w:rsidRDefault="00EC7932" w:rsidP="00EC7932">
      <w:pPr>
        <w:spacing w:after="0" w:line="240" w:lineRule="auto"/>
        <w:ind w:firstLine="709"/>
        <w:jc w:val="center"/>
        <w:rPr>
          <w:rFonts w:ascii="Times New Roman" w:hAnsi="Times New Roman" w:cs="Times New Roman"/>
          <w:b/>
          <w:sz w:val="24"/>
          <w:szCs w:val="24"/>
        </w:rPr>
      </w:pPr>
      <w:r w:rsidRPr="000A52FE">
        <w:rPr>
          <w:rFonts w:ascii="Times New Roman" w:hAnsi="Times New Roman" w:cs="Times New Roman"/>
          <w:b/>
          <w:sz w:val="24"/>
          <w:szCs w:val="24"/>
        </w:rPr>
        <w:lastRenderedPageBreak/>
        <w:t>5. Объекты автомобильного транспорта</w:t>
      </w:r>
    </w:p>
    <w:p w:rsidR="00EC7932" w:rsidRPr="000A52FE" w:rsidRDefault="00EC7932" w:rsidP="00EC7932">
      <w:pPr>
        <w:spacing w:after="0" w:line="240" w:lineRule="auto"/>
        <w:ind w:firstLine="709"/>
        <w:jc w:val="both"/>
        <w:rPr>
          <w:rFonts w:ascii="Times New Roman" w:hAnsi="Times New Roman" w:cs="Times New Roman"/>
          <w:b/>
          <w:sz w:val="24"/>
          <w:szCs w:val="24"/>
        </w:rPr>
      </w:pPr>
    </w:p>
    <w:p w:rsidR="00EC7932" w:rsidRPr="000A52FE" w:rsidRDefault="00EC7932" w:rsidP="00EC7932">
      <w:pPr>
        <w:spacing w:after="0" w:line="240" w:lineRule="auto"/>
        <w:ind w:firstLine="709"/>
        <w:jc w:val="both"/>
        <w:rPr>
          <w:rFonts w:ascii="Times New Roman" w:hAnsi="Times New Roman" w:cs="Times New Roman"/>
          <w:b/>
          <w:sz w:val="24"/>
          <w:szCs w:val="24"/>
        </w:rPr>
      </w:pPr>
      <w:r w:rsidRPr="000A52FE">
        <w:rPr>
          <w:rFonts w:ascii="Times New Roman" w:hAnsi="Times New Roman" w:cs="Times New Roman"/>
          <w:b/>
          <w:sz w:val="24"/>
          <w:szCs w:val="24"/>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w:t>
      </w:r>
      <w:r w:rsidR="00797C8D">
        <w:rPr>
          <w:rFonts w:ascii="Times New Roman" w:hAnsi="Times New Roman" w:cs="Times New Roman"/>
          <w:b/>
          <w:sz w:val="24"/>
          <w:szCs w:val="24"/>
        </w:rPr>
        <w:t xml:space="preserve"> </w:t>
      </w:r>
      <w:r w:rsidRPr="000A52FE">
        <w:rPr>
          <w:rFonts w:ascii="Times New Roman" w:hAnsi="Times New Roman" w:cs="Times New Roman"/>
          <w:b/>
          <w:sz w:val="24"/>
          <w:szCs w:val="24"/>
        </w:rPr>
        <w:t>для населения Балаганкинского СП.</w:t>
      </w:r>
    </w:p>
    <w:p w:rsidR="00EC7932" w:rsidRPr="000A52FE" w:rsidRDefault="00EC7932" w:rsidP="00EC7932">
      <w:pPr>
        <w:spacing w:after="0" w:line="240" w:lineRule="auto"/>
        <w:rPr>
          <w:rFonts w:ascii="Times New Roman" w:hAnsi="Times New Roman" w:cs="Times New Roman"/>
          <w:b/>
          <w:sz w:val="24"/>
          <w:szCs w:val="24"/>
        </w:rPr>
      </w:pPr>
    </w:p>
    <w:p w:rsidR="00EC7932" w:rsidRPr="000A52FE" w:rsidRDefault="00EC7932" w:rsidP="00EC7932">
      <w:pPr>
        <w:spacing w:after="0" w:line="240" w:lineRule="auto"/>
        <w:ind w:firstLine="709"/>
        <w:jc w:val="both"/>
        <w:rPr>
          <w:rFonts w:ascii="Times New Roman" w:hAnsi="Times New Roman" w:cs="Times New Roman"/>
          <w:sz w:val="24"/>
          <w:szCs w:val="24"/>
        </w:rPr>
      </w:pPr>
      <w:r w:rsidRPr="000A52FE">
        <w:rPr>
          <w:rFonts w:ascii="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EC7932" w:rsidRPr="000A52FE" w:rsidRDefault="00EC7932" w:rsidP="00EC7932">
      <w:pPr>
        <w:spacing w:after="0" w:line="240" w:lineRule="auto"/>
        <w:jc w:val="center"/>
        <w:rPr>
          <w:rFonts w:ascii="Times New Roman" w:hAnsi="Times New Roman" w:cs="Times New Roman"/>
          <w:b/>
          <w:sz w:val="24"/>
          <w:szCs w:val="24"/>
        </w:rPr>
      </w:pPr>
    </w:p>
    <w:p w:rsidR="00EC7932" w:rsidRPr="000A52FE" w:rsidRDefault="00EC7932" w:rsidP="00EC7932">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Расчетные показатели плотности сети автомобильных дорог</w:t>
      </w:r>
      <w:r w:rsidR="00797C8D">
        <w:rPr>
          <w:rFonts w:ascii="Times New Roman" w:hAnsi="Times New Roman" w:cs="Times New Roman"/>
          <w:b/>
          <w:sz w:val="24"/>
          <w:szCs w:val="24"/>
        </w:rPr>
        <w:t xml:space="preserve"> </w:t>
      </w:r>
      <w:r w:rsidRPr="000A52FE">
        <w:rPr>
          <w:rFonts w:ascii="Times New Roman" w:hAnsi="Times New Roman" w:cs="Times New Roman"/>
          <w:b/>
          <w:sz w:val="24"/>
          <w:szCs w:val="24"/>
        </w:rPr>
        <w:t>общего пользования в муниципальном образовании Балаганкинского СП</w:t>
      </w:r>
    </w:p>
    <w:p w:rsidR="00EC7932" w:rsidRPr="000A52FE" w:rsidRDefault="00EC7932" w:rsidP="00EC7932">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17"/>
        <w:gridCol w:w="2135"/>
        <w:gridCol w:w="2324"/>
      </w:tblGrid>
      <w:tr w:rsidR="00EC7932" w:rsidRPr="000A52FE" w:rsidTr="00EC7932">
        <w:tc>
          <w:tcPr>
            <w:tcW w:w="2802"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Поселение</w:t>
            </w:r>
          </w:p>
        </w:tc>
        <w:tc>
          <w:tcPr>
            <w:tcW w:w="2117"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 xml:space="preserve">Протяженность, </w:t>
            </w:r>
            <w:proofErr w:type="gramStart"/>
            <w:r w:rsidRPr="000A52FE">
              <w:rPr>
                <w:rFonts w:ascii="Times New Roman" w:hAnsi="Times New Roman" w:cs="Times New Roman"/>
                <w:sz w:val="24"/>
                <w:szCs w:val="24"/>
              </w:rPr>
              <w:t>км</w:t>
            </w:r>
            <w:proofErr w:type="gramEnd"/>
          </w:p>
        </w:tc>
        <w:tc>
          <w:tcPr>
            <w:tcW w:w="2135"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Площадь, км</w:t>
            </w:r>
            <w:proofErr w:type="gramStart"/>
            <w:r w:rsidRPr="000A52FE">
              <w:rPr>
                <w:rFonts w:ascii="Times New Roman" w:hAnsi="Times New Roman" w:cs="Times New Roman"/>
                <w:sz w:val="24"/>
                <w:szCs w:val="24"/>
                <w:vertAlign w:val="superscript"/>
              </w:rPr>
              <w:t>2</w:t>
            </w:r>
            <w:proofErr w:type="gramEnd"/>
          </w:p>
        </w:tc>
        <w:tc>
          <w:tcPr>
            <w:tcW w:w="2324"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Плотность, км/км</w:t>
            </w:r>
            <w:proofErr w:type="gramStart"/>
            <w:r w:rsidRPr="000A52FE">
              <w:rPr>
                <w:rFonts w:ascii="Times New Roman" w:hAnsi="Times New Roman" w:cs="Times New Roman"/>
                <w:sz w:val="24"/>
                <w:szCs w:val="24"/>
                <w:vertAlign w:val="superscript"/>
              </w:rPr>
              <w:t>2</w:t>
            </w:r>
            <w:proofErr w:type="gramEnd"/>
          </w:p>
        </w:tc>
      </w:tr>
      <w:tr w:rsidR="00EC7932" w:rsidRPr="000A52FE" w:rsidTr="00EC7932">
        <w:tc>
          <w:tcPr>
            <w:tcW w:w="2802"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Балаганкинское</w:t>
            </w:r>
          </w:p>
        </w:tc>
        <w:tc>
          <w:tcPr>
            <w:tcW w:w="2117"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3,224</w:t>
            </w:r>
          </w:p>
        </w:tc>
        <w:tc>
          <w:tcPr>
            <w:tcW w:w="2135"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151,85</w:t>
            </w:r>
          </w:p>
        </w:tc>
        <w:tc>
          <w:tcPr>
            <w:tcW w:w="2324"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3,224/151,85=0,02</w:t>
            </w:r>
          </w:p>
        </w:tc>
      </w:tr>
    </w:tbl>
    <w:p w:rsidR="00EC7932" w:rsidRPr="000A52FE"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w:t>
      </w:r>
      <w:r w:rsidR="00797C8D">
        <w:rPr>
          <w:rFonts w:ascii="Times New Roman" w:hAnsi="Times New Roman" w:cs="Times New Roman"/>
          <w:b/>
          <w:sz w:val="24"/>
          <w:szCs w:val="24"/>
        </w:rPr>
        <w:t xml:space="preserve"> </w:t>
      </w:r>
      <w:r w:rsidRPr="000A52FE">
        <w:rPr>
          <w:rFonts w:ascii="Times New Roman" w:hAnsi="Times New Roman" w:cs="Times New Roman"/>
          <w:b/>
          <w:sz w:val="24"/>
          <w:szCs w:val="24"/>
        </w:rPr>
        <w:t>для населения Балаганкинского СП</w:t>
      </w:r>
    </w:p>
    <w:p w:rsidR="00EC7932" w:rsidRPr="000A52FE" w:rsidRDefault="00EC7932" w:rsidP="00EC7932">
      <w:pPr>
        <w:spacing w:after="0" w:line="240" w:lineRule="auto"/>
        <w:jc w:val="center"/>
        <w:rPr>
          <w:rFonts w:ascii="Times New Roman" w:hAnsi="Times New Roman" w:cs="Times New Roman"/>
          <w:b/>
          <w:sz w:val="24"/>
          <w:szCs w:val="24"/>
        </w:rPr>
      </w:pPr>
    </w:p>
    <w:p w:rsidR="00EC7932" w:rsidRPr="000A52FE" w:rsidRDefault="00EC7932" w:rsidP="00EC7932">
      <w:pPr>
        <w:spacing w:after="0" w:line="240" w:lineRule="auto"/>
        <w:ind w:firstLine="720"/>
        <w:jc w:val="both"/>
        <w:rPr>
          <w:rFonts w:ascii="Times New Roman" w:hAnsi="Times New Roman" w:cs="Times New Roman"/>
          <w:b/>
          <w:color w:val="000000"/>
          <w:sz w:val="24"/>
          <w:szCs w:val="24"/>
        </w:rPr>
      </w:pPr>
      <w:r w:rsidRPr="000A52FE">
        <w:rPr>
          <w:rFonts w:ascii="Times New Roman" w:hAnsi="Times New Roman" w:cs="Times New Roman"/>
          <w:b/>
          <w:color w:val="000000"/>
          <w:sz w:val="24"/>
          <w:szCs w:val="24"/>
        </w:rPr>
        <w:t>Расчетные</w:t>
      </w:r>
      <w:r w:rsidR="00797C8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показатели</w:t>
      </w:r>
      <w:r w:rsidR="00797C8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минимально</w:t>
      </w:r>
      <w:r w:rsidR="00797C8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допустимого</w:t>
      </w:r>
      <w:r w:rsidR="00797C8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уровня обеспеченности</w:t>
      </w:r>
      <w:r w:rsidR="00877A4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пунктами</w:t>
      </w:r>
      <w:r w:rsidR="00877A4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технического</w:t>
      </w:r>
      <w:r w:rsidR="00877A4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осмотра</w:t>
      </w:r>
      <w:r w:rsidR="00877A4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автомобилей</w:t>
      </w:r>
      <w:r w:rsidR="00877A4D">
        <w:rPr>
          <w:rFonts w:ascii="Times New Roman" w:hAnsi="Times New Roman" w:cs="Times New Roman"/>
          <w:b/>
          <w:color w:val="000000"/>
          <w:sz w:val="24"/>
          <w:szCs w:val="24"/>
        </w:rPr>
        <w:t xml:space="preserve"> </w:t>
      </w:r>
      <w:r w:rsidRPr="000A52FE">
        <w:rPr>
          <w:rFonts w:ascii="Times New Roman" w:hAnsi="Times New Roman" w:cs="Times New Roman"/>
          <w:b/>
          <w:color w:val="000000"/>
          <w:sz w:val="24"/>
          <w:szCs w:val="24"/>
        </w:rPr>
        <w:t>населения</w:t>
      </w:r>
      <w:r w:rsidR="00877A4D">
        <w:rPr>
          <w:rFonts w:ascii="Times New Roman" w:hAnsi="Times New Roman" w:cs="Times New Roman"/>
          <w:b/>
          <w:color w:val="000000"/>
          <w:sz w:val="24"/>
          <w:szCs w:val="24"/>
        </w:rPr>
        <w:t xml:space="preserve"> </w:t>
      </w:r>
      <w:r w:rsidRPr="000A52FE">
        <w:rPr>
          <w:rFonts w:ascii="Times New Roman" w:hAnsi="Times New Roman" w:cs="Times New Roman"/>
          <w:b/>
          <w:sz w:val="24"/>
          <w:szCs w:val="24"/>
        </w:rPr>
        <w:t>Балаганкинского СП</w:t>
      </w:r>
    </w:p>
    <w:p w:rsidR="00EC7932" w:rsidRPr="000A52FE" w:rsidRDefault="00EC7932" w:rsidP="00EC7932">
      <w:pPr>
        <w:spacing w:after="0" w:line="240" w:lineRule="auto"/>
        <w:jc w:val="right"/>
        <w:rPr>
          <w:rFonts w:ascii="Times New Roman" w:hAnsi="Times New Roman" w:cs="Times New Roman"/>
          <w:color w:val="000000"/>
          <w:sz w:val="24"/>
          <w:szCs w:val="24"/>
        </w:rPr>
      </w:pPr>
      <w:r w:rsidRPr="000A52FE">
        <w:rPr>
          <w:rFonts w:ascii="Times New Roman" w:hAnsi="Times New Roman" w:cs="Times New Roman"/>
          <w:color w:val="000000"/>
          <w:sz w:val="24"/>
          <w:szCs w:val="24"/>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EC7932" w:rsidRPr="000A52FE" w:rsidTr="00EC7932">
        <w:tc>
          <w:tcPr>
            <w:tcW w:w="2448"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Поселение</w:t>
            </w:r>
          </w:p>
        </w:tc>
        <w:tc>
          <w:tcPr>
            <w:tcW w:w="6840"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Количество диагностических линий, включая</w:t>
            </w:r>
            <w:r w:rsidR="00797C8D">
              <w:rPr>
                <w:rFonts w:ascii="Times New Roman" w:hAnsi="Times New Roman" w:cs="Times New Roman"/>
                <w:sz w:val="24"/>
                <w:szCs w:val="24"/>
              </w:rPr>
              <w:t xml:space="preserve"> </w:t>
            </w:r>
            <w:proofErr w:type="gramStart"/>
            <w:r w:rsidRPr="000A52FE">
              <w:rPr>
                <w:rFonts w:ascii="Times New Roman" w:hAnsi="Times New Roman" w:cs="Times New Roman"/>
                <w:sz w:val="24"/>
                <w:szCs w:val="24"/>
              </w:rPr>
              <w:t>передвижные</w:t>
            </w:r>
            <w:proofErr w:type="gramEnd"/>
          </w:p>
        </w:tc>
      </w:tr>
      <w:tr w:rsidR="00EC7932" w:rsidRPr="000A52FE" w:rsidTr="00EC7932">
        <w:tc>
          <w:tcPr>
            <w:tcW w:w="2448" w:type="dxa"/>
            <w:shd w:val="clear" w:color="auto" w:fill="auto"/>
            <w:vAlign w:val="center"/>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Балаганкинское</w:t>
            </w:r>
          </w:p>
        </w:tc>
        <w:tc>
          <w:tcPr>
            <w:tcW w:w="6840"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0</w:t>
            </w:r>
          </w:p>
        </w:tc>
      </w:tr>
    </w:tbl>
    <w:p w:rsidR="00EC7932" w:rsidRDefault="00EC7932" w:rsidP="00EC7932">
      <w:pPr>
        <w:spacing w:after="0" w:line="240" w:lineRule="auto"/>
        <w:rPr>
          <w:rFonts w:ascii="Times New Roman" w:hAnsi="Times New Roman" w:cs="Times New Roman"/>
          <w:sz w:val="24"/>
          <w:szCs w:val="24"/>
        </w:rPr>
      </w:pPr>
    </w:p>
    <w:p w:rsidR="00EC7932" w:rsidRPr="005056C8" w:rsidRDefault="00EC7932" w:rsidP="00EC7932">
      <w:pPr>
        <w:spacing w:after="0" w:line="240" w:lineRule="auto"/>
        <w:ind w:firstLine="709"/>
        <w:jc w:val="both"/>
        <w:rPr>
          <w:rFonts w:ascii="Times New Roman" w:eastAsia="Times New Roman" w:hAnsi="Times New Roman" w:cs="Times New Roman"/>
          <w:sz w:val="24"/>
          <w:szCs w:val="24"/>
        </w:rPr>
      </w:pPr>
      <w:r w:rsidRPr="005056C8">
        <w:rPr>
          <w:rFonts w:ascii="Times New Roman" w:hAnsi="Times New Roman" w:cs="Times New Roman"/>
          <w:sz w:val="24"/>
          <w:szCs w:val="24"/>
        </w:rPr>
        <w:t>5.3.</w:t>
      </w:r>
      <w:r w:rsidRPr="005056C8">
        <w:rPr>
          <w:rFonts w:ascii="Times New Roman" w:eastAsia="Times New Roman" w:hAnsi="Times New Roman" w:cs="Times New Roman"/>
          <w:sz w:val="24"/>
          <w:szCs w:val="24"/>
        </w:rPr>
        <w:t xml:space="preserve">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EC7932" w:rsidRPr="005056C8" w:rsidRDefault="00EC7932" w:rsidP="00EC7932">
      <w:pPr>
        <w:spacing w:after="0" w:line="240" w:lineRule="auto"/>
        <w:ind w:firstLine="709"/>
        <w:jc w:val="both"/>
        <w:rPr>
          <w:rFonts w:ascii="Times New Roman" w:eastAsia="Times New Roman" w:hAnsi="Times New Roman" w:cs="Times New Roman"/>
          <w:sz w:val="24"/>
          <w:szCs w:val="24"/>
        </w:rPr>
      </w:pPr>
      <w:r w:rsidRPr="005056C8">
        <w:rPr>
          <w:rFonts w:ascii="Times New Roman" w:eastAsia="Times New Roman" w:hAnsi="Times New Roman" w:cs="Times New Roman"/>
          <w:sz w:val="24"/>
          <w:szCs w:val="24"/>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Pr="005056C8">
        <w:rPr>
          <w:rFonts w:ascii="Times New Roman" w:eastAsia="Times New Roman" w:hAnsi="Times New Roman" w:cs="Times New Roman"/>
          <w:b/>
          <w:sz w:val="24"/>
          <w:szCs w:val="24"/>
        </w:rPr>
        <w:t>10.1.</w:t>
      </w:r>
    </w:p>
    <w:p w:rsidR="00EC7932" w:rsidRPr="005056C8" w:rsidRDefault="00EC7932" w:rsidP="00EC7932">
      <w:pPr>
        <w:spacing w:after="0" w:line="240" w:lineRule="auto"/>
        <w:jc w:val="right"/>
        <w:rPr>
          <w:rFonts w:ascii="Times New Roman" w:eastAsia="Times New Roman" w:hAnsi="Times New Roman" w:cs="Times New Roman"/>
          <w:sz w:val="24"/>
          <w:szCs w:val="24"/>
        </w:rPr>
      </w:pPr>
      <w:r w:rsidRPr="005056C8">
        <w:rPr>
          <w:rFonts w:ascii="Times New Roman" w:eastAsia="Times New Roman" w:hAnsi="Times New Roman" w:cs="Times New Roman"/>
          <w:sz w:val="24"/>
          <w:szCs w:val="24"/>
        </w:rPr>
        <w:t>Таблица 10.1.</w:t>
      </w:r>
    </w:p>
    <w:tbl>
      <w:tblPr>
        <w:tblStyle w:val="a4"/>
        <w:tblW w:w="0" w:type="auto"/>
        <w:tblLook w:val="04A0"/>
      </w:tblPr>
      <w:tblGrid>
        <w:gridCol w:w="3227"/>
        <w:gridCol w:w="6344"/>
      </w:tblGrid>
      <w:tr w:rsidR="00EC7932" w:rsidRPr="005056C8" w:rsidTr="00EC7932">
        <w:tc>
          <w:tcPr>
            <w:tcW w:w="3227" w:type="dxa"/>
          </w:tcPr>
          <w:p w:rsidR="00EC7932" w:rsidRPr="005056C8" w:rsidRDefault="00EC7932" w:rsidP="00EC7932">
            <w:pPr>
              <w:rPr>
                <w:rFonts w:ascii="Times New Roman" w:hAnsi="Times New Roman" w:cs="Times New Roman"/>
                <w:b/>
                <w:sz w:val="24"/>
                <w:szCs w:val="24"/>
              </w:rPr>
            </w:pPr>
            <w:r w:rsidRPr="005056C8">
              <w:rPr>
                <w:rFonts w:ascii="Times New Roman" w:hAnsi="Times New Roman" w:cs="Times New Roman"/>
                <w:b/>
                <w:sz w:val="24"/>
                <w:szCs w:val="24"/>
              </w:rPr>
              <w:t>Наименование показателей</w:t>
            </w:r>
          </w:p>
        </w:tc>
        <w:tc>
          <w:tcPr>
            <w:tcW w:w="6344" w:type="dxa"/>
          </w:tcPr>
          <w:p w:rsidR="00EC7932" w:rsidRPr="005056C8" w:rsidRDefault="00EC7932" w:rsidP="00EC7932">
            <w:pPr>
              <w:rPr>
                <w:rFonts w:ascii="Times New Roman" w:hAnsi="Times New Roman" w:cs="Times New Roman"/>
                <w:b/>
                <w:sz w:val="24"/>
                <w:szCs w:val="24"/>
              </w:rPr>
            </w:pPr>
            <w:r w:rsidRPr="005056C8">
              <w:rPr>
                <w:rFonts w:ascii="Times New Roman" w:hAnsi="Times New Roman" w:cs="Times New Roman"/>
                <w:b/>
                <w:sz w:val="24"/>
                <w:szCs w:val="24"/>
              </w:rPr>
              <w:t>Нормативные параметры и расчетные показатели</w:t>
            </w:r>
          </w:p>
        </w:tc>
      </w:tr>
      <w:tr w:rsidR="00EC7932" w:rsidRPr="005056C8" w:rsidTr="00EC7932">
        <w:tc>
          <w:tcPr>
            <w:tcW w:w="3227" w:type="dxa"/>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Условия движения</w:t>
            </w:r>
          </w:p>
        </w:tc>
        <w:tc>
          <w:tcPr>
            <w:tcW w:w="6344" w:type="dxa"/>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Одностороннее, двустороннее</w:t>
            </w:r>
          </w:p>
        </w:tc>
      </w:tr>
      <w:tr w:rsidR="00EC7932" w:rsidRPr="005056C8" w:rsidTr="00EC7932">
        <w:tc>
          <w:tcPr>
            <w:tcW w:w="3227"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Наименьшее расстояние безопасности</w:t>
            </w:r>
          </w:p>
        </w:tc>
        <w:tc>
          <w:tcPr>
            <w:tcW w:w="6344"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Расстояние от края велодорожки, не менее:</w:t>
            </w:r>
          </w:p>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w:t>
            </w:r>
            <w:r w:rsidR="00EF4209">
              <w:rPr>
                <w:rFonts w:ascii="Times New Roman" w:hAnsi="Times New Roman" w:cs="Times New Roman"/>
                <w:sz w:val="24"/>
                <w:szCs w:val="24"/>
              </w:rPr>
              <w:t xml:space="preserve"> </w:t>
            </w:r>
            <w:r w:rsidRPr="005056C8">
              <w:rPr>
                <w:rFonts w:ascii="Times New Roman" w:hAnsi="Times New Roman" w:cs="Times New Roman"/>
                <w:sz w:val="24"/>
                <w:szCs w:val="24"/>
              </w:rPr>
              <w:t>до проезжей части, опор транспортных сооружений и деревьев –0,75 м;</w:t>
            </w:r>
          </w:p>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w:t>
            </w:r>
            <w:r w:rsidR="00EF4209">
              <w:rPr>
                <w:rFonts w:ascii="Times New Roman" w:hAnsi="Times New Roman" w:cs="Times New Roman"/>
                <w:sz w:val="24"/>
                <w:szCs w:val="24"/>
              </w:rPr>
              <w:t xml:space="preserve"> </w:t>
            </w:r>
            <w:r w:rsidRPr="005056C8">
              <w:rPr>
                <w:rFonts w:ascii="Times New Roman" w:hAnsi="Times New Roman" w:cs="Times New Roman"/>
                <w:sz w:val="24"/>
                <w:szCs w:val="24"/>
              </w:rPr>
              <w:t>до тротуаров –0,5 м;</w:t>
            </w:r>
          </w:p>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w:t>
            </w:r>
            <w:r w:rsidR="00EF4209">
              <w:rPr>
                <w:rFonts w:ascii="Times New Roman" w:hAnsi="Times New Roman" w:cs="Times New Roman"/>
                <w:sz w:val="24"/>
                <w:szCs w:val="24"/>
              </w:rPr>
              <w:t xml:space="preserve"> </w:t>
            </w:r>
            <w:r w:rsidRPr="005056C8">
              <w:rPr>
                <w:rFonts w:ascii="Times New Roman" w:hAnsi="Times New Roman" w:cs="Times New Roman"/>
                <w:sz w:val="24"/>
                <w:szCs w:val="24"/>
              </w:rPr>
              <w:t>до стоянок автомобилей и остановок общественного транспорта –1,5 м.</w:t>
            </w:r>
          </w:p>
        </w:tc>
      </w:tr>
      <w:tr w:rsidR="00EC7932" w:rsidRPr="005056C8" w:rsidTr="00EC7932">
        <w:tc>
          <w:tcPr>
            <w:tcW w:w="3227"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Велосипедные полосы по краю проезжей части улиц и дорог</w:t>
            </w:r>
          </w:p>
        </w:tc>
        <w:tc>
          <w:tcPr>
            <w:tcW w:w="6344"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Допускается устраивать с выделением их маркировкой двойной линией</w:t>
            </w:r>
          </w:p>
        </w:tc>
      </w:tr>
      <w:tr w:rsidR="00EC7932" w:rsidRPr="005056C8" w:rsidTr="00EC7932">
        <w:tc>
          <w:tcPr>
            <w:tcW w:w="3227"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Ширина велосипедной полосы по краю проезжей части улиц и дорог</w:t>
            </w:r>
          </w:p>
        </w:tc>
        <w:tc>
          <w:tcPr>
            <w:tcW w:w="6344"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w:t>
            </w:r>
            <w:r w:rsidR="00EF4209">
              <w:rPr>
                <w:rFonts w:ascii="Times New Roman" w:hAnsi="Times New Roman" w:cs="Times New Roman"/>
                <w:sz w:val="24"/>
                <w:szCs w:val="24"/>
              </w:rPr>
              <w:t xml:space="preserve"> </w:t>
            </w:r>
            <w:r w:rsidRPr="005056C8">
              <w:rPr>
                <w:rFonts w:ascii="Times New Roman" w:hAnsi="Times New Roman" w:cs="Times New Roman"/>
                <w:sz w:val="24"/>
                <w:szCs w:val="24"/>
              </w:rPr>
              <w:t>при движении в направлении транспортного потока</w:t>
            </w:r>
          </w:p>
          <w:p w:rsidR="00EC7932" w:rsidRPr="005056C8" w:rsidRDefault="00EF4209" w:rsidP="00EC7932">
            <w:pPr>
              <w:rPr>
                <w:rFonts w:ascii="Times New Roman" w:hAnsi="Times New Roman" w:cs="Times New Roman"/>
                <w:sz w:val="24"/>
                <w:szCs w:val="24"/>
              </w:rPr>
            </w:pPr>
            <w:r>
              <w:rPr>
                <w:rFonts w:ascii="Times New Roman" w:hAnsi="Times New Roman" w:cs="Times New Roman"/>
                <w:sz w:val="24"/>
                <w:szCs w:val="24"/>
              </w:rPr>
              <w:t xml:space="preserve">- </w:t>
            </w:r>
            <w:r w:rsidR="00EC7932" w:rsidRPr="005056C8">
              <w:rPr>
                <w:rFonts w:ascii="Times New Roman" w:hAnsi="Times New Roman" w:cs="Times New Roman"/>
                <w:sz w:val="24"/>
                <w:szCs w:val="24"/>
              </w:rPr>
              <w:t>не менее 1,2 м;</w:t>
            </w:r>
          </w:p>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w:t>
            </w:r>
            <w:r w:rsidR="00EF4209">
              <w:rPr>
                <w:rFonts w:ascii="Times New Roman" w:hAnsi="Times New Roman" w:cs="Times New Roman"/>
                <w:sz w:val="24"/>
                <w:szCs w:val="24"/>
              </w:rPr>
              <w:t xml:space="preserve"> </w:t>
            </w:r>
            <w:r w:rsidRPr="005056C8">
              <w:rPr>
                <w:rFonts w:ascii="Times New Roman" w:hAnsi="Times New Roman" w:cs="Times New Roman"/>
                <w:sz w:val="24"/>
                <w:szCs w:val="24"/>
              </w:rPr>
              <w:t xml:space="preserve">при встречном движении транспортного потока </w:t>
            </w:r>
            <w:proofErr w:type="gramStart"/>
            <w:r w:rsidRPr="005056C8">
              <w:rPr>
                <w:rFonts w:ascii="Times New Roman" w:hAnsi="Times New Roman" w:cs="Times New Roman"/>
                <w:sz w:val="24"/>
                <w:szCs w:val="24"/>
              </w:rPr>
              <w:t>–н</w:t>
            </w:r>
            <w:proofErr w:type="gramEnd"/>
            <w:r w:rsidRPr="005056C8">
              <w:rPr>
                <w:rFonts w:ascii="Times New Roman" w:hAnsi="Times New Roman" w:cs="Times New Roman"/>
                <w:sz w:val="24"/>
                <w:szCs w:val="24"/>
              </w:rPr>
              <w:t>е менее 1,5 м</w:t>
            </w:r>
          </w:p>
        </w:tc>
      </w:tr>
      <w:tr w:rsidR="00EC7932" w:rsidRPr="005056C8" w:rsidTr="00EC7932">
        <w:tc>
          <w:tcPr>
            <w:tcW w:w="3227"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Ширина велосипедной полосы вдоль тротуара</w:t>
            </w:r>
          </w:p>
        </w:tc>
        <w:tc>
          <w:tcPr>
            <w:tcW w:w="6344" w:type="dxa"/>
            <w:vAlign w:val="center"/>
          </w:tcPr>
          <w:p w:rsidR="00EC7932" w:rsidRPr="005056C8" w:rsidRDefault="00EC7932" w:rsidP="00EC7932">
            <w:pPr>
              <w:rPr>
                <w:rFonts w:ascii="Times New Roman" w:hAnsi="Times New Roman" w:cs="Times New Roman"/>
                <w:sz w:val="24"/>
                <w:szCs w:val="24"/>
              </w:rPr>
            </w:pPr>
            <w:r w:rsidRPr="005056C8">
              <w:rPr>
                <w:rFonts w:ascii="Times New Roman" w:hAnsi="Times New Roman" w:cs="Times New Roman"/>
                <w:sz w:val="24"/>
                <w:szCs w:val="24"/>
              </w:rPr>
              <w:t>Не менее 1 м</w:t>
            </w:r>
          </w:p>
        </w:tc>
      </w:tr>
    </w:tbl>
    <w:p w:rsidR="00EC7932" w:rsidRDefault="00EC7932" w:rsidP="00EC7932">
      <w:pPr>
        <w:spacing w:after="0" w:line="240" w:lineRule="auto"/>
        <w:rPr>
          <w:rFonts w:ascii="Times New Roman" w:hAnsi="Times New Roman" w:cs="Times New Roman"/>
          <w:sz w:val="24"/>
          <w:szCs w:val="24"/>
        </w:rPr>
      </w:pPr>
    </w:p>
    <w:p w:rsidR="00EC7932" w:rsidRPr="000A52FE" w:rsidRDefault="00EC7932" w:rsidP="00EC7932">
      <w:pPr>
        <w:spacing w:after="0" w:line="240" w:lineRule="auto"/>
        <w:rPr>
          <w:rFonts w:ascii="Times New Roman" w:hAnsi="Times New Roman" w:cs="Times New Roman"/>
          <w:sz w:val="24"/>
          <w:szCs w:val="24"/>
        </w:rPr>
      </w:pPr>
    </w:p>
    <w:p w:rsidR="00EF4209" w:rsidRDefault="00EF4209" w:rsidP="00EC7932">
      <w:pPr>
        <w:spacing w:after="0" w:line="240" w:lineRule="auto"/>
        <w:jc w:val="center"/>
        <w:rPr>
          <w:rFonts w:ascii="Times New Roman" w:hAnsi="Times New Roman" w:cs="Times New Roman"/>
          <w:b/>
          <w:sz w:val="24"/>
          <w:szCs w:val="24"/>
        </w:rPr>
      </w:pPr>
    </w:p>
    <w:p w:rsidR="00EC7932" w:rsidRPr="000A52FE" w:rsidRDefault="00EC7932" w:rsidP="00EC7932">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lastRenderedPageBreak/>
        <w:t xml:space="preserve">6. </w:t>
      </w:r>
      <w:r>
        <w:rPr>
          <w:rFonts w:ascii="Times New Roman" w:hAnsi="Times New Roman" w:cs="Times New Roman"/>
          <w:b/>
          <w:sz w:val="24"/>
          <w:szCs w:val="24"/>
        </w:rPr>
        <w:t>Объекты воздушного транспорта</w:t>
      </w:r>
    </w:p>
    <w:p w:rsidR="00EC7932" w:rsidRPr="000A52FE" w:rsidRDefault="00EC7932" w:rsidP="00EC7932">
      <w:pPr>
        <w:spacing w:after="0" w:line="240" w:lineRule="auto"/>
        <w:jc w:val="center"/>
        <w:rPr>
          <w:rFonts w:ascii="Times New Roman" w:hAnsi="Times New Roman" w:cs="Times New Roman"/>
          <w:sz w:val="24"/>
          <w:szCs w:val="24"/>
        </w:rPr>
      </w:pPr>
    </w:p>
    <w:p w:rsidR="00EC7932" w:rsidRPr="000A52FE" w:rsidRDefault="00EC7932" w:rsidP="00EC7932">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Балаганкинского СП</w:t>
      </w:r>
    </w:p>
    <w:p w:rsidR="00EC7932" w:rsidRPr="000A52FE" w:rsidRDefault="00EC7932" w:rsidP="00EC7932">
      <w:pPr>
        <w:spacing w:after="0" w:line="240" w:lineRule="auto"/>
        <w:jc w:val="right"/>
        <w:rPr>
          <w:rFonts w:ascii="Times New Roman" w:hAnsi="Times New Roman" w:cs="Times New Roman"/>
          <w:sz w:val="24"/>
          <w:szCs w:val="24"/>
        </w:rPr>
      </w:pPr>
      <w:r w:rsidRPr="000A52FE">
        <w:rPr>
          <w:rFonts w:ascii="Times New Roman" w:hAnsi="Times New Roman" w:cs="Times New Roman"/>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4868"/>
      </w:tblGrid>
      <w:tr w:rsidR="00EC7932" w:rsidRPr="000A52FE" w:rsidTr="00EC7932">
        <w:tc>
          <w:tcPr>
            <w:tcW w:w="4702"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p>
        </w:tc>
        <w:tc>
          <w:tcPr>
            <w:tcW w:w="4868"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Межрайонные центры обслуживания и районный центр</w:t>
            </w:r>
          </w:p>
        </w:tc>
      </w:tr>
      <w:tr w:rsidR="00EC7932" w:rsidRPr="000A52FE" w:rsidTr="00EC7932">
        <w:tc>
          <w:tcPr>
            <w:tcW w:w="4702"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p>
        </w:tc>
        <w:tc>
          <w:tcPr>
            <w:tcW w:w="4868"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Вертолетная площадка</w:t>
            </w:r>
          </w:p>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(объект)</w:t>
            </w:r>
          </w:p>
        </w:tc>
      </w:tr>
      <w:tr w:rsidR="00EC7932" w:rsidRPr="000A52FE" w:rsidTr="00EC7932">
        <w:tc>
          <w:tcPr>
            <w:tcW w:w="4702"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с.</w:t>
            </w:r>
            <w:r w:rsidR="00797C8D">
              <w:rPr>
                <w:rFonts w:ascii="Times New Roman" w:hAnsi="Times New Roman" w:cs="Times New Roman"/>
                <w:sz w:val="24"/>
                <w:szCs w:val="24"/>
              </w:rPr>
              <w:t xml:space="preserve"> </w:t>
            </w:r>
            <w:r w:rsidRPr="000A52FE">
              <w:rPr>
                <w:rFonts w:ascii="Times New Roman" w:hAnsi="Times New Roman" w:cs="Times New Roman"/>
                <w:sz w:val="24"/>
                <w:szCs w:val="24"/>
              </w:rPr>
              <w:t>Балаганка</w:t>
            </w:r>
          </w:p>
        </w:tc>
        <w:tc>
          <w:tcPr>
            <w:tcW w:w="4868" w:type="dxa"/>
            <w:shd w:val="clear" w:color="auto" w:fill="auto"/>
          </w:tcPr>
          <w:p w:rsidR="00EC7932" w:rsidRPr="000A52FE" w:rsidRDefault="00EC7932" w:rsidP="00EC7932">
            <w:pPr>
              <w:spacing w:after="0" w:line="240" w:lineRule="auto"/>
              <w:rPr>
                <w:rFonts w:ascii="Times New Roman" w:hAnsi="Times New Roman" w:cs="Times New Roman"/>
                <w:sz w:val="24"/>
                <w:szCs w:val="24"/>
              </w:rPr>
            </w:pPr>
            <w:r w:rsidRPr="000A52FE">
              <w:rPr>
                <w:rFonts w:ascii="Times New Roman" w:hAnsi="Times New Roman" w:cs="Times New Roman"/>
                <w:sz w:val="24"/>
                <w:szCs w:val="24"/>
              </w:rPr>
              <w:t>0</w:t>
            </w:r>
          </w:p>
        </w:tc>
      </w:tr>
    </w:tbl>
    <w:p w:rsidR="00EC7932" w:rsidRPr="000A52FE" w:rsidRDefault="00EC7932" w:rsidP="00EC7932">
      <w:pPr>
        <w:spacing w:after="0" w:line="240" w:lineRule="auto"/>
        <w:ind w:firstLine="720"/>
        <w:jc w:val="both"/>
        <w:rPr>
          <w:rFonts w:ascii="Times New Roman" w:hAnsi="Times New Roman" w:cs="Times New Roman"/>
          <w:sz w:val="24"/>
          <w:szCs w:val="24"/>
        </w:rPr>
      </w:pPr>
      <w:r w:rsidRPr="000A52FE">
        <w:rPr>
          <w:rFonts w:ascii="Times New Roman" w:hAnsi="Times New Roman" w:cs="Times New Roman"/>
          <w:sz w:val="24"/>
          <w:szCs w:val="24"/>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EC7932" w:rsidRPr="000A52FE" w:rsidRDefault="00EC7932" w:rsidP="00EC7932">
      <w:pPr>
        <w:spacing w:after="0" w:line="240" w:lineRule="auto"/>
        <w:ind w:firstLine="720"/>
        <w:jc w:val="both"/>
        <w:rPr>
          <w:rFonts w:ascii="Times New Roman" w:hAnsi="Times New Roman" w:cs="Times New Roman"/>
          <w:sz w:val="24"/>
          <w:szCs w:val="24"/>
        </w:rPr>
      </w:pPr>
      <w:r w:rsidRPr="000A52FE">
        <w:rPr>
          <w:rFonts w:ascii="Times New Roman" w:hAnsi="Times New Roman" w:cs="Times New Roman"/>
          <w:sz w:val="24"/>
          <w:szCs w:val="24"/>
        </w:rPr>
        <w:t>Максимально допустимый уровень территориальной доступности вертолетных площадок не нормируется.</w:t>
      </w:r>
    </w:p>
    <w:p w:rsidR="00EC7932" w:rsidRPr="000A52FE" w:rsidRDefault="00EC7932" w:rsidP="00EC7932">
      <w:pPr>
        <w:spacing w:after="0" w:line="240" w:lineRule="auto"/>
        <w:ind w:firstLine="720"/>
        <w:jc w:val="both"/>
        <w:rPr>
          <w:rFonts w:ascii="Times New Roman" w:hAnsi="Times New Roman" w:cs="Times New Roman"/>
          <w:sz w:val="24"/>
          <w:szCs w:val="24"/>
        </w:rPr>
      </w:pPr>
    </w:p>
    <w:p w:rsidR="00EC7932" w:rsidRPr="000A52FE" w:rsidRDefault="00EC7932" w:rsidP="009F6256">
      <w:pPr>
        <w:spacing w:after="0" w:line="240" w:lineRule="auto"/>
        <w:jc w:val="center"/>
        <w:rPr>
          <w:rFonts w:ascii="Times New Roman" w:hAnsi="Times New Roman" w:cs="Times New Roman"/>
          <w:b/>
          <w:sz w:val="24"/>
          <w:szCs w:val="24"/>
        </w:rPr>
      </w:pPr>
      <w:r w:rsidRPr="000A52FE">
        <w:rPr>
          <w:rFonts w:ascii="Times New Roman" w:hAnsi="Times New Roman" w:cs="Times New Roman"/>
          <w:b/>
          <w:sz w:val="24"/>
          <w:szCs w:val="24"/>
        </w:rPr>
        <w:t>7. Объекты водного транспорта</w:t>
      </w:r>
    </w:p>
    <w:p w:rsidR="00EC7932" w:rsidRPr="000A52FE" w:rsidRDefault="00EC7932" w:rsidP="00EC7932">
      <w:pPr>
        <w:spacing w:after="0" w:line="240" w:lineRule="auto"/>
        <w:ind w:firstLine="720"/>
        <w:jc w:val="center"/>
        <w:rPr>
          <w:rFonts w:ascii="Times New Roman" w:hAnsi="Times New Roman" w:cs="Times New Roman"/>
          <w:b/>
          <w:sz w:val="24"/>
          <w:szCs w:val="24"/>
        </w:rPr>
      </w:pPr>
    </w:p>
    <w:p w:rsidR="00EC7932" w:rsidRPr="000A52FE" w:rsidRDefault="00EC7932" w:rsidP="00EC7932">
      <w:pPr>
        <w:widowControl w:val="0"/>
        <w:tabs>
          <w:tab w:val="left" w:pos="0"/>
        </w:tabs>
        <w:autoSpaceDE w:val="0"/>
        <w:autoSpaceDN w:val="0"/>
        <w:adjustRightInd w:val="0"/>
        <w:spacing w:before="75" w:after="0" w:line="240" w:lineRule="auto"/>
        <w:ind w:firstLine="720"/>
        <w:jc w:val="both"/>
        <w:rPr>
          <w:rFonts w:ascii="Times New Roman" w:hAnsi="Times New Roman" w:cs="Times New Roman"/>
          <w:color w:val="000000"/>
          <w:sz w:val="24"/>
          <w:szCs w:val="24"/>
        </w:rPr>
      </w:pPr>
      <w:r w:rsidRPr="000A52FE">
        <w:rPr>
          <w:rFonts w:ascii="Times New Roman" w:hAnsi="Times New Roman" w:cs="Times New Roman"/>
          <w:color w:val="000000"/>
          <w:sz w:val="24"/>
          <w:szCs w:val="24"/>
        </w:rPr>
        <w:t>Потребность</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в</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причалах</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определяется</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отдельно</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для</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водоизмещающих</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судов транзитныхиместныхлиний,туристическихлиний,экскурсионно-прогулочныхлиний, пригородных и внутригородских линий, скоростных судов всех линий и видов сообщений, судовобслуживающихпереправы</w:t>
      </w:r>
      <w:proofErr w:type="gramStart"/>
      <w:r w:rsidRPr="000A52FE">
        <w:rPr>
          <w:rFonts w:ascii="Times New Roman" w:hAnsi="Times New Roman" w:cs="Times New Roman"/>
          <w:color w:val="000000"/>
          <w:sz w:val="24"/>
          <w:szCs w:val="24"/>
        </w:rPr>
        <w:t>.П</w:t>
      </w:r>
      <w:proofErr w:type="gramEnd"/>
      <w:r w:rsidRPr="000A52FE">
        <w:rPr>
          <w:rFonts w:ascii="Times New Roman" w:hAnsi="Times New Roman" w:cs="Times New Roman"/>
          <w:color w:val="000000"/>
          <w:sz w:val="24"/>
          <w:szCs w:val="24"/>
        </w:rPr>
        <w:t>риэтомвозможносовмещениенаодномпричале обслуживания судов двух или более видов сообщений. Для судов на подводных крыльях, воздушнойподушке</w:t>
      </w:r>
      <w:proofErr w:type="gramStart"/>
      <w:r w:rsidRPr="000A52FE">
        <w:rPr>
          <w:rFonts w:ascii="Times New Roman" w:hAnsi="Times New Roman" w:cs="Times New Roman"/>
          <w:color w:val="000000"/>
          <w:sz w:val="24"/>
          <w:szCs w:val="24"/>
        </w:rPr>
        <w:t>,а</w:t>
      </w:r>
      <w:proofErr w:type="gramEnd"/>
      <w:r w:rsidRPr="000A52FE">
        <w:rPr>
          <w:rFonts w:ascii="Times New Roman" w:hAnsi="Times New Roman" w:cs="Times New Roman"/>
          <w:color w:val="000000"/>
          <w:sz w:val="24"/>
          <w:szCs w:val="24"/>
        </w:rPr>
        <w:t xml:space="preserve">такжетуристскихиводоизмещающихэкскурсионныхсудов рекомендуется предусматривать отдельные причалы. </w:t>
      </w:r>
    </w:p>
    <w:p w:rsidR="00EC7932" w:rsidRPr="000A52FE" w:rsidRDefault="00EC7932" w:rsidP="00EC7932">
      <w:pPr>
        <w:widowControl w:val="0"/>
        <w:tabs>
          <w:tab w:val="left" w:pos="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A52FE">
        <w:rPr>
          <w:rFonts w:ascii="Times New Roman" w:hAnsi="Times New Roman" w:cs="Times New Roman"/>
          <w:color w:val="000000"/>
          <w:sz w:val="24"/>
          <w:szCs w:val="24"/>
        </w:rPr>
        <w:t>Размер участка при одноярусном стеллажном хранении судов следуе</w:t>
      </w:r>
      <w:r>
        <w:rPr>
          <w:rFonts w:ascii="Times New Roman" w:hAnsi="Times New Roman" w:cs="Times New Roman"/>
          <w:color w:val="000000"/>
          <w:sz w:val="24"/>
          <w:szCs w:val="24"/>
        </w:rPr>
        <w:t>т принимать (на одно место), м</w:t>
      </w:r>
      <w:proofErr w:type="gramStart"/>
      <w:r>
        <w:rPr>
          <w:rFonts w:ascii="Times New Roman" w:hAnsi="Times New Roman" w:cs="Times New Roman"/>
          <w:color w:val="000000"/>
          <w:sz w:val="24"/>
          <w:szCs w:val="24"/>
        </w:rPr>
        <w:t>2</w:t>
      </w:r>
      <w:proofErr w:type="gramEnd"/>
      <w:r w:rsidRPr="000A52FE">
        <w:rPr>
          <w:rFonts w:ascii="Times New Roman" w:hAnsi="Times New Roman" w:cs="Times New Roman"/>
          <w:color w:val="000000"/>
          <w:sz w:val="24"/>
          <w:szCs w:val="24"/>
        </w:rPr>
        <w:t>: для прогулочного флота – 27, спортивного – 75.</w:t>
      </w:r>
    </w:p>
    <w:p w:rsidR="00EC7932" w:rsidRPr="000A52FE" w:rsidRDefault="00A25700" w:rsidP="00EC7932">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 xml:space="preserve">Примечание. </w:t>
      </w:r>
      <w:r w:rsidR="00EC7932" w:rsidRPr="000A52FE">
        <w:rPr>
          <w:rFonts w:ascii="Times New Roman" w:hAnsi="Times New Roman" w:cs="Times New Roman"/>
          <w:color w:val="000000"/>
          <w:sz w:val="24"/>
          <w:szCs w:val="24"/>
        </w:rPr>
        <w:t>Указанные</w:t>
      </w:r>
      <w:r>
        <w:rPr>
          <w:rFonts w:ascii="Times New Roman" w:hAnsi="Times New Roman" w:cs="Times New Roman"/>
          <w:color w:val="000000"/>
          <w:sz w:val="24"/>
          <w:szCs w:val="24"/>
        </w:rPr>
        <w:t xml:space="preserve"> </w:t>
      </w:r>
      <w:r w:rsidR="00EC7932" w:rsidRPr="000A52FE">
        <w:rPr>
          <w:rFonts w:ascii="Times New Roman" w:hAnsi="Times New Roman" w:cs="Times New Roman"/>
          <w:color w:val="000000"/>
          <w:sz w:val="24"/>
          <w:szCs w:val="24"/>
        </w:rPr>
        <w:t>требования</w:t>
      </w:r>
      <w:r>
        <w:rPr>
          <w:rFonts w:ascii="Times New Roman" w:hAnsi="Times New Roman" w:cs="Times New Roman"/>
          <w:color w:val="000000"/>
          <w:sz w:val="24"/>
          <w:szCs w:val="24"/>
        </w:rPr>
        <w:t xml:space="preserve"> </w:t>
      </w:r>
      <w:r w:rsidR="00EC7932" w:rsidRPr="000A52FE">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00EC7932" w:rsidRPr="000A52FE">
        <w:rPr>
          <w:rFonts w:ascii="Times New Roman" w:hAnsi="Times New Roman" w:cs="Times New Roman"/>
          <w:color w:val="000000"/>
          <w:sz w:val="24"/>
          <w:szCs w:val="24"/>
        </w:rPr>
        <w:t>распространяются</w:t>
      </w:r>
      <w:r>
        <w:rPr>
          <w:rFonts w:ascii="Times New Roman" w:hAnsi="Times New Roman" w:cs="Times New Roman"/>
          <w:color w:val="000000"/>
          <w:sz w:val="24"/>
          <w:szCs w:val="24"/>
        </w:rPr>
        <w:t xml:space="preserve"> </w:t>
      </w:r>
      <w:r w:rsidR="00EC7932" w:rsidRPr="000A52FE">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00EC7932" w:rsidRPr="000A52FE">
        <w:rPr>
          <w:rFonts w:ascii="Times New Roman" w:hAnsi="Times New Roman" w:cs="Times New Roman"/>
          <w:color w:val="000000"/>
          <w:sz w:val="24"/>
          <w:szCs w:val="24"/>
        </w:rPr>
        <w:t>лодочные</w:t>
      </w:r>
      <w:r>
        <w:rPr>
          <w:rFonts w:ascii="Times New Roman" w:hAnsi="Times New Roman" w:cs="Times New Roman"/>
          <w:color w:val="000000"/>
          <w:sz w:val="24"/>
          <w:szCs w:val="24"/>
        </w:rPr>
        <w:t xml:space="preserve"> </w:t>
      </w:r>
      <w:r w:rsidR="00EC7932" w:rsidRPr="000A52FE">
        <w:rPr>
          <w:rFonts w:ascii="Times New Roman" w:hAnsi="Times New Roman" w:cs="Times New Roman"/>
          <w:color w:val="000000"/>
          <w:sz w:val="24"/>
          <w:szCs w:val="24"/>
        </w:rPr>
        <w:t>станции</w:t>
      </w:r>
      <w:r>
        <w:rPr>
          <w:rFonts w:ascii="Times New Roman" w:hAnsi="Times New Roman" w:cs="Times New Roman"/>
          <w:color w:val="000000"/>
          <w:sz w:val="24"/>
          <w:szCs w:val="24"/>
        </w:rPr>
        <w:t xml:space="preserve"> </w:t>
      </w:r>
      <w:r w:rsidR="00EC7932" w:rsidRPr="000A52FE">
        <w:rPr>
          <w:rFonts w:ascii="Times New Roman" w:hAnsi="Times New Roman" w:cs="Times New Roman"/>
          <w:color w:val="000000"/>
          <w:sz w:val="24"/>
          <w:szCs w:val="24"/>
        </w:rPr>
        <w:t>и другие сооружения водного спорта, обслуживающие зоны массового отдыха населения.</w:t>
      </w:r>
    </w:p>
    <w:p w:rsidR="00EC7932" w:rsidRPr="000A52FE" w:rsidRDefault="00EC7932" w:rsidP="00EC7932">
      <w:pPr>
        <w:spacing w:after="0" w:line="240" w:lineRule="auto"/>
        <w:ind w:firstLine="720"/>
        <w:jc w:val="both"/>
        <w:rPr>
          <w:rFonts w:ascii="Times New Roman" w:hAnsi="Times New Roman" w:cs="Times New Roman"/>
          <w:color w:val="000000"/>
          <w:sz w:val="24"/>
          <w:szCs w:val="24"/>
        </w:rPr>
      </w:pPr>
      <w:r w:rsidRPr="000A52FE">
        <w:rPr>
          <w:rFonts w:ascii="Times New Roman" w:hAnsi="Times New Roman" w:cs="Times New Roman"/>
          <w:color w:val="000000"/>
          <w:sz w:val="24"/>
          <w:szCs w:val="24"/>
        </w:rPr>
        <w:t>Расчетные</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показатели</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минимального</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допустимого</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уровня</w:t>
      </w:r>
      <w:r w:rsidR="00797C8D">
        <w:rPr>
          <w:rFonts w:ascii="Times New Roman" w:hAnsi="Times New Roman" w:cs="Times New Roman"/>
          <w:color w:val="000000"/>
          <w:sz w:val="24"/>
          <w:szCs w:val="24"/>
        </w:rPr>
        <w:t xml:space="preserve"> </w:t>
      </w:r>
      <w:r w:rsidRPr="000A52FE">
        <w:rPr>
          <w:rFonts w:ascii="Times New Roman" w:hAnsi="Times New Roman" w:cs="Times New Roman"/>
          <w:color w:val="000000"/>
          <w:sz w:val="24"/>
          <w:szCs w:val="24"/>
        </w:rPr>
        <w:t>обеспеченности объектами водного транспорта и их территориальной доступности не нормируется.</w:t>
      </w:r>
    </w:p>
    <w:p w:rsidR="00EC7932" w:rsidRDefault="00EC7932" w:rsidP="00EC7932">
      <w:pPr>
        <w:spacing w:after="0" w:line="240" w:lineRule="auto"/>
        <w:rPr>
          <w:rFonts w:ascii="Times New Roman" w:hAnsi="Times New Roman" w:cs="Times New Roman"/>
          <w:sz w:val="24"/>
          <w:szCs w:val="24"/>
        </w:rPr>
      </w:pPr>
    </w:p>
    <w:p w:rsidR="00EC7932" w:rsidRDefault="00EC7932" w:rsidP="00600D1D">
      <w:pPr>
        <w:widowControl w:val="0"/>
        <w:autoSpaceDE w:val="0"/>
        <w:autoSpaceDN w:val="0"/>
        <w:adjustRightInd w:val="0"/>
        <w:spacing w:after="0" w:line="240" w:lineRule="auto"/>
        <w:ind w:right="-30"/>
        <w:jc w:val="center"/>
        <w:rPr>
          <w:rFonts w:ascii="Times New Roman" w:hAnsi="Times New Roman" w:cs="Times New Roman"/>
          <w:b/>
          <w:color w:val="000000"/>
          <w:sz w:val="24"/>
          <w:szCs w:val="24"/>
        </w:rPr>
      </w:pPr>
      <w:r w:rsidRPr="0001221B">
        <w:rPr>
          <w:rFonts w:ascii="Times New Roman" w:hAnsi="Times New Roman" w:cs="Times New Roman"/>
          <w:b/>
          <w:sz w:val="24"/>
          <w:szCs w:val="24"/>
        </w:rPr>
        <w:t>8.</w:t>
      </w:r>
      <w:r w:rsidRPr="0001221B">
        <w:rPr>
          <w:rFonts w:ascii="Times New Roman" w:hAnsi="Times New Roman" w:cs="Times New Roman"/>
          <w:b/>
          <w:color w:val="000000"/>
          <w:sz w:val="24"/>
          <w:szCs w:val="24"/>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A25700" w:rsidRPr="0001221B" w:rsidRDefault="00A25700" w:rsidP="00EC7932">
      <w:pPr>
        <w:widowControl w:val="0"/>
        <w:autoSpaceDE w:val="0"/>
        <w:autoSpaceDN w:val="0"/>
        <w:adjustRightInd w:val="0"/>
        <w:spacing w:after="0" w:line="240" w:lineRule="auto"/>
        <w:ind w:right="-30" w:firstLine="720"/>
        <w:jc w:val="both"/>
        <w:rPr>
          <w:rFonts w:ascii="Times New Roman" w:hAnsi="Times New Roman" w:cs="Times New Roman"/>
          <w:b/>
          <w:color w:val="000000"/>
          <w:sz w:val="24"/>
          <w:szCs w:val="24"/>
        </w:rPr>
      </w:pPr>
    </w:p>
    <w:p w:rsidR="00EC7932" w:rsidRPr="0001221B"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b/>
          <w:color w:val="000000"/>
          <w:sz w:val="24"/>
          <w:szCs w:val="24"/>
        </w:rPr>
      </w:pPr>
      <w:r w:rsidRPr="0001221B">
        <w:rPr>
          <w:rFonts w:ascii="Times New Roman" w:hAnsi="Times New Roman" w:cs="Times New Roman"/>
          <w:b/>
          <w:sz w:val="24"/>
          <w:szCs w:val="24"/>
        </w:rPr>
        <w:t>8.1.</w:t>
      </w:r>
      <w:r w:rsidRPr="0001221B">
        <w:rPr>
          <w:rFonts w:ascii="Times New Roman" w:hAnsi="Times New Roman" w:cs="Times New Roman"/>
          <w:b/>
          <w:color w:val="000000"/>
          <w:sz w:val="24"/>
          <w:szCs w:val="24"/>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EC7932" w:rsidRPr="0001221B" w:rsidRDefault="00EC7932" w:rsidP="00EC7932">
      <w:pPr>
        <w:widowControl w:val="0"/>
        <w:tabs>
          <w:tab w:val="left" w:pos="2246"/>
        </w:tabs>
        <w:autoSpaceDE w:val="0"/>
        <w:autoSpaceDN w:val="0"/>
        <w:adjustRightInd w:val="0"/>
        <w:spacing w:after="0" w:line="240" w:lineRule="auto"/>
        <w:ind w:right="-30"/>
        <w:jc w:val="right"/>
        <w:rPr>
          <w:rFonts w:ascii="Times New Roman" w:hAnsi="Times New Roman" w:cs="Times New Roman"/>
          <w:color w:val="000000"/>
          <w:sz w:val="24"/>
          <w:szCs w:val="24"/>
        </w:rPr>
      </w:pPr>
      <w:r w:rsidRPr="0001221B">
        <w:rPr>
          <w:rFonts w:ascii="Times New Roman" w:hAnsi="Times New Roman" w:cs="Times New Roman"/>
          <w:color w:val="000000"/>
          <w:sz w:val="24"/>
          <w:szCs w:val="24"/>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455"/>
        <w:gridCol w:w="1984"/>
        <w:gridCol w:w="3651"/>
      </w:tblGrid>
      <w:tr w:rsidR="00EC7932" w:rsidRPr="0001221B" w:rsidTr="00A25700">
        <w:tc>
          <w:tcPr>
            <w:tcW w:w="0" w:type="auto"/>
            <w:shd w:val="clear" w:color="auto" w:fill="auto"/>
            <w:vAlign w:val="center"/>
          </w:tcPr>
          <w:p w:rsidR="00A25700" w:rsidRDefault="00EC7932" w:rsidP="00EC7932">
            <w:pPr>
              <w:widowControl w:val="0"/>
              <w:tabs>
                <w:tab w:val="left" w:pos="2246"/>
              </w:tabs>
              <w:autoSpaceDE w:val="0"/>
              <w:autoSpaceDN w:val="0"/>
              <w:adjustRightInd w:val="0"/>
              <w:spacing w:after="0" w:line="240" w:lineRule="auto"/>
              <w:ind w:right="-108"/>
              <w:rPr>
                <w:rFonts w:ascii="Times New Roman" w:hAnsi="Times New Roman" w:cs="Times New Roman"/>
                <w:color w:val="000000"/>
                <w:sz w:val="24"/>
                <w:szCs w:val="24"/>
              </w:rPr>
            </w:pPr>
            <w:r w:rsidRPr="0001221B">
              <w:rPr>
                <w:rFonts w:ascii="Times New Roman" w:hAnsi="Times New Roman" w:cs="Times New Roman"/>
                <w:color w:val="000000"/>
                <w:sz w:val="24"/>
                <w:szCs w:val="24"/>
              </w:rPr>
              <w:t>№</w:t>
            </w:r>
          </w:p>
          <w:p w:rsidR="00EC7932" w:rsidRPr="0001221B" w:rsidRDefault="00EC7932" w:rsidP="00EC7932">
            <w:pPr>
              <w:widowControl w:val="0"/>
              <w:tabs>
                <w:tab w:val="left" w:pos="2246"/>
              </w:tabs>
              <w:autoSpaceDE w:val="0"/>
              <w:autoSpaceDN w:val="0"/>
              <w:adjustRightInd w:val="0"/>
              <w:spacing w:after="0" w:line="240" w:lineRule="auto"/>
              <w:ind w:right="-108"/>
              <w:rPr>
                <w:rFonts w:ascii="Times New Roman" w:hAnsi="Times New Roman" w:cs="Times New Roman"/>
                <w:color w:val="000000"/>
                <w:sz w:val="24"/>
                <w:szCs w:val="24"/>
              </w:rPr>
            </w:pPr>
            <w:proofErr w:type="spellStart"/>
            <w:proofErr w:type="gramStart"/>
            <w:r w:rsidRPr="0001221B">
              <w:rPr>
                <w:rFonts w:ascii="Times New Roman" w:hAnsi="Times New Roman" w:cs="Times New Roman"/>
                <w:color w:val="000000"/>
                <w:sz w:val="24"/>
                <w:szCs w:val="24"/>
              </w:rPr>
              <w:t>п</w:t>
            </w:r>
            <w:proofErr w:type="spellEnd"/>
            <w:proofErr w:type="gramEnd"/>
            <w:r w:rsidRPr="0001221B">
              <w:rPr>
                <w:rFonts w:ascii="Times New Roman" w:hAnsi="Times New Roman" w:cs="Times New Roman"/>
                <w:color w:val="000000"/>
                <w:sz w:val="24"/>
                <w:szCs w:val="24"/>
              </w:rPr>
              <w:t>/</w:t>
            </w:r>
            <w:proofErr w:type="spellStart"/>
            <w:r w:rsidRPr="0001221B">
              <w:rPr>
                <w:rFonts w:ascii="Times New Roman" w:hAnsi="Times New Roman" w:cs="Times New Roman"/>
                <w:color w:val="000000"/>
                <w:sz w:val="24"/>
                <w:szCs w:val="24"/>
              </w:rPr>
              <w:t>п</w:t>
            </w:r>
            <w:proofErr w:type="spellEnd"/>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Наименование объекта</w:t>
            </w:r>
          </w:p>
        </w:tc>
        <w:tc>
          <w:tcPr>
            <w:tcW w:w="1984"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Единица измерения</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Величина</w:t>
            </w:r>
          </w:p>
        </w:tc>
      </w:tr>
      <w:tr w:rsidR="00EC7932" w:rsidRPr="0001221B" w:rsidTr="00A25700">
        <w:trPr>
          <w:trHeight w:val="321"/>
        </w:trPr>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Защитные сооружения</w:t>
            </w:r>
          </w:p>
        </w:tc>
        <w:tc>
          <w:tcPr>
            <w:tcW w:w="1984"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Вместимость (чел.)</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150</w:t>
            </w:r>
          </w:p>
        </w:tc>
      </w:tr>
      <w:tr w:rsidR="00EC7932" w:rsidRPr="0001221B" w:rsidTr="00A25700">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2</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Противорадиационные укрытия</w:t>
            </w:r>
          </w:p>
        </w:tc>
        <w:tc>
          <w:tcPr>
            <w:tcW w:w="1984"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Вместимость (чел.)</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5</w:t>
            </w:r>
          </w:p>
        </w:tc>
      </w:tr>
      <w:tr w:rsidR="00EC7932" w:rsidRPr="0001221B" w:rsidTr="00A25700">
        <w:trPr>
          <w:trHeight w:val="1041"/>
        </w:trPr>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3</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left="-108" w:right="-30" w:firstLine="108"/>
              <w:rPr>
                <w:rFonts w:ascii="Times New Roman" w:hAnsi="Times New Roman" w:cs="Times New Roman"/>
                <w:color w:val="000000"/>
                <w:sz w:val="24"/>
                <w:szCs w:val="24"/>
              </w:rPr>
            </w:pPr>
            <w:r w:rsidRPr="0001221B">
              <w:rPr>
                <w:rFonts w:ascii="Times New Roman" w:hAnsi="Times New Roman" w:cs="Times New Roman"/>
                <w:color w:val="000000"/>
                <w:sz w:val="24"/>
                <w:szCs w:val="24"/>
              </w:rPr>
              <w:t>Санитарно-обмывочные пункты и станции обеззараживания одежды и транспорта</w:t>
            </w:r>
          </w:p>
        </w:tc>
        <w:tc>
          <w:tcPr>
            <w:tcW w:w="1984"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Количество</w:t>
            </w:r>
            <w:r w:rsidR="00A25700">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1(на каждый въезд и выезд населенного пункта)</w:t>
            </w:r>
          </w:p>
        </w:tc>
      </w:tr>
      <w:tr w:rsidR="00EC7932" w:rsidRPr="0001221B" w:rsidTr="00A25700">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4</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Пункты временного размещения</w:t>
            </w:r>
          </w:p>
        </w:tc>
        <w:tc>
          <w:tcPr>
            <w:tcW w:w="1984" w:type="dxa"/>
            <w:shd w:val="clear" w:color="auto" w:fill="auto"/>
            <w:vAlign w:val="center"/>
          </w:tcPr>
          <w:p w:rsidR="00EC7932" w:rsidRPr="0001221B" w:rsidRDefault="00EC7932" w:rsidP="00EC7932">
            <w:pPr>
              <w:spacing w:after="0" w:line="240" w:lineRule="auto"/>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sidR="00A25700">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r>
      <w:tr w:rsidR="00EC7932" w:rsidRPr="0001221B" w:rsidTr="00A25700">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lastRenderedPageBreak/>
              <w:t>5</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Сборные эвакуационные пункты</w:t>
            </w:r>
          </w:p>
        </w:tc>
        <w:tc>
          <w:tcPr>
            <w:tcW w:w="1984" w:type="dxa"/>
            <w:shd w:val="clear" w:color="auto" w:fill="auto"/>
            <w:vAlign w:val="center"/>
          </w:tcPr>
          <w:p w:rsidR="00EC7932" w:rsidRPr="0001221B" w:rsidRDefault="00EC7932" w:rsidP="00EC7932">
            <w:pPr>
              <w:spacing w:after="0" w:line="240" w:lineRule="auto"/>
              <w:rPr>
                <w:rFonts w:ascii="Times New Roman" w:hAnsi="Times New Roman" w:cs="Times New Roman"/>
                <w:sz w:val="24"/>
                <w:szCs w:val="24"/>
              </w:rPr>
            </w:pPr>
            <w:r w:rsidRPr="0001221B">
              <w:rPr>
                <w:rFonts w:ascii="Times New Roman" w:hAnsi="Times New Roman" w:cs="Times New Roman"/>
                <w:color w:val="000000"/>
                <w:sz w:val="24"/>
                <w:szCs w:val="24"/>
              </w:rPr>
              <w:t>Количество</w:t>
            </w:r>
            <w:r w:rsidR="00A25700">
              <w:rPr>
                <w:rFonts w:ascii="Times New Roman" w:hAnsi="Times New Roman" w:cs="Times New Roman"/>
                <w:color w:val="000000"/>
                <w:sz w:val="24"/>
                <w:szCs w:val="24"/>
              </w:rPr>
              <w:t xml:space="preserve"> </w:t>
            </w:r>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r>
      <w:tr w:rsidR="00EC7932" w:rsidRPr="0001221B" w:rsidTr="00A25700">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6</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Сирены</w:t>
            </w:r>
          </w:p>
        </w:tc>
        <w:tc>
          <w:tcPr>
            <w:tcW w:w="1984" w:type="dxa"/>
            <w:shd w:val="clear" w:color="auto" w:fill="auto"/>
            <w:vAlign w:val="center"/>
          </w:tcPr>
          <w:p w:rsidR="00EC7932" w:rsidRPr="0001221B" w:rsidRDefault="00EC7932" w:rsidP="00EC7932">
            <w:pPr>
              <w:spacing w:after="0" w:line="240" w:lineRule="auto"/>
              <w:rPr>
                <w:rFonts w:ascii="Times New Roman" w:hAnsi="Times New Roman" w:cs="Times New Roman"/>
                <w:sz w:val="24"/>
                <w:szCs w:val="24"/>
              </w:rPr>
            </w:pPr>
            <w:r w:rsidRPr="0001221B">
              <w:rPr>
                <w:rFonts w:ascii="Times New Roman" w:hAnsi="Times New Roman" w:cs="Times New Roman"/>
                <w:color w:val="000000"/>
                <w:sz w:val="24"/>
                <w:szCs w:val="24"/>
              </w:rPr>
              <w:t>Количеств</w:t>
            </w:r>
            <w:proofErr w:type="gramStart"/>
            <w:r w:rsidRPr="0001221B">
              <w:rPr>
                <w:rFonts w:ascii="Times New Roman" w:hAnsi="Times New Roman" w:cs="Times New Roman"/>
                <w:color w:val="000000"/>
                <w:sz w:val="24"/>
                <w:szCs w:val="24"/>
              </w:rPr>
              <w:t>о(</w:t>
            </w:r>
            <w:proofErr w:type="gramEnd"/>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 (радиус действия 500м)</w:t>
            </w:r>
          </w:p>
        </w:tc>
      </w:tr>
      <w:tr w:rsidR="00EC7932" w:rsidRPr="0001221B" w:rsidTr="00A25700">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7</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Объекты противопожарного водоснабжения</w:t>
            </w:r>
          </w:p>
        </w:tc>
        <w:tc>
          <w:tcPr>
            <w:tcW w:w="1984" w:type="dxa"/>
            <w:shd w:val="clear" w:color="auto" w:fill="auto"/>
            <w:vAlign w:val="center"/>
          </w:tcPr>
          <w:p w:rsidR="00EC7932" w:rsidRPr="0001221B" w:rsidRDefault="00EC7932" w:rsidP="00EC7932">
            <w:pPr>
              <w:spacing w:after="0" w:line="240" w:lineRule="auto"/>
              <w:rPr>
                <w:rFonts w:ascii="Times New Roman" w:hAnsi="Times New Roman" w:cs="Times New Roman"/>
                <w:sz w:val="24"/>
                <w:szCs w:val="24"/>
              </w:rPr>
            </w:pPr>
            <w:r w:rsidRPr="0001221B">
              <w:rPr>
                <w:rFonts w:ascii="Times New Roman" w:hAnsi="Times New Roman" w:cs="Times New Roman"/>
                <w:color w:val="000000"/>
                <w:sz w:val="24"/>
                <w:szCs w:val="24"/>
              </w:rPr>
              <w:t>Количеств</w:t>
            </w:r>
            <w:proofErr w:type="gramStart"/>
            <w:r w:rsidRPr="0001221B">
              <w:rPr>
                <w:rFonts w:ascii="Times New Roman" w:hAnsi="Times New Roman" w:cs="Times New Roman"/>
                <w:color w:val="000000"/>
                <w:sz w:val="24"/>
                <w:szCs w:val="24"/>
              </w:rPr>
              <w:t>о(</w:t>
            </w:r>
            <w:proofErr w:type="gramEnd"/>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 xml:space="preserve">1 на </w:t>
            </w:r>
            <w:smartTag w:uri="urn:schemas-microsoft-com:office:smarttags" w:element="metricconverter">
              <w:smartTagPr>
                <w:attr w:name="ProductID" w:val="250 м"/>
              </w:smartTagPr>
              <w:r w:rsidRPr="0001221B">
                <w:rPr>
                  <w:rFonts w:ascii="Times New Roman" w:hAnsi="Times New Roman" w:cs="Times New Roman"/>
                  <w:color w:val="000000"/>
                  <w:sz w:val="24"/>
                  <w:szCs w:val="24"/>
                </w:rPr>
                <w:t>250 м</w:t>
              </w:r>
            </w:smartTag>
          </w:p>
        </w:tc>
      </w:tr>
      <w:tr w:rsidR="00EC7932" w:rsidRPr="0001221B" w:rsidTr="00A25700">
        <w:trPr>
          <w:trHeight w:val="1088"/>
        </w:trPr>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8</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Ледовые переправы</w:t>
            </w:r>
          </w:p>
        </w:tc>
        <w:tc>
          <w:tcPr>
            <w:tcW w:w="1984" w:type="dxa"/>
            <w:shd w:val="clear" w:color="auto" w:fill="auto"/>
            <w:vAlign w:val="center"/>
          </w:tcPr>
          <w:p w:rsidR="00EC7932" w:rsidRPr="0001221B" w:rsidRDefault="00EC7932" w:rsidP="00EC7932">
            <w:pPr>
              <w:spacing w:after="0" w:line="240" w:lineRule="auto"/>
              <w:rPr>
                <w:rFonts w:ascii="Times New Roman" w:hAnsi="Times New Roman" w:cs="Times New Roman"/>
                <w:sz w:val="24"/>
                <w:szCs w:val="24"/>
              </w:rPr>
            </w:pPr>
            <w:r w:rsidRPr="0001221B">
              <w:rPr>
                <w:rFonts w:ascii="Times New Roman" w:hAnsi="Times New Roman" w:cs="Times New Roman"/>
                <w:color w:val="000000"/>
                <w:sz w:val="24"/>
                <w:szCs w:val="24"/>
              </w:rPr>
              <w:t>Количеств</w:t>
            </w:r>
            <w:proofErr w:type="gramStart"/>
            <w:r w:rsidRPr="0001221B">
              <w:rPr>
                <w:rFonts w:ascii="Times New Roman" w:hAnsi="Times New Roman" w:cs="Times New Roman"/>
                <w:color w:val="000000"/>
                <w:sz w:val="24"/>
                <w:szCs w:val="24"/>
              </w:rPr>
              <w:t>о(</w:t>
            </w:r>
            <w:proofErr w:type="gramEnd"/>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В местах необходимых для доступа к населенным пунктам в случаях отсутствия иного способа</w:t>
            </w:r>
          </w:p>
        </w:tc>
      </w:tr>
      <w:tr w:rsidR="00EC7932" w:rsidRPr="0001221B" w:rsidTr="00A25700">
        <w:trPr>
          <w:trHeight w:val="529"/>
        </w:trPr>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9</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Спасательные подразделения на водных объектах</w:t>
            </w:r>
          </w:p>
        </w:tc>
        <w:tc>
          <w:tcPr>
            <w:tcW w:w="1984" w:type="dxa"/>
            <w:shd w:val="clear" w:color="auto" w:fill="auto"/>
            <w:vAlign w:val="center"/>
          </w:tcPr>
          <w:p w:rsidR="00EC7932" w:rsidRPr="0001221B" w:rsidRDefault="00EC7932" w:rsidP="00EC7932">
            <w:pPr>
              <w:spacing w:after="0" w:line="240" w:lineRule="auto"/>
              <w:rPr>
                <w:rFonts w:ascii="Times New Roman" w:hAnsi="Times New Roman" w:cs="Times New Roman"/>
                <w:sz w:val="24"/>
                <w:szCs w:val="24"/>
              </w:rPr>
            </w:pPr>
            <w:r w:rsidRPr="0001221B">
              <w:rPr>
                <w:rFonts w:ascii="Times New Roman" w:hAnsi="Times New Roman" w:cs="Times New Roman"/>
                <w:color w:val="000000"/>
                <w:sz w:val="24"/>
                <w:szCs w:val="24"/>
              </w:rPr>
              <w:t>Количеств</w:t>
            </w:r>
            <w:proofErr w:type="gramStart"/>
            <w:r w:rsidRPr="0001221B">
              <w:rPr>
                <w:rFonts w:ascii="Times New Roman" w:hAnsi="Times New Roman" w:cs="Times New Roman"/>
                <w:color w:val="000000"/>
                <w:sz w:val="24"/>
                <w:szCs w:val="24"/>
              </w:rPr>
              <w:t>о(</w:t>
            </w:r>
            <w:proofErr w:type="gramEnd"/>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 на каждый санкционированный водный объект, предназначенный для отдыха и иного пользования населением</w:t>
            </w:r>
          </w:p>
        </w:tc>
      </w:tr>
      <w:tr w:rsidR="00EC7932" w:rsidRPr="0001221B" w:rsidTr="00A25700">
        <w:tc>
          <w:tcPr>
            <w:tcW w:w="0" w:type="auto"/>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10</w:t>
            </w:r>
          </w:p>
        </w:tc>
        <w:tc>
          <w:tcPr>
            <w:tcW w:w="3455"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Объекты органов внутренних дел</w:t>
            </w:r>
          </w:p>
        </w:tc>
        <w:tc>
          <w:tcPr>
            <w:tcW w:w="1984" w:type="dxa"/>
            <w:shd w:val="clear" w:color="auto" w:fill="auto"/>
            <w:vAlign w:val="center"/>
          </w:tcPr>
          <w:p w:rsidR="00EC7932" w:rsidRPr="0001221B" w:rsidRDefault="00EC7932" w:rsidP="00EC7932">
            <w:pPr>
              <w:spacing w:after="0" w:line="240" w:lineRule="auto"/>
              <w:rPr>
                <w:rFonts w:ascii="Times New Roman" w:hAnsi="Times New Roman" w:cs="Times New Roman"/>
                <w:sz w:val="24"/>
                <w:szCs w:val="24"/>
              </w:rPr>
            </w:pPr>
            <w:r w:rsidRPr="0001221B">
              <w:rPr>
                <w:rFonts w:ascii="Times New Roman" w:hAnsi="Times New Roman" w:cs="Times New Roman"/>
                <w:color w:val="000000"/>
                <w:sz w:val="24"/>
                <w:szCs w:val="24"/>
              </w:rPr>
              <w:t>Количеств</w:t>
            </w:r>
            <w:proofErr w:type="gramStart"/>
            <w:r w:rsidRPr="0001221B">
              <w:rPr>
                <w:rFonts w:ascii="Times New Roman" w:hAnsi="Times New Roman" w:cs="Times New Roman"/>
                <w:color w:val="000000"/>
                <w:sz w:val="24"/>
                <w:szCs w:val="24"/>
              </w:rPr>
              <w:t>о(</w:t>
            </w:r>
            <w:proofErr w:type="gramEnd"/>
            <w:r w:rsidRPr="0001221B">
              <w:rPr>
                <w:rFonts w:ascii="Times New Roman" w:hAnsi="Times New Roman" w:cs="Times New Roman"/>
                <w:color w:val="000000"/>
                <w:sz w:val="24"/>
                <w:szCs w:val="24"/>
              </w:rPr>
              <w:t>ед.)</w:t>
            </w:r>
          </w:p>
        </w:tc>
        <w:tc>
          <w:tcPr>
            <w:tcW w:w="3651" w:type="dxa"/>
            <w:shd w:val="clear" w:color="auto" w:fill="auto"/>
            <w:vAlign w:val="center"/>
          </w:tcPr>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01221B">
              <w:rPr>
                <w:rFonts w:ascii="Times New Roman" w:hAnsi="Times New Roman" w:cs="Times New Roman"/>
                <w:color w:val="000000"/>
                <w:sz w:val="24"/>
                <w:szCs w:val="24"/>
              </w:rPr>
              <w:t>1</w:t>
            </w:r>
          </w:p>
        </w:tc>
      </w:tr>
    </w:tbl>
    <w:p w:rsidR="00EC7932" w:rsidRPr="0001221B"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b/>
          <w:color w:val="000000"/>
          <w:sz w:val="24"/>
          <w:szCs w:val="24"/>
        </w:rPr>
      </w:pPr>
    </w:p>
    <w:p w:rsidR="00EC7932" w:rsidRDefault="00EC7932" w:rsidP="00EC7932">
      <w:pPr>
        <w:widowControl w:val="0"/>
        <w:tabs>
          <w:tab w:val="left" w:pos="2246"/>
        </w:tabs>
        <w:autoSpaceDE w:val="0"/>
        <w:autoSpaceDN w:val="0"/>
        <w:adjustRightInd w:val="0"/>
        <w:spacing w:after="0" w:line="240" w:lineRule="auto"/>
        <w:ind w:right="-30"/>
        <w:jc w:val="center"/>
        <w:rPr>
          <w:rFonts w:ascii="Times New Roman" w:hAnsi="Times New Roman" w:cs="Times New Roman"/>
          <w:b/>
          <w:color w:val="000000"/>
          <w:sz w:val="24"/>
          <w:szCs w:val="24"/>
        </w:rPr>
      </w:pPr>
      <w:r w:rsidRPr="0083249F">
        <w:rPr>
          <w:rFonts w:ascii="Times New Roman" w:hAnsi="Times New Roman" w:cs="Times New Roman"/>
          <w:b/>
          <w:sz w:val="24"/>
          <w:szCs w:val="24"/>
        </w:rPr>
        <w:t>8.2.</w:t>
      </w:r>
      <w:r w:rsidRPr="0083249F">
        <w:rPr>
          <w:rFonts w:ascii="Times New Roman" w:hAnsi="Times New Roman" w:cs="Times New Roman"/>
          <w:b/>
          <w:color w:val="000000"/>
          <w:sz w:val="24"/>
          <w:szCs w:val="24"/>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EC7932" w:rsidRPr="0083249F" w:rsidRDefault="00EC7932" w:rsidP="00EC7932">
      <w:pPr>
        <w:widowControl w:val="0"/>
        <w:tabs>
          <w:tab w:val="left" w:pos="2246"/>
        </w:tabs>
        <w:autoSpaceDE w:val="0"/>
        <w:autoSpaceDN w:val="0"/>
        <w:adjustRightInd w:val="0"/>
        <w:spacing w:after="0" w:line="240" w:lineRule="auto"/>
        <w:ind w:right="-30"/>
        <w:jc w:val="center"/>
        <w:rPr>
          <w:rFonts w:ascii="Times New Roman" w:hAnsi="Times New Roman" w:cs="Times New Roman"/>
          <w:b/>
          <w:color w:val="000000"/>
          <w:sz w:val="24"/>
          <w:szCs w:val="24"/>
        </w:rPr>
      </w:pPr>
    </w:p>
    <w:p w:rsidR="00EC7932" w:rsidRPr="0083249F" w:rsidRDefault="00EC7932" w:rsidP="00EC7932">
      <w:pPr>
        <w:widowControl w:val="0"/>
        <w:tabs>
          <w:tab w:val="left" w:pos="2246"/>
        </w:tabs>
        <w:autoSpaceDE w:val="0"/>
        <w:autoSpaceDN w:val="0"/>
        <w:adjustRightInd w:val="0"/>
        <w:spacing w:after="0" w:line="240" w:lineRule="auto"/>
        <w:ind w:right="-30"/>
        <w:jc w:val="right"/>
        <w:rPr>
          <w:rFonts w:ascii="Times New Roman" w:hAnsi="Times New Roman" w:cs="Times New Roman"/>
          <w:b/>
          <w:color w:val="000000"/>
          <w:sz w:val="24"/>
          <w:szCs w:val="24"/>
        </w:rPr>
      </w:pPr>
      <w:r w:rsidRPr="0083249F">
        <w:rPr>
          <w:rFonts w:ascii="Times New Roman" w:hAnsi="Times New Roman" w:cs="Times New Roman"/>
          <w:color w:val="000000"/>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671"/>
        <w:gridCol w:w="2767"/>
        <w:gridCol w:w="3367"/>
      </w:tblGrid>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w:t>
            </w:r>
            <w:proofErr w:type="spellStart"/>
            <w:proofErr w:type="gramStart"/>
            <w:r w:rsidRPr="0083249F">
              <w:rPr>
                <w:rFonts w:ascii="Times New Roman" w:hAnsi="Times New Roman" w:cs="Times New Roman"/>
                <w:color w:val="000000"/>
                <w:sz w:val="24"/>
                <w:szCs w:val="24"/>
              </w:rPr>
              <w:t>п</w:t>
            </w:r>
            <w:proofErr w:type="spellEnd"/>
            <w:proofErr w:type="gramEnd"/>
            <w:r w:rsidRPr="0083249F">
              <w:rPr>
                <w:rFonts w:ascii="Times New Roman" w:hAnsi="Times New Roman" w:cs="Times New Roman"/>
                <w:color w:val="000000"/>
                <w:sz w:val="24"/>
                <w:szCs w:val="24"/>
              </w:rPr>
              <w:t>/</w:t>
            </w:r>
            <w:proofErr w:type="spellStart"/>
            <w:r w:rsidRPr="0083249F">
              <w:rPr>
                <w:rFonts w:ascii="Times New Roman" w:hAnsi="Times New Roman" w:cs="Times New Roman"/>
                <w:color w:val="000000"/>
                <w:sz w:val="24"/>
                <w:szCs w:val="24"/>
              </w:rPr>
              <w:t>п</w:t>
            </w:r>
            <w:proofErr w:type="spellEnd"/>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Наименование объекта</w:t>
            </w:r>
          </w:p>
        </w:tc>
        <w:tc>
          <w:tcPr>
            <w:tcW w:w="27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Единица измерения</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Величина</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1</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Защитные сооружения</w:t>
            </w:r>
          </w:p>
        </w:tc>
        <w:tc>
          <w:tcPr>
            <w:tcW w:w="27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Доступность (мин.)</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30</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2</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Противорадиационные</w:t>
            </w:r>
          </w:p>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укрытия</w:t>
            </w:r>
          </w:p>
        </w:tc>
        <w:tc>
          <w:tcPr>
            <w:tcW w:w="27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Доступность (мин.)</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30</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3</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Санитарно-обмывочные пункты и станции обеззараживания одежды и транспорта</w:t>
            </w:r>
          </w:p>
        </w:tc>
        <w:tc>
          <w:tcPr>
            <w:tcW w:w="27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Количество</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На всех въездах и выездах населенного пункта</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4</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Пункты временного размещения</w:t>
            </w:r>
          </w:p>
        </w:tc>
        <w:tc>
          <w:tcPr>
            <w:tcW w:w="2767" w:type="dxa"/>
            <w:shd w:val="clear" w:color="auto" w:fill="auto"/>
            <w:vAlign w:val="center"/>
          </w:tcPr>
          <w:p w:rsidR="00EC7932" w:rsidRPr="0083249F" w:rsidRDefault="00EC7932" w:rsidP="00EC7932">
            <w:pPr>
              <w:spacing w:after="0" w:line="240" w:lineRule="auto"/>
              <w:rPr>
                <w:rFonts w:ascii="Times New Roman" w:hAnsi="Times New Roman" w:cs="Times New Roman"/>
                <w:sz w:val="24"/>
                <w:szCs w:val="24"/>
              </w:rPr>
            </w:pPr>
            <w:r w:rsidRPr="0083249F">
              <w:rPr>
                <w:rFonts w:ascii="Times New Roman" w:hAnsi="Times New Roman" w:cs="Times New Roman"/>
                <w:color w:val="000000"/>
                <w:sz w:val="24"/>
                <w:szCs w:val="24"/>
              </w:rPr>
              <w:t>Доступность (мин.)</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30</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5</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Сборные эвакуационные пункты</w:t>
            </w:r>
          </w:p>
        </w:tc>
        <w:tc>
          <w:tcPr>
            <w:tcW w:w="2767" w:type="dxa"/>
            <w:shd w:val="clear" w:color="auto" w:fill="auto"/>
            <w:vAlign w:val="center"/>
          </w:tcPr>
          <w:p w:rsidR="00EC7932" w:rsidRPr="0083249F" w:rsidRDefault="00EC7932" w:rsidP="00EC7932">
            <w:pPr>
              <w:spacing w:after="0" w:line="240" w:lineRule="auto"/>
              <w:rPr>
                <w:rFonts w:ascii="Times New Roman" w:hAnsi="Times New Roman" w:cs="Times New Roman"/>
                <w:sz w:val="24"/>
                <w:szCs w:val="24"/>
              </w:rPr>
            </w:pPr>
            <w:r w:rsidRPr="0083249F">
              <w:rPr>
                <w:rFonts w:ascii="Times New Roman" w:hAnsi="Times New Roman" w:cs="Times New Roman"/>
                <w:color w:val="000000"/>
                <w:sz w:val="24"/>
                <w:szCs w:val="24"/>
              </w:rPr>
              <w:t>Радиус доступности (м)</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500</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6</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Сирены</w:t>
            </w:r>
          </w:p>
        </w:tc>
        <w:tc>
          <w:tcPr>
            <w:tcW w:w="2767" w:type="dxa"/>
            <w:shd w:val="clear" w:color="auto" w:fill="auto"/>
            <w:vAlign w:val="center"/>
          </w:tcPr>
          <w:p w:rsidR="00EC7932" w:rsidRPr="0083249F" w:rsidRDefault="00EC7932" w:rsidP="00EC7932">
            <w:pPr>
              <w:spacing w:after="0" w:line="240" w:lineRule="auto"/>
              <w:rPr>
                <w:rFonts w:ascii="Times New Roman" w:hAnsi="Times New Roman" w:cs="Times New Roman"/>
                <w:sz w:val="24"/>
                <w:szCs w:val="24"/>
              </w:rPr>
            </w:pPr>
            <w:r w:rsidRPr="0083249F">
              <w:rPr>
                <w:rFonts w:ascii="Times New Roman" w:hAnsi="Times New Roman" w:cs="Times New Roman"/>
                <w:color w:val="000000"/>
                <w:sz w:val="24"/>
                <w:szCs w:val="24"/>
              </w:rPr>
              <w:t>Радиус действия (м)</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1 (радиус действия 500м)</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7</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Объекты противопожарного водоснабжения</w:t>
            </w:r>
          </w:p>
        </w:tc>
        <w:tc>
          <w:tcPr>
            <w:tcW w:w="2767" w:type="dxa"/>
            <w:shd w:val="clear" w:color="auto" w:fill="auto"/>
            <w:vAlign w:val="center"/>
          </w:tcPr>
          <w:p w:rsidR="00EC7932" w:rsidRPr="0083249F" w:rsidRDefault="00EC7932" w:rsidP="00EC7932">
            <w:pPr>
              <w:spacing w:after="0" w:line="240" w:lineRule="auto"/>
              <w:rPr>
                <w:rFonts w:ascii="Times New Roman" w:hAnsi="Times New Roman" w:cs="Times New Roman"/>
                <w:sz w:val="24"/>
                <w:szCs w:val="24"/>
              </w:rPr>
            </w:pPr>
            <w:r w:rsidRPr="0083249F">
              <w:rPr>
                <w:rFonts w:ascii="Times New Roman" w:hAnsi="Times New Roman" w:cs="Times New Roman"/>
                <w:color w:val="000000"/>
                <w:sz w:val="24"/>
                <w:szCs w:val="24"/>
              </w:rPr>
              <w:t>Радиус доступности (м)</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smartTag w:uri="urn:schemas-microsoft-com:office:smarttags" w:element="metricconverter">
              <w:smartTagPr>
                <w:attr w:name="ProductID" w:val="250 м"/>
              </w:smartTagPr>
              <w:r w:rsidRPr="0083249F">
                <w:rPr>
                  <w:rFonts w:ascii="Times New Roman" w:hAnsi="Times New Roman" w:cs="Times New Roman"/>
                  <w:color w:val="000000"/>
                  <w:sz w:val="24"/>
                  <w:szCs w:val="24"/>
                </w:rPr>
                <w:t>250 м</w:t>
              </w:r>
            </w:smartTag>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8</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Ледовые переправы</w:t>
            </w:r>
          </w:p>
        </w:tc>
        <w:tc>
          <w:tcPr>
            <w:tcW w:w="2767" w:type="dxa"/>
            <w:shd w:val="clear" w:color="auto" w:fill="auto"/>
            <w:vAlign w:val="center"/>
          </w:tcPr>
          <w:p w:rsidR="00EC7932" w:rsidRPr="0083249F" w:rsidRDefault="00EC7932" w:rsidP="00EC7932">
            <w:pPr>
              <w:spacing w:after="0" w:line="240" w:lineRule="auto"/>
              <w:rPr>
                <w:rFonts w:ascii="Times New Roman" w:hAnsi="Times New Roman" w:cs="Times New Roman"/>
                <w:sz w:val="24"/>
                <w:szCs w:val="24"/>
              </w:rPr>
            </w:pPr>
            <w:r w:rsidRPr="0083249F">
              <w:rPr>
                <w:rFonts w:ascii="Times New Roman" w:hAnsi="Times New Roman" w:cs="Times New Roman"/>
                <w:color w:val="000000"/>
                <w:sz w:val="24"/>
                <w:szCs w:val="24"/>
              </w:rPr>
              <w:t>Количество</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Не регламентируются</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9</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Спасательные подразделения на водных объектах</w:t>
            </w:r>
          </w:p>
        </w:tc>
        <w:tc>
          <w:tcPr>
            <w:tcW w:w="2767" w:type="dxa"/>
            <w:shd w:val="clear" w:color="auto" w:fill="auto"/>
            <w:vAlign w:val="center"/>
          </w:tcPr>
          <w:p w:rsidR="00EC7932" w:rsidRPr="0083249F" w:rsidRDefault="00EC7932" w:rsidP="00EC7932">
            <w:pPr>
              <w:spacing w:after="0" w:line="240" w:lineRule="auto"/>
              <w:rPr>
                <w:rFonts w:ascii="Times New Roman" w:hAnsi="Times New Roman" w:cs="Times New Roman"/>
                <w:sz w:val="24"/>
                <w:szCs w:val="24"/>
              </w:rPr>
            </w:pPr>
            <w:r w:rsidRPr="0083249F">
              <w:rPr>
                <w:rFonts w:ascii="Times New Roman" w:hAnsi="Times New Roman" w:cs="Times New Roman"/>
                <w:color w:val="000000"/>
                <w:sz w:val="24"/>
                <w:szCs w:val="24"/>
              </w:rPr>
              <w:t>Количество</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Не регламентируются</w:t>
            </w:r>
          </w:p>
        </w:tc>
      </w:tr>
      <w:tr w:rsidR="00EC7932" w:rsidRPr="0083249F" w:rsidTr="00EC7932">
        <w:tc>
          <w:tcPr>
            <w:tcW w:w="766"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highlight w:val="cyan"/>
              </w:rPr>
            </w:pPr>
            <w:r w:rsidRPr="0083249F">
              <w:rPr>
                <w:rFonts w:ascii="Times New Roman" w:hAnsi="Times New Roman" w:cs="Times New Roman"/>
                <w:color w:val="000000"/>
                <w:sz w:val="24"/>
                <w:szCs w:val="24"/>
              </w:rPr>
              <w:t>10</w:t>
            </w:r>
          </w:p>
        </w:tc>
        <w:tc>
          <w:tcPr>
            <w:tcW w:w="2671"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highlight w:val="cyan"/>
              </w:rPr>
            </w:pPr>
            <w:r w:rsidRPr="0083249F">
              <w:rPr>
                <w:rFonts w:ascii="Times New Roman" w:hAnsi="Times New Roman" w:cs="Times New Roman"/>
                <w:color w:val="000000"/>
                <w:sz w:val="24"/>
                <w:szCs w:val="24"/>
              </w:rPr>
              <w:t>Объекты органов внутренних дел</w:t>
            </w:r>
          </w:p>
        </w:tc>
        <w:tc>
          <w:tcPr>
            <w:tcW w:w="2767" w:type="dxa"/>
            <w:shd w:val="clear" w:color="auto" w:fill="auto"/>
            <w:vAlign w:val="center"/>
          </w:tcPr>
          <w:p w:rsidR="00EC7932" w:rsidRPr="0083249F" w:rsidRDefault="00EC7932" w:rsidP="00EC7932">
            <w:pPr>
              <w:spacing w:after="0" w:line="240" w:lineRule="auto"/>
              <w:rPr>
                <w:rFonts w:ascii="Times New Roman" w:hAnsi="Times New Roman" w:cs="Times New Roman"/>
                <w:sz w:val="24"/>
                <w:szCs w:val="24"/>
                <w:highlight w:val="cyan"/>
              </w:rPr>
            </w:pPr>
            <w:r w:rsidRPr="0083249F">
              <w:rPr>
                <w:rFonts w:ascii="Times New Roman" w:hAnsi="Times New Roman" w:cs="Times New Roman"/>
                <w:color w:val="000000"/>
                <w:sz w:val="24"/>
                <w:szCs w:val="24"/>
              </w:rPr>
              <w:t>Количество</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w:t>
            </w:r>
          </w:p>
        </w:tc>
        <w:tc>
          <w:tcPr>
            <w:tcW w:w="3367" w:type="dxa"/>
            <w:shd w:val="clear" w:color="auto" w:fill="auto"/>
            <w:vAlign w:val="center"/>
          </w:tcPr>
          <w:p w:rsidR="00EC7932" w:rsidRPr="0083249F" w:rsidRDefault="00EC7932" w:rsidP="00EC7932">
            <w:pPr>
              <w:widowControl w:val="0"/>
              <w:tabs>
                <w:tab w:val="left" w:pos="2246"/>
              </w:tabs>
              <w:autoSpaceDE w:val="0"/>
              <w:autoSpaceDN w:val="0"/>
              <w:adjustRightInd w:val="0"/>
              <w:spacing w:after="0" w:line="240" w:lineRule="auto"/>
              <w:ind w:right="-30"/>
              <w:rPr>
                <w:rFonts w:ascii="Times New Roman" w:hAnsi="Times New Roman" w:cs="Times New Roman"/>
                <w:color w:val="000000"/>
                <w:sz w:val="24"/>
                <w:szCs w:val="24"/>
                <w:highlight w:val="cyan"/>
              </w:rPr>
            </w:pPr>
            <w:r w:rsidRPr="0083249F">
              <w:rPr>
                <w:rFonts w:ascii="Times New Roman" w:hAnsi="Times New Roman" w:cs="Times New Roman"/>
                <w:color w:val="000000"/>
                <w:sz w:val="24"/>
                <w:szCs w:val="24"/>
              </w:rPr>
              <w:t>Не регламентируются</w:t>
            </w:r>
          </w:p>
        </w:tc>
      </w:tr>
    </w:tbl>
    <w:p w:rsidR="00EC7932" w:rsidRDefault="00EC7932" w:rsidP="00EC7932">
      <w:pPr>
        <w:spacing w:after="0" w:line="240" w:lineRule="auto"/>
        <w:rPr>
          <w:rFonts w:ascii="Times New Roman" w:hAnsi="Times New Roman" w:cs="Times New Roman"/>
          <w:sz w:val="24"/>
          <w:szCs w:val="24"/>
        </w:rPr>
      </w:pPr>
    </w:p>
    <w:p w:rsidR="00EC7932" w:rsidRPr="0083249F" w:rsidRDefault="00EC7932" w:rsidP="00EC7932">
      <w:pPr>
        <w:widowControl w:val="0"/>
        <w:tabs>
          <w:tab w:val="left" w:pos="2246"/>
        </w:tabs>
        <w:autoSpaceDE w:val="0"/>
        <w:autoSpaceDN w:val="0"/>
        <w:adjustRightInd w:val="0"/>
        <w:spacing w:after="0" w:line="240" w:lineRule="auto"/>
        <w:ind w:right="-30"/>
        <w:jc w:val="center"/>
        <w:rPr>
          <w:rFonts w:ascii="Times New Roman" w:hAnsi="Times New Roman" w:cs="Times New Roman"/>
          <w:b/>
          <w:sz w:val="24"/>
          <w:szCs w:val="24"/>
        </w:rPr>
      </w:pPr>
      <w:r w:rsidRPr="0083249F">
        <w:rPr>
          <w:rFonts w:ascii="Times New Roman" w:hAnsi="Times New Roman" w:cs="Times New Roman"/>
          <w:b/>
          <w:color w:val="000000"/>
          <w:sz w:val="24"/>
          <w:szCs w:val="24"/>
        </w:rPr>
        <w:t>9</w:t>
      </w:r>
      <w:r w:rsidRPr="0083249F">
        <w:rPr>
          <w:rFonts w:ascii="Times New Roman" w:hAnsi="Times New Roman" w:cs="Times New Roman"/>
          <w:sz w:val="24"/>
          <w:szCs w:val="24"/>
        </w:rPr>
        <w:t xml:space="preserve">. </w:t>
      </w:r>
      <w:r w:rsidRPr="0083249F">
        <w:rPr>
          <w:rFonts w:ascii="Times New Roman" w:hAnsi="Times New Roman" w:cs="Times New Roman"/>
          <w:b/>
          <w:sz w:val="24"/>
          <w:szCs w:val="24"/>
        </w:rPr>
        <w:t>Объекты электроснабжения</w:t>
      </w:r>
    </w:p>
    <w:p w:rsidR="00EC7932" w:rsidRPr="0083249F" w:rsidRDefault="00EC7932" w:rsidP="00EC7932">
      <w:pPr>
        <w:widowControl w:val="0"/>
        <w:tabs>
          <w:tab w:val="left" w:pos="2246"/>
        </w:tabs>
        <w:autoSpaceDE w:val="0"/>
        <w:autoSpaceDN w:val="0"/>
        <w:adjustRightInd w:val="0"/>
        <w:spacing w:after="0" w:line="240" w:lineRule="auto"/>
        <w:ind w:right="-30"/>
        <w:jc w:val="center"/>
        <w:rPr>
          <w:rFonts w:ascii="Times New Roman" w:hAnsi="Times New Roman" w:cs="Times New Roman"/>
          <w:sz w:val="24"/>
          <w:szCs w:val="24"/>
        </w:rPr>
      </w:pPr>
    </w:p>
    <w:p w:rsidR="00EC7932" w:rsidRPr="0083249F" w:rsidRDefault="00EC7932" w:rsidP="00DF14B3">
      <w:pPr>
        <w:widowControl w:val="0"/>
        <w:tabs>
          <w:tab w:val="left" w:pos="-180"/>
        </w:tabs>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Электроснабжение сельских поселений следует предусматривать от районной</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энергетической</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системы.</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случае</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невозможности</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или</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нецелесообразности присоединения</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районной</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энергосистеме</w:t>
      </w:r>
      <w:r w:rsidR="00DF14B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электроснабжение</w:t>
      </w:r>
      <w:r w:rsidR="0029236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предусматривается</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 электростанций.</w:t>
      </w:r>
    </w:p>
    <w:p w:rsidR="00EC7932" w:rsidRPr="0083249F" w:rsidRDefault="00EC7932" w:rsidP="00DF14B3">
      <w:pPr>
        <w:widowControl w:val="0"/>
        <w:tabs>
          <w:tab w:val="left" w:pos="-180"/>
        </w:tabs>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Схему</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сельских</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поселений</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выбирать</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 зависимости</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конкретных</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условий:</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географического</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положения</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конфигурации селитебной</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lastRenderedPageBreak/>
        <w:t>территории поселений,</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плотности</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электрических</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нагрузок</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темпов</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их</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роста, количества и характеристик источников питания, исторически сложившейся существующей схемы</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сети</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других</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факторов.</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Выбор</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sidR="00975E3C">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произво</w:t>
      </w:r>
      <w:r>
        <w:rPr>
          <w:rFonts w:ascii="Times New Roman" w:hAnsi="Times New Roman" w:cs="Times New Roman"/>
          <w:color w:val="000000"/>
          <w:sz w:val="24"/>
          <w:szCs w:val="24"/>
        </w:rPr>
        <w:t>дить по результатам технико-</w:t>
      </w:r>
      <w:r w:rsidRPr="0083249F">
        <w:rPr>
          <w:rFonts w:ascii="Times New Roman" w:hAnsi="Times New Roman" w:cs="Times New Roman"/>
          <w:color w:val="000000"/>
          <w:sz w:val="24"/>
          <w:szCs w:val="24"/>
        </w:rPr>
        <w:t>экономического</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сопоставления</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ва</w:t>
      </w:r>
      <w:r>
        <w:rPr>
          <w:rFonts w:ascii="Times New Roman" w:hAnsi="Times New Roman" w:cs="Times New Roman"/>
          <w:color w:val="000000"/>
          <w:sz w:val="24"/>
          <w:szCs w:val="24"/>
        </w:rPr>
        <w:t>риантов. Проектирование схемы</w:t>
      </w:r>
      <w:r w:rsidRPr="0083249F">
        <w:rPr>
          <w:rFonts w:ascii="Times New Roman" w:hAnsi="Times New Roman" w:cs="Times New Roman"/>
          <w:color w:val="000000"/>
          <w:sz w:val="24"/>
          <w:szCs w:val="24"/>
        </w:rPr>
        <w:t xml:space="preserve"> электрических</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сетей поселений должно выполняться с выявлением очередности развития на срок не менее 10 лет с учетом перспективы 25-30 лет. </w:t>
      </w:r>
    </w:p>
    <w:p w:rsidR="00EC7932" w:rsidRPr="0083249F" w:rsidRDefault="00EC7932" w:rsidP="00DF14B3">
      <w:pPr>
        <w:widowControl w:val="0"/>
        <w:tabs>
          <w:tab w:val="left" w:pos="-180"/>
        </w:tabs>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разработке</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системы</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sidR="00D13570">
        <w:rPr>
          <w:rFonts w:ascii="Times New Roman" w:hAnsi="Times New Roman" w:cs="Times New Roman"/>
          <w:color w:val="000000"/>
          <w:sz w:val="24"/>
          <w:szCs w:val="24"/>
        </w:rPr>
        <w:t xml:space="preserve"> мощности и</w:t>
      </w:r>
      <w:r w:rsidRPr="0083249F">
        <w:rPr>
          <w:rFonts w:ascii="Times New Roman" w:hAnsi="Times New Roman" w:cs="Times New Roman"/>
          <w:color w:val="000000"/>
          <w:sz w:val="24"/>
          <w:szCs w:val="24"/>
        </w:rPr>
        <w:t>сточников</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расход электроэнергии следует определять: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 - для хозяйственно-бытовых и коммунальных нужд – в соответствии с техническими регламентами,</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а</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их</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принятия</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соответствии</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РД34.20.185-94cизм.1999 года «Инструкция по проектированию сельских электрических сетей».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территории</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населенного</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пункта</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трансформаторные</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подстанции</w:t>
      </w:r>
      <w:r w:rsidR="00D1357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необходимопредусматриватьсовместноеиспользованиеотдельныхэлементовсистемы электроснабжения для питания различных потребителей, независимо от их ведомственной принадлежности.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территории</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населенного</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пункта</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трансформаторные</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подстанции</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(ПС)</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 распределительные</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устройства</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(РУ)</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проектируются</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открытого</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закрытого</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типа</w:t>
      </w:r>
      <w:r w:rsidR="00DB3B24">
        <w:rPr>
          <w:rFonts w:ascii="Times New Roman" w:hAnsi="Times New Roman" w:cs="Times New Roman"/>
          <w:color w:val="000000"/>
          <w:sz w:val="24"/>
          <w:szCs w:val="24"/>
        </w:rPr>
        <w:t xml:space="preserve"> в </w:t>
      </w:r>
      <w:r w:rsidRPr="0083249F">
        <w:rPr>
          <w:rFonts w:ascii="Times New Roman" w:hAnsi="Times New Roman" w:cs="Times New Roman"/>
          <w:color w:val="000000"/>
          <w:sz w:val="24"/>
          <w:szCs w:val="24"/>
        </w:rPr>
        <w:t>соответствии</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"Положением</w:t>
      </w:r>
      <w:r w:rsidR="00DB3B2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ОАО</w:t>
      </w:r>
      <w:r w:rsidR="00D54661">
        <w:rPr>
          <w:rFonts w:ascii="Times New Roman" w:hAnsi="Times New Roman" w:cs="Times New Roman"/>
          <w:color w:val="000000"/>
          <w:sz w:val="24"/>
          <w:szCs w:val="24"/>
        </w:rPr>
        <w:t xml:space="preserve"> </w:t>
      </w:r>
      <w:r w:rsidR="009F6256">
        <w:rPr>
          <w:rFonts w:ascii="Times New Roman" w:hAnsi="Times New Roman" w:cs="Times New Roman"/>
          <w:color w:val="000000"/>
          <w:sz w:val="24"/>
          <w:szCs w:val="24"/>
        </w:rPr>
        <w:t>«</w:t>
      </w:r>
      <w:proofErr w:type="spellStart"/>
      <w:r w:rsidR="009F6256">
        <w:rPr>
          <w:rFonts w:ascii="Times New Roman" w:hAnsi="Times New Roman" w:cs="Times New Roman"/>
          <w:color w:val="000000"/>
          <w:sz w:val="24"/>
          <w:szCs w:val="24"/>
        </w:rPr>
        <w:t>Россети</w:t>
      </w:r>
      <w:proofErr w:type="spellEnd"/>
      <w:r w:rsidR="009F6256">
        <w:rPr>
          <w:rFonts w:ascii="Times New Roman" w:hAnsi="Times New Roman" w:cs="Times New Roman"/>
          <w:color w:val="000000"/>
          <w:sz w:val="24"/>
          <w:szCs w:val="24"/>
        </w:rPr>
        <w:t>»</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единой</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технической</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политике</w:t>
      </w:r>
      <w:r w:rsidR="00D54661">
        <w:rPr>
          <w:rFonts w:ascii="Times New Roman" w:hAnsi="Times New Roman" w:cs="Times New Roman"/>
          <w:color w:val="000000"/>
          <w:sz w:val="24"/>
          <w:szCs w:val="24"/>
        </w:rPr>
        <w:t xml:space="preserve"> в </w:t>
      </w:r>
      <w:r w:rsidRPr="0083249F">
        <w:rPr>
          <w:rFonts w:ascii="Times New Roman" w:hAnsi="Times New Roman" w:cs="Times New Roman"/>
          <w:color w:val="000000"/>
          <w:sz w:val="24"/>
          <w:szCs w:val="24"/>
        </w:rPr>
        <w:t>электросетевом комплексе.</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М., 2013, и ПУЭ - 7-е изд."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Напряжение</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электрических</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сетей</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w:t>
      </w:r>
      <w:r w:rsidR="00D54661">
        <w:rPr>
          <w:rFonts w:ascii="Times New Roman" w:hAnsi="Times New Roman" w:cs="Times New Roman"/>
          <w:color w:val="000000"/>
          <w:sz w:val="24"/>
          <w:szCs w:val="24"/>
        </w:rPr>
        <w:t>с</w:t>
      </w:r>
      <w:r w:rsidRPr="0083249F">
        <w:rPr>
          <w:rFonts w:ascii="Times New Roman" w:hAnsi="Times New Roman" w:cs="Times New Roman"/>
          <w:color w:val="000000"/>
          <w:sz w:val="24"/>
          <w:szCs w:val="24"/>
        </w:rPr>
        <w:t>еленных</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пунктов</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выбирается</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учетом концепции их развития в пределах расчетного срока и системы напряжений в энергосистеме: 35-110-220-500 кВ или 35-110-330-750 кВ.</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Напряжение</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системы</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должно</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выбираться</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учетом</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наименьшего количества</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ступеней</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трансформации</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энергии.</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ближайший</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период</w:t>
      </w:r>
      <w:r w:rsidR="00D54661">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развития</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наиболее целесообразной является система напряжений 35-110/10 кВ.</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проектировании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строительстве</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новых</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линий</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электропередачи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 а также при столкновении с проводами во время пролета.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В новых районах застройки напряжение распределительных сетей выше 1кВ должно приниматься не ниже 10 кВ независимо от напряжения сети в существующей части поселения.</w:t>
      </w:r>
      <w:r w:rsidR="00E15BA3">
        <w:rPr>
          <w:rFonts w:ascii="Times New Roman" w:hAnsi="Times New Roman" w:cs="Times New Roman"/>
          <w:color w:val="000000"/>
          <w:sz w:val="24"/>
          <w:szCs w:val="24"/>
        </w:rPr>
        <w:t xml:space="preserve"> </w:t>
      </w:r>
      <w:proofErr w:type="gramStart"/>
      <w:r w:rsidRPr="0083249F">
        <w:rPr>
          <w:rFonts w:ascii="Times New Roman" w:hAnsi="Times New Roman" w:cs="Times New Roman"/>
          <w:color w:val="000000"/>
          <w:sz w:val="24"/>
          <w:szCs w:val="24"/>
        </w:rPr>
        <w:t>Существующие сети 6 кВ при темпах ежегодного роста нагрузок равного 5% и более в течение 10-15 расчетных лет рекомендуется переводить на напряжение 10 кВ в ближайшие 5-10 лет.</w:t>
      </w:r>
      <w:proofErr w:type="gramEnd"/>
      <w:r w:rsidRPr="0083249F">
        <w:rPr>
          <w:rFonts w:ascii="Times New Roman" w:hAnsi="Times New Roman" w:cs="Times New Roman"/>
          <w:color w:val="000000"/>
          <w:sz w:val="24"/>
          <w:szCs w:val="24"/>
        </w:rPr>
        <w:t xml:space="preserve"> (РД 34.20.185-94 (раздел 3)).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Понизительные подстанции с трансформаторами мощностью 16 тыс. </w:t>
      </w:r>
      <w:proofErr w:type="spellStart"/>
      <w:r w:rsidRPr="0083249F">
        <w:rPr>
          <w:rFonts w:ascii="Times New Roman" w:hAnsi="Times New Roman" w:cs="Times New Roman"/>
          <w:color w:val="000000"/>
          <w:sz w:val="24"/>
          <w:szCs w:val="24"/>
        </w:rPr>
        <w:t>кВА</w:t>
      </w:r>
      <w:proofErr w:type="spellEnd"/>
      <w:r w:rsidRPr="0083249F">
        <w:rPr>
          <w:rFonts w:ascii="Times New Roman" w:hAnsi="Times New Roman" w:cs="Times New Roman"/>
          <w:color w:val="000000"/>
          <w:sz w:val="24"/>
          <w:szCs w:val="24"/>
        </w:rPr>
        <w:t xml:space="preserve"> и выше, распределительные</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устройства</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пункты</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перехода</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воздушных</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линий</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sidR="00E15BA3">
        <w:rPr>
          <w:rFonts w:ascii="Times New Roman" w:hAnsi="Times New Roman" w:cs="Times New Roman"/>
          <w:color w:val="000000"/>
          <w:sz w:val="24"/>
          <w:szCs w:val="24"/>
        </w:rPr>
        <w:t xml:space="preserve"> кабельные, </w:t>
      </w:r>
      <w:r w:rsidRPr="0083249F">
        <w:rPr>
          <w:rFonts w:ascii="Times New Roman" w:hAnsi="Times New Roman" w:cs="Times New Roman"/>
          <w:color w:val="000000"/>
          <w:sz w:val="24"/>
          <w:szCs w:val="24"/>
        </w:rPr>
        <w:t>размещаемые</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территории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жилой</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застройки,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проектировать</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закрытого</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типа. Закрытые подстанции могут размещаться в отдельно стоящих зданиях, быть встроенными и пристроенными.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условии</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соблюдения</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требований</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ПУЭ,</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соответствующих</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санитарных</w:t>
      </w:r>
      <w:r w:rsidR="00E15BA3">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и противопожарных норм, требований СП 31-110-2003. </w:t>
      </w:r>
    </w:p>
    <w:p w:rsidR="00EC7932" w:rsidRPr="0083249F" w:rsidRDefault="00EC7932" w:rsidP="00DF14B3">
      <w:pPr>
        <w:widowControl w:val="0"/>
        <w:tabs>
          <w:tab w:val="left" w:pos="1094"/>
        </w:tabs>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w:t>
      </w:r>
      <w:r w:rsidRPr="0083249F">
        <w:rPr>
          <w:rFonts w:ascii="Times New Roman" w:hAnsi="Times New Roman" w:cs="Times New Roman"/>
          <w:color w:val="000000"/>
          <w:sz w:val="24"/>
          <w:szCs w:val="24"/>
        </w:rPr>
        <w:lastRenderedPageBreak/>
        <w:t>взаимных пересечений.</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Проектирование систем электроснабжения промышленных предприятий к общим сетям</w:t>
      </w:r>
      <w:r w:rsidR="00462F65">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энергосистем</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производится</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соответствии</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требованиями</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НТПЭПП-94 «Проектирование электроснабжения промышленных предприятий. Нормы технологического проектирования».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Воздушные линии электропередачи напряжением 110 кВ и выше рекомендуется размещать только за пределами жилых и общественно-деловых зон.</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сельскохозяйственной</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продукции,</w:t>
      </w:r>
      <w:r w:rsidR="00462F65">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определяются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санитарными</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правилами</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 нормами.</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В</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целях</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защиты</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населения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воздействия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электрического</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создаваемого воздушными линиями электропередачи, устанавливаются </w:t>
      </w:r>
      <w:r w:rsidR="000C62F0">
        <w:rPr>
          <w:rFonts w:ascii="Times New Roman" w:hAnsi="Times New Roman" w:cs="Times New Roman"/>
          <w:color w:val="000000"/>
          <w:sz w:val="24"/>
          <w:szCs w:val="24"/>
        </w:rPr>
        <w:t>санитарные разрывы – территория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вдоль</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трассы</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высоковольтной</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линии,</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которой</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напряженность</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электрического</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поля превышает 1 кВ/м.</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Для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воздушных</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линий</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электропередачи</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устанавливаются</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охранные</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зоны</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согласно Постановлению Правительства Российской Федерации от 24 февраля 2009г. №160.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На</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существующих</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подстанциях</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открытого</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типа</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осуществлять </w:t>
      </w:r>
      <w:proofErr w:type="spellStart"/>
      <w:r w:rsidRPr="0083249F">
        <w:rPr>
          <w:rFonts w:ascii="Times New Roman" w:hAnsi="Times New Roman" w:cs="Times New Roman"/>
          <w:color w:val="000000"/>
          <w:sz w:val="24"/>
          <w:szCs w:val="24"/>
        </w:rPr>
        <w:t>шумозащитные</w:t>
      </w:r>
      <w:proofErr w:type="spellEnd"/>
      <w:r w:rsidRPr="0083249F">
        <w:rPr>
          <w:rFonts w:ascii="Times New Roman" w:hAnsi="Times New Roman" w:cs="Times New Roman"/>
          <w:color w:val="000000"/>
          <w:sz w:val="24"/>
          <w:szCs w:val="24"/>
        </w:rPr>
        <w:t xml:space="preserve"> мероприятия, обеспечивающие снижение у</w:t>
      </w:r>
      <w:r w:rsidR="000C62F0">
        <w:rPr>
          <w:rFonts w:ascii="Times New Roman" w:hAnsi="Times New Roman" w:cs="Times New Roman"/>
          <w:color w:val="000000"/>
          <w:sz w:val="24"/>
          <w:szCs w:val="24"/>
        </w:rPr>
        <w:t>ровня шума в жилых и культурно-</w:t>
      </w:r>
      <w:r w:rsidRPr="0083249F">
        <w:rPr>
          <w:rFonts w:ascii="Times New Roman" w:hAnsi="Times New Roman" w:cs="Times New Roman"/>
          <w:color w:val="000000"/>
          <w:sz w:val="24"/>
          <w:szCs w:val="24"/>
        </w:rPr>
        <w:t>бытовых</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зданиях</w:t>
      </w:r>
      <w:r w:rsidR="000C62F0" w:rsidRPr="000C62F0">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нормативного,</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мероприятия</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защите</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населения</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от электромагнитного влияния.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Для</w:t>
      </w:r>
      <w:r w:rsidR="00D8353B" w:rsidRPr="00D8353B">
        <w:rPr>
          <w:rFonts w:ascii="Times New Roman" w:hAnsi="Times New Roman" w:cs="Times New Roman"/>
          <w:color w:val="000000"/>
          <w:sz w:val="24"/>
          <w:szCs w:val="24"/>
        </w:rPr>
        <w:t xml:space="preserve"> </w:t>
      </w:r>
      <w:proofErr w:type="spellStart"/>
      <w:r w:rsidRPr="0083249F">
        <w:rPr>
          <w:rFonts w:ascii="Times New Roman" w:hAnsi="Times New Roman" w:cs="Times New Roman"/>
          <w:color w:val="000000"/>
          <w:sz w:val="24"/>
          <w:szCs w:val="24"/>
        </w:rPr>
        <w:t>электроподстанций</w:t>
      </w:r>
      <w:proofErr w:type="spellEnd"/>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размер</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санитарно-защитной</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зоны</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устанавливается</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proofErr w:type="gramStart"/>
      <w:r w:rsidRPr="0083249F">
        <w:rPr>
          <w:rFonts w:ascii="Times New Roman" w:hAnsi="Times New Roman" w:cs="Times New Roman"/>
          <w:color w:val="000000"/>
          <w:sz w:val="24"/>
          <w:szCs w:val="24"/>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w:t>
      </w:r>
      <w:proofErr w:type="spellStart"/>
      <w:r w:rsidRPr="0083249F">
        <w:rPr>
          <w:rFonts w:ascii="Times New Roman" w:hAnsi="Times New Roman" w:cs="Times New Roman"/>
          <w:color w:val="000000"/>
          <w:sz w:val="24"/>
          <w:szCs w:val="24"/>
        </w:rPr>
        <w:t>кВА</w:t>
      </w:r>
      <w:proofErr w:type="spellEnd"/>
      <w:r w:rsidRPr="0083249F">
        <w:rPr>
          <w:rFonts w:ascii="Times New Roman" w:hAnsi="Times New Roman" w:cs="Times New Roman"/>
          <w:color w:val="000000"/>
          <w:sz w:val="24"/>
          <w:szCs w:val="24"/>
        </w:rPr>
        <w:t xml:space="preserve"> и выполнении мер по </w:t>
      </w:r>
      <w:proofErr w:type="spellStart"/>
      <w:r w:rsidRPr="0083249F">
        <w:rPr>
          <w:rFonts w:ascii="Times New Roman" w:hAnsi="Times New Roman" w:cs="Times New Roman"/>
          <w:color w:val="000000"/>
          <w:sz w:val="24"/>
          <w:szCs w:val="24"/>
        </w:rPr>
        <w:t>шумозащите</w:t>
      </w:r>
      <w:proofErr w:type="spellEnd"/>
      <w:r w:rsidRPr="0083249F">
        <w:rPr>
          <w:rFonts w:ascii="Times New Roman" w:hAnsi="Times New Roman" w:cs="Times New Roman"/>
          <w:color w:val="000000"/>
          <w:sz w:val="24"/>
          <w:szCs w:val="24"/>
        </w:rPr>
        <w:t>, расстояние от них до окон жилых и общественных</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зданий</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следует</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принимать</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менее</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10</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м,</w:t>
      </w:r>
      <w:r w:rsidR="009F625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а</w:t>
      </w:r>
      <w:r w:rsidR="00600D1D">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до</w:t>
      </w:r>
      <w:r w:rsidR="00600D1D">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зданий</w:t>
      </w:r>
      <w:r w:rsidR="00600D1D">
        <w:rPr>
          <w:rFonts w:ascii="Times New Roman" w:hAnsi="Times New Roman" w:cs="Times New Roman"/>
          <w:color w:val="000000"/>
          <w:sz w:val="24"/>
          <w:szCs w:val="24"/>
        </w:rPr>
        <w:t xml:space="preserve"> лечебно-</w:t>
      </w:r>
      <w:r w:rsidRPr="0083249F">
        <w:rPr>
          <w:rFonts w:ascii="Times New Roman" w:hAnsi="Times New Roman" w:cs="Times New Roman"/>
          <w:color w:val="000000"/>
          <w:sz w:val="24"/>
          <w:szCs w:val="24"/>
        </w:rPr>
        <w:t xml:space="preserve">профилактических учреждений – не менее </w:t>
      </w:r>
      <w:smartTag w:uri="urn:schemas-microsoft-com:office:smarttags" w:element="metricconverter">
        <w:smartTagPr>
          <w:attr w:name="ProductID" w:val="25 м"/>
        </w:smartTagPr>
        <w:r w:rsidRPr="0083249F">
          <w:rPr>
            <w:rFonts w:ascii="Times New Roman" w:hAnsi="Times New Roman" w:cs="Times New Roman"/>
            <w:color w:val="000000"/>
            <w:sz w:val="24"/>
            <w:szCs w:val="24"/>
          </w:rPr>
          <w:t>25 м</w:t>
        </w:r>
      </w:smartTag>
      <w:r w:rsidRPr="0083249F">
        <w:rPr>
          <w:rFonts w:ascii="Times New Roman" w:hAnsi="Times New Roman" w:cs="Times New Roman"/>
          <w:color w:val="000000"/>
          <w:sz w:val="24"/>
          <w:szCs w:val="24"/>
        </w:rPr>
        <w:t>.</w:t>
      </w:r>
      <w:proofErr w:type="gramEnd"/>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проектировании</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сельских</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поселений необходимо</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учитывать</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требования</w:t>
      </w:r>
      <w:r w:rsidR="00D8353B" w:rsidRPr="00D8353B">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w:t>
      </w:r>
      <w:r w:rsidR="009B5EAA" w:rsidRPr="009B5EAA">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обеспечению</w:t>
      </w:r>
      <w:r w:rsidR="009B5EAA" w:rsidRPr="009B5EAA">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его</w:t>
      </w:r>
      <w:r w:rsidR="009B5EAA" w:rsidRPr="009B5EAA">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надежности</w:t>
      </w:r>
      <w:r w:rsidR="009B5EAA" w:rsidRPr="009B5EAA">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в</w:t>
      </w:r>
      <w:r w:rsidR="009B5EAA" w:rsidRPr="009B5EAA">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соответствии</w:t>
      </w:r>
      <w:r w:rsidR="009B5EAA" w:rsidRPr="009B5EAA">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с категорией </w:t>
      </w:r>
      <w:proofErr w:type="spellStart"/>
      <w:r w:rsidRPr="0083249F">
        <w:rPr>
          <w:rFonts w:ascii="Times New Roman" w:hAnsi="Times New Roman" w:cs="Times New Roman"/>
          <w:color w:val="000000"/>
          <w:sz w:val="24"/>
          <w:szCs w:val="24"/>
        </w:rPr>
        <w:t>электроприемников</w:t>
      </w:r>
      <w:proofErr w:type="spellEnd"/>
      <w:r w:rsidRPr="0083249F">
        <w:rPr>
          <w:rFonts w:ascii="Times New Roman" w:hAnsi="Times New Roman" w:cs="Times New Roman"/>
          <w:color w:val="000000"/>
          <w:sz w:val="24"/>
          <w:szCs w:val="24"/>
        </w:rPr>
        <w:t xml:space="preserve"> проектируемых объектов.</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Перечень</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основных</w:t>
      </w:r>
      <w:r w:rsidR="00BB5FCF" w:rsidRPr="00BB5FCF">
        <w:rPr>
          <w:rFonts w:ascii="Times New Roman" w:hAnsi="Times New Roman" w:cs="Times New Roman"/>
          <w:color w:val="000000"/>
          <w:sz w:val="24"/>
          <w:szCs w:val="24"/>
        </w:rPr>
        <w:t xml:space="preserve"> </w:t>
      </w:r>
      <w:proofErr w:type="spellStart"/>
      <w:r w:rsidRPr="0083249F">
        <w:rPr>
          <w:rFonts w:ascii="Times New Roman" w:hAnsi="Times New Roman" w:cs="Times New Roman"/>
          <w:color w:val="000000"/>
          <w:sz w:val="24"/>
          <w:szCs w:val="24"/>
        </w:rPr>
        <w:t>электроприемников</w:t>
      </w:r>
      <w:proofErr w:type="spellEnd"/>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потребителей</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сельских поселений</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их</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категорированием</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по</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надежности</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электроснабжения</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определяется</w:t>
      </w:r>
      <w:r w:rsidR="00BB5FCF" w:rsidRPr="00BB5FCF">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в соответствии с требованиями РД 34.20.185-94 </w:t>
      </w:r>
      <w:proofErr w:type="spellStart"/>
      <w:r w:rsidRPr="0083249F">
        <w:rPr>
          <w:rFonts w:ascii="Times New Roman" w:hAnsi="Times New Roman" w:cs="Times New Roman"/>
          <w:color w:val="000000"/>
          <w:sz w:val="24"/>
          <w:szCs w:val="24"/>
        </w:rPr>
        <w:t>c</w:t>
      </w:r>
      <w:proofErr w:type="spellEnd"/>
      <w:r w:rsidRPr="0083249F">
        <w:rPr>
          <w:rFonts w:ascii="Times New Roman" w:hAnsi="Times New Roman" w:cs="Times New Roman"/>
          <w:color w:val="000000"/>
          <w:sz w:val="24"/>
          <w:szCs w:val="24"/>
        </w:rPr>
        <w:t xml:space="preserve"> </w:t>
      </w:r>
      <w:proofErr w:type="spellStart"/>
      <w:r w:rsidRPr="0083249F">
        <w:rPr>
          <w:rFonts w:ascii="Times New Roman" w:hAnsi="Times New Roman" w:cs="Times New Roman"/>
          <w:color w:val="000000"/>
          <w:sz w:val="24"/>
          <w:szCs w:val="24"/>
        </w:rPr>
        <w:t>изм</w:t>
      </w:r>
      <w:proofErr w:type="spellEnd"/>
      <w:r w:rsidRPr="0083249F">
        <w:rPr>
          <w:rFonts w:ascii="Times New Roman" w:hAnsi="Times New Roman" w:cs="Times New Roman"/>
          <w:color w:val="000000"/>
          <w:sz w:val="24"/>
          <w:szCs w:val="24"/>
        </w:rPr>
        <w:t xml:space="preserve">. 1999 года.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При</w:t>
      </w:r>
      <w:r w:rsidR="005230D6" w:rsidRPr="005230D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проектировании</w:t>
      </w:r>
      <w:r w:rsidR="005230D6" w:rsidRPr="005230D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нового</w:t>
      </w:r>
      <w:r w:rsidR="005230D6" w:rsidRPr="005230D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строительства,</w:t>
      </w:r>
      <w:r w:rsidR="005230D6" w:rsidRPr="005230D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расширения,</w:t>
      </w:r>
      <w:r w:rsidR="005230D6" w:rsidRPr="005230D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реконструкции</w:t>
      </w:r>
      <w:r w:rsidR="005230D6" w:rsidRPr="005230D6">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и технического перевооружения сетевых объектов необходимо: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1) обеспечитьсетевоерезервированиевкачествесхемногорешенияповышения надежности электроснабжения;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2) обеспечить сетевым резервированием должны все подстанции напряжением 35 - 220 кВ;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сформировать систему электроснабжения потребителей из</w:t>
      </w:r>
      <w:r w:rsidRPr="0083249F">
        <w:rPr>
          <w:rFonts w:ascii="Times New Roman" w:hAnsi="Times New Roman" w:cs="Times New Roman"/>
          <w:color w:val="000000"/>
          <w:sz w:val="24"/>
          <w:szCs w:val="24"/>
        </w:rPr>
        <w:t xml:space="preserve"> </w:t>
      </w:r>
      <w:proofErr w:type="spellStart"/>
      <w:r w:rsidRPr="0083249F">
        <w:rPr>
          <w:rFonts w:ascii="Times New Roman" w:hAnsi="Times New Roman" w:cs="Times New Roman"/>
          <w:color w:val="000000"/>
          <w:sz w:val="24"/>
          <w:szCs w:val="24"/>
        </w:rPr>
        <w:t>условияоднократного</w:t>
      </w:r>
      <w:proofErr w:type="spellEnd"/>
      <w:r w:rsidRPr="0083249F">
        <w:rPr>
          <w:rFonts w:ascii="Times New Roman" w:hAnsi="Times New Roman" w:cs="Times New Roman"/>
          <w:color w:val="000000"/>
          <w:sz w:val="24"/>
          <w:szCs w:val="24"/>
        </w:rPr>
        <w:t xml:space="preserve"> сетевого резервирования; </w:t>
      </w:r>
    </w:p>
    <w:p w:rsidR="00EC7932" w:rsidRPr="0083249F" w:rsidRDefault="00EC7932" w:rsidP="00DF14B3">
      <w:pPr>
        <w:widowControl w:val="0"/>
        <w:autoSpaceDE w:val="0"/>
        <w:autoSpaceDN w:val="0"/>
        <w:adjustRightInd w:val="0"/>
        <w:spacing w:after="0" w:line="240" w:lineRule="auto"/>
        <w:ind w:right="-1" w:firstLine="720"/>
        <w:jc w:val="both"/>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для особой группы</w:t>
      </w:r>
      <w:r w:rsidR="00874C64">
        <w:rPr>
          <w:rFonts w:ascii="Times New Roman" w:hAnsi="Times New Roman" w:cs="Times New Roman"/>
          <w:color w:val="000000"/>
          <w:sz w:val="24"/>
          <w:szCs w:val="24"/>
        </w:rPr>
        <w:t xml:space="preserve"> </w:t>
      </w:r>
      <w:proofErr w:type="spellStart"/>
      <w:r w:rsidRPr="0083249F">
        <w:rPr>
          <w:rFonts w:ascii="Times New Roman" w:hAnsi="Times New Roman" w:cs="Times New Roman"/>
          <w:color w:val="000000"/>
          <w:sz w:val="24"/>
          <w:szCs w:val="24"/>
        </w:rPr>
        <w:t>электроприемников</w:t>
      </w:r>
      <w:proofErr w:type="spellEnd"/>
      <w:r w:rsidR="00874C6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необходимо</w:t>
      </w:r>
      <w:r w:rsidR="00874C6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предусмотреть</w:t>
      </w:r>
      <w:r w:rsidR="00874C64">
        <w:rPr>
          <w:rFonts w:ascii="Times New Roman" w:hAnsi="Times New Roman" w:cs="Times New Roman"/>
          <w:color w:val="000000"/>
          <w:sz w:val="24"/>
          <w:szCs w:val="24"/>
        </w:rPr>
        <w:t xml:space="preserve"> </w:t>
      </w:r>
      <w:r w:rsidRPr="0083249F">
        <w:rPr>
          <w:rFonts w:ascii="Times New Roman" w:hAnsi="Times New Roman" w:cs="Times New Roman"/>
          <w:color w:val="000000"/>
          <w:sz w:val="24"/>
          <w:szCs w:val="24"/>
        </w:rPr>
        <w:t xml:space="preserve">резервный (автономный) источник питания, который устанавливает потребитель. </w:t>
      </w:r>
    </w:p>
    <w:p w:rsidR="00874C64" w:rsidRDefault="00874C64" w:rsidP="00EC7932">
      <w:pPr>
        <w:spacing w:after="0" w:line="240" w:lineRule="auto"/>
        <w:rPr>
          <w:rFonts w:ascii="Times New Roman" w:hAnsi="Times New Roman" w:cs="Times New Roman"/>
          <w:sz w:val="24"/>
          <w:szCs w:val="24"/>
        </w:rPr>
      </w:pPr>
    </w:p>
    <w:p w:rsidR="00600D1D" w:rsidRDefault="00600D1D" w:rsidP="00EC7932">
      <w:pPr>
        <w:spacing w:after="0" w:line="240" w:lineRule="auto"/>
        <w:rPr>
          <w:rFonts w:ascii="Times New Roman" w:hAnsi="Times New Roman" w:cs="Times New Roman"/>
          <w:sz w:val="24"/>
          <w:szCs w:val="24"/>
        </w:rPr>
      </w:pPr>
    </w:p>
    <w:p w:rsidR="00600D1D" w:rsidRDefault="00600D1D" w:rsidP="00EC7932">
      <w:pPr>
        <w:spacing w:after="0" w:line="240" w:lineRule="auto"/>
        <w:rPr>
          <w:rFonts w:ascii="Times New Roman" w:hAnsi="Times New Roman" w:cs="Times New Roman"/>
          <w:sz w:val="24"/>
          <w:szCs w:val="24"/>
        </w:rPr>
      </w:pPr>
    </w:p>
    <w:p w:rsidR="00600D1D" w:rsidRDefault="00600D1D" w:rsidP="00EC7932">
      <w:pPr>
        <w:spacing w:after="0" w:line="240" w:lineRule="auto"/>
        <w:rPr>
          <w:rFonts w:ascii="Times New Roman" w:hAnsi="Times New Roman" w:cs="Times New Roman"/>
          <w:sz w:val="24"/>
          <w:szCs w:val="24"/>
        </w:rPr>
      </w:pPr>
    </w:p>
    <w:p w:rsidR="00600D1D" w:rsidRDefault="00600D1D" w:rsidP="00EC7932">
      <w:pPr>
        <w:spacing w:after="0" w:line="240" w:lineRule="auto"/>
        <w:rPr>
          <w:rFonts w:ascii="Times New Roman" w:hAnsi="Times New Roman" w:cs="Times New Roman"/>
          <w:sz w:val="24"/>
          <w:szCs w:val="24"/>
        </w:rPr>
      </w:pPr>
    </w:p>
    <w:p w:rsidR="00600D1D" w:rsidRDefault="00600D1D" w:rsidP="00EC7932">
      <w:pPr>
        <w:spacing w:after="0" w:line="240" w:lineRule="auto"/>
        <w:rPr>
          <w:rFonts w:ascii="Times New Roman" w:hAnsi="Times New Roman" w:cs="Times New Roman"/>
          <w:sz w:val="24"/>
          <w:szCs w:val="24"/>
        </w:rPr>
      </w:pPr>
    </w:p>
    <w:p w:rsidR="00EC7932" w:rsidRPr="0083249F"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b/>
          <w:color w:val="000000"/>
          <w:sz w:val="24"/>
          <w:szCs w:val="24"/>
        </w:rPr>
      </w:pPr>
      <w:r w:rsidRPr="0083249F">
        <w:rPr>
          <w:rFonts w:ascii="Times New Roman" w:hAnsi="Times New Roman" w:cs="Times New Roman"/>
          <w:b/>
          <w:color w:val="000000"/>
          <w:sz w:val="24"/>
          <w:szCs w:val="24"/>
        </w:rPr>
        <w:lastRenderedPageBreak/>
        <w:t xml:space="preserve">9.1. </w:t>
      </w:r>
      <w:r w:rsidRPr="0083249F">
        <w:rPr>
          <w:rFonts w:ascii="Times New Roman" w:hAnsi="Times New Roman" w:cs="Times New Roman"/>
          <w:b/>
          <w:color w:val="000000"/>
          <w:sz w:val="24"/>
          <w:szCs w:val="24"/>
        </w:rPr>
        <w:tab/>
        <w:t xml:space="preserve">Расчетные показатели минимально допустимого уровня обеспеченности объектами электроснабжения населения </w:t>
      </w:r>
      <w:r w:rsidRPr="0083249F">
        <w:rPr>
          <w:rFonts w:ascii="Times New Roman" w:hAnsi="Times New Roman" w:cs="Times New Roman"/>
          <w:b/>
          <w:sz w:val="24"/>
          <w:szCs w:val="24"/>
        </w:rPr>
        <w:t>Балаганкинского СП</w:t>
      </w:r>
    </w:p>
    <w:p w:rsidR="00EC7932" w:rsidRPr="0083249F" w:rsidRDefault="00EC7932" w:rsidP="00EC7932">
      <w:pPr>
        <w:widowControl w:val="0"/>
        <w:autoSpaceDE w:val="0"/>
        <w:autoSpaceDN w:val="0"/>
        <w:adjustRightInd w:val="0"/>
        <w:spacing w:before="75" w:after="0" w:line="240" w:lineRule="auto"/>
        <w:ind w:right="-30"/>
        <w:jc w:val="right"/>
        <w:rPr>
          <w:rFonts w:ascii="Times New Roman" w:hAnsi="Times New Roman" w:cs="Times New Roman"/>
          <w:b/>
          <w:color w:val="000000"/>
          <w:sz w:val="24"/>
          <w:szCs w:val="24"/>
        </w:rPr>
      </w:pPr>
      <w:r w:rsidRPr="0083249F">
        <w:rPr>
          <w:rFonts w:ascii="Times New Roman" w:hAnsi="Times New Roman" w:cs="Times New Roman"/>
          <w:color w:val="000000"/>
          <w:sz w:val="24"/>
          <w:szCs w:val="24"/>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4"/>
        <w:gridCol w:w="1870"/>
        <w:gridCol w:w="2306"/>
      </w:tblGrid>
      <w:tr w:rsidR="00EC7932" w:rsidRPr="0083249F" w:rsidTr="00EC7932">
        <w:tc>
          <w:tcPr>
            <w:tcW w:w="5394"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r w:rsidRPr="0083249F">
              <w:rPr>
                <w:rFonts w:ascii="Times New Roman" w:hAnsi="Times New Roman" w:cs="Times New Roman"/>
                <w:color w:val="000000"/>
                <w:sz w:val="24"/>
                <w:szCs w:val="24"/>
              </w:rPr>
              <w:t>Наименование объекта (наименование ресурса) *</w:t>
            </w:r>
          </w:p>
        </w:tc>
        <w:tc>
          <w:tcPr>
            <w:tcW w:w="4176" w:type="dxa"/>
            <w:gridSpan w:val="2"/>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r w:rsidRPr="0083249F">
              <w:rPr>
                <w:rFonts w:ascii="Times New Roman" w:hAnsi="Times New Roman" w:cs="Times New Roman"/>
                <w:color w:val="000000"/>
                <w:sz w:val="24"/>
                <w:szCs w:val="24"/>
              </w:rPr>
              <w:t>Минимально допустимый уровень</w:t>
            </w:r>
          </w:p>
        </w:tc>
      </w:tr>
      <w:tr w:rsidR="00EC7932" w:rsidRPr="0083249F" w:rsidTr="00EC7932">
        <w:tc>
          <w:tcPr>
            <w:tcW w:w="5394"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c>
          <w:tcPr>
            <w:tcW w:w="1870"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Единица измерения</w:t>
            </w:r>
          </w:p>
        </w:tc>
        <w:tc>
          <w:tcPr>
            <w:tcW w:w="2306"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Величина</w:t>
            </w:r>
          </w:p>
        </w:tc>
      </w:tr>
      <w:tr w:rsidR="00EC7932" w:rsidRPr="0083249F" w:rsidTr="00EC7932">
        <w:tc>
          <w:tcPr>
            <w:tcW w:w="5394"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r w:rsidRPr="0083249F">
              <w:rPr>
                <w:rFonts w:ascii="Times New Roman" w:hAnsi="Times New Roman" w:cs="Times New Roman"/>
                <w:color w:val="000000"/>
                <w:sz w:val="24"/>
                <w:szCs w:val="24"/>
              </w:rPr>
              <w:t>Электроснабжение</w:t>
            </w:r>
          </w:p>
        </w:tc>
        <w:tc>
          <w:tcPr>
            <w:tcW w:w="1870"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c>
          <w:tcPr>
            <w:tcW w:w="2306"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r>
      <w:tr w:rsidR="00EC7932" w:rsidRPr="0083249F" w:rsidTr="00EC7932">
        <w:tc>
          <w:tcPr>
            <w:tcW w:w="5394" w:type="dxa"/>
            <w:tcBorders>
              <w:bottom w:val="single" w:sz="4" w:space="0" w:color="auto"/>
            </w:tcBorders>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r w:rsidRPr="0083249F">
              <w:rPr>
                <w:rFonts w:ascii="Times New Roman" w:hAnsi="Times New Roman" w:cs="Times New Roman"/>
                <w:color w:val="000000"/>
                <w:sz w:val="24"/>
                <w:szCs w:val="24"/>
              </w:rPr>
              <w:t>Укрупненные показатели электропотребления:</w:t>
            </w:r>
          </w:p>
        </w:tc>
        <w:tc>
          <w:tcPr>
            <w:tcW w:w="1870"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c>
          <w:tcPr>
            <w:tcW w:w="2306"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tc>
      </w:tr>
      <w:tr w:rsidR="00EC7932" w:rsidRPr="0083249F" w:rsidTr="00EC7932">
        <w:trPr>
          <w:trHeight w:val="1356"/>
        </w:trPr>
        <w:tc>
          <w:tcPr>
            <w:tcW w:w="5394" w:type="dxa"/>
            <w:tcBorders>
              <w:top w:val="single" w:sz="4" w:space="0" w:color="auto"/>
              <w:left w:val="single" w:sz="4" w:space="0" w:color="auto"/>
              <w:right w:val="single" w:sz="4" w:space="0" w:color="auto"/>
            </w:tcBorders>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i/>
                <w:color w:val="000000"/>
                <w:sz w:val="24"/>
                <w:szCs w:val="24"/>
              </w:rPr>
            </w:pPr>
            <w:r w:rsidRPr="0083249F">
              <w:rPr>
                <w:rFonts w:ascii="Times New Roman" w:hAnsi="Times New Roman" w:cs="Times New Roman"/>
                <w:i/>
                <w:color w:val="000000"/>
                <w:sz w:val="24"/>
                <w:szCs w:val="24"/>
              </w:rPr>
              <w:t>Электроэнергия, электропотребление**</w:t>
            </w:r>
          </w:p>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Сельские поселения (без кондиционеров),</w:t>
            </w:r>
          </w:p>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не </w:t>
            </w:r>
            <w:proofErr w:type="gramStart"/>
            <w:r w:rsidRPr="0083249F">
              <w:rPr>
                <w:rFonts w:ascii="Times New Roman" w:hAnsi="Times New Roman" w:cs="Times New Roman"/>
                <w:color w:val="000000"/>
                <w:sz w:val="24"/>
                <w:szCs w:val="24"/>
              </w:rPr>
              <w:t>оборудованные</w:t>
            </w:r>
            <w:proofErr w:type="gramEnd"/>
            <w:r w:rsidRPr="0083249F">
              <w:rPr>
                <w:rFonts w:ascii="Times New Roman" w:hAnsi="Times New Roman" w:cs="Times New Roman"/>
                <w:color w:val="000000"/>
                <w:sz w:val="24"/>
                <w:szCs w:val="24"/>
              </w:rPr>
              <w:t xml:space="preserve"> стационарными плитами</w:t>
            </w:r>
          </w:p>
        </w:tc>
        <w:tc>
          <w:tcPr>
            <w:tcW w:w="1870" w:type="dxa"/>
            <w:tcBorders>
              <w:left w:val="single" w:sz="4" w:space="0" w:color="auto"/>
            </w:tcBorders>
            <w:shd w:val="clear" w:color="auto" w:fill="auto"/>
            <w:vAlign w:val="center"/>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кВт </w:t>
            </w:r>
            <w:proofErr w:type="gramStart"/>
            <w:r w:rsidRPr="0083249F">
              <w:rPr>
                <w:rFonts w:ascii="Times New Roman" w:hAnsi="Times New Roman" w:cs="Times New Roman"/>
                <w:color w:val="000000"/>
                <w:sz w:val="24"/>
                <w:szCs w:val="24"/>
              </w:rPr>
              <w:t>ч</w:t>
            </w:r>
            <w:proofErr w:type="gramEnd"/>
            <w:r w:rsidRPr="0083249F">
              <w:rPr>
                <w:rFonts w:ascii="Times New Roman" w:hAnsi="Times New Roman" w:cs="Times New Roman"/>
                <w:color w:val="000000"/>
                <w:sz w:val="24"/>
                <w:szCs w:val="24"/>
              </w:rPr>
              <w:t>/год на 1 чел.</w:t>
            </w:r>
          </w:p>
        </w:tc>
        <w:tc>
          <w:tcPr>
            <w:tcW w:w="2306"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b/>
                <w:color w:val="000000"/>
                <w:sz w:val="24"/>
                <w:szCs w:val="24"/>
              </w:rPr>
            </w:pPr>
          </w:p>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950</w:t>
            </w:r>
          </w:p>
        </w:tc>
      </w:tr>
      <w:tr w:rsidR="00EC7932" w:rsidRPr="0083249F" w:rsidTr="00EC7932">
        <w:trPr>
          <w:trHeight w:val="1452"/>
        </w:trPr>
        <w:tc>
          <w:tcPr>
            <w:tcW w:w="5394" w:type="dxa"/>
            <w:tcBorders>
              <w:top w:val="single" w:sz="4" w:space="0" w:color="auto"/>
              <w:bottom w:val="single" w:sz="4" w:space="0" w:color="auto"/>
            </w:tcBorders>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i/>
                <w:color w:val="000000"/>
                <w:sz w:val="24"/>
                <w:szCs w:val="24"/>
              </w:rPr>
            </w:pPr>
            <w:r w:rsidRPr="0083249F">
              <w:rPr>
                <w:rFonts w:ascii="Times New Roman" w:hAnsi="Times New Roman" w:cs="Times New Roman"/>
                <w:i/>
                <w:color w:val="000000"/>
                <w:sz w:val="24"/>
                <w:szCs w:val="24"/>
              </w:rPr>
              <w:t>Электроэнергия, использование максимума электрической нагрузки**</w:t>
            </w:r>
          </w:p>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Сельские поселения (без кондиционеров),</w:t>
            </w:r>
          </w:p>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 xml:space="preserve">- не </w:t>
            </w:r>
            <w:proofErr w:type="gramStart"/>
            <w:r w:rsidRPr="0083249F">
              <w:rPr>
                <w:rFonts w:ascii="Times New Roman" w:hAnsi="Times New Roman" w:cs="Times New Roman"/>
                <w:color w:val="000000"/>
                <w:sz w:val="24"/>
                <w:szCs w:val="24"/>
              </w:rPr>
              <w:t>оборудованные</w:t>
            </w:r>
            <w:proofErr w:type="gramEnd"/>
            <w:r w:rsidRPr="0083249F">
              <w:rPr>
                <w:rFonts w:ascii="Times New Roman" w:hAnsi="Times New Roman" w:cs="Times New Roman"/>
                <w:color w:val="000000"/>
                <w:sz w:val="24"/>
                <w:szCs w:val="24"/>
              </w:rPr>
              <w:t xml:space="preserve"> стационарными плитами</w:t>
            </w:r>
          </w:p>
        </w:tc>
        <w:tc>
          <w:tcPr>
            <w:tcW w:w="1870" w:type="dxa"/>
            <w:shd w:val="clear" w:color="auto" w:fill="auto"/>
            <w:vAlign w:val="center"/>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proofErr w:type="gramStart"/>
            <w:r w:rsidRPr="0083249F">
              <w:rPr>
                <w:rFonts w:ascii="Times New Roman" w:hAnsi="Times New Roman" w:cs="Times New Roman"/>
                <w:color w:val="000000"/>
                <w:sz w:val="24"/>
                <w:szCs w:val="24"/>
              </w:rPr>
              <w:t>ч</w:t>
            </w:r>
            <w:proofErr w:type="gramEnd"/>
            <w:r w:rsidRPr="0083249F">
              <w:rPr>
                <w:rFonts w:ascii="Times New Roman" w:hAnsi="Times New Roman" w:cs="Times New Roman"/>
                <w:color w:val="000000"/>
                <w:sz w:val="24"/>
                <w:szCs w:val="24"/>
              </w:rPr>
              <w:t>/год</w:t>
            </w:r>
          </w:p>
        </w:tc>
        <w:tc>
          <w:tcPr>
            <w:tcW w:w="2306" w:type="dxa"/>
            <w:shd w:val="clear" w:color="auto" w:fill="auto"/>
            <w:vAlign w:val="center"/>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83249F">
              <w:rPr>
                <w:rFonts w:ascii="Times New Roman" w:hAnsi="Times New Roman" w:cs="Times New Roman"/>
                <w:color w:val="000000"/>
                <w:sz w:val="24"/>
                <w:szCs w:val="24"/>
              </w:rPr>
              <w:t>4100</w:t>
            </w:r>
          </w:p>
        </w:tc>
      </w:tr>
      <w:tr w:rsidR="00EC7932" w:rsidRPr="0083249F" w:rsidTr="00EC7932">
        <w:tc>
          <w:tcPr>
            <w:tcW w:w="5394" w:type="dxa"/>
            <w:tcBorders>
              <w:top w:val="single" w:sz="4" w:space="0" w:color="auto"/>
            </w:tcBorders>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i/>
                <w:color w:val="000000"/>
                <w:sz w:val="24"/>
                <w:szCs w:val="24"/>
              </w:rPr>
            </w:pPr>
            <w:r w:rsidRPr="0083249F">
              <w:rPr>
                <w:rFonts w:ascii="Times New Roman" w:hAnsi="Times New Roman" w:cs="Times New Roman"/>
                <w:i/>
                <w:color w:val="000000"/>
                <w:sz w:val="24"/>
                <w:szCs w:val="24"/>
              </w:rPr>
              <w:t>Электрические нагрузки, расход электроэнергии***</w:t>
            </w:r>
          </w:p>
        </w:tc>
        <w:tc>
          <w:tcPr>
            <w:tcW w:w="1870"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p>
        </w:tc>
        <w:tc>
          <w:tcPr>
            <w:tcW w:w="2306" w:type="dxa"/>
            <w:shd w:val="clear" w:color="auto" w:fill="auto"/>
          </w:tcPr>
          <w:p w:rsidR="00EC7932" w:rsidRPr="0083249F"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p>
        </w:tc>
      </w:tr>
    </w:tbl>
    <w:p w:rsidR="00EC7932" w:rsidRPr="003D3E7E" w:rsidRDefault="00EC7932" w:rsidP="00EC7932">
      <w:pPr>
        <w:widowControl w:val="0"/>
        <w:numPr>
          <w:ilvl w:val="0"/>
          <w:numId w:val="5"/>
        </w:numPr>
        <w:tabs>
          <w:tab w:val="clear" w:pos="720"/>
        </w:tabs>
        <w:autoSpaceDE w:val="0"/>
        <w:autoSpaceDN w:val="0"/>
        <w:adjustRightInd w:val="0"/>
        <w:spacing w:after="0" w:line="240" w:lineRule="auto"/>
        <w:ind w:left="0"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 xml:space="preserve">Примечания: </w:t>
      </w:r>
    </w:p>
    <w:p w:rsidR="00EC7932" w:rsidRPr="003D3E7E" w:rsidRDefault="00874C64" w:rsidP="00EC7932">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Pr>
          <w:rFonts w:ascii="Times New Roman" w:hAnsi="Times New Roman" w:cs="Times New Roman"/>
          <w:color w:val="000000"/>
          <w:szCs w:val="24"/>
        </w:rPr>
        <w:t xml:space="preserve">1. </w:t>
      </w:r>
      <w:r w:rsidR="00EC7932" w:rsidRPr="003D3E7E">
        <w:rPr>
          <w:rFonts w:ascii="Times New Roman" w:hAnsi="Times New Roman" w:cs="Times New Roman"/>
          <w:color w:val="000000"/>
          <w:szCs w:val="24"/>
        </w:rPr>
        <w:t>Укрупненные</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показатели</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электропотребления</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приводятся</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для</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больших</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городов.</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Их</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следует принимать с коэффициентами для групп городов: малых</w:t>
      </w:r>
      <w:r>
        <w:rPr>
          <w:rFonts w:ascii="Times New Roman" w:hAnsi="Times New Roman" w:cs="Times New Roman"/>
          <w:color w:val="000000"/>
          <w:szCs w:val="24"/>
        </w:rPr>
        <w:t xml:space="preserve"> </w:t>
      </w:r>
      <w:r w:rsidR="00EC7932" w:rsidRPr="003D3E7E">
        <w:rPr>
          <w:rFonts w:ascii="Times New Roman" w:hAnsi="Times New Roman" w:cs="Times New Roman"/>
          <w:color w:val="000000"/>
          <w:szCs w:val="24"/>
        </w:rPr>
        <w:t>0,8</w:t>
      </w:r>
    </w:p>
    <w:p w:rsidR="00EC7932" w:rsidRPr="003D3E7E" w:rsidRDefault="00EC7932" w:rsidP="00EC7932">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2. Приведенные укрупненные показатели предусматривают</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электропотребление</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жилыми</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и общественными</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зданиями,</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предприятиями</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 xml:space="preserve">коммунально-бытового обслуживания, наружным освещением, системами водоснабжения, канализации и теплоснабжения. </w:t>
      </w:r>
    </w:p>
    <w:p w:rsidR="00EC7932" w:rsidRPr="003D3E7E" w:rsidRDefault="00EC7932" w:rsidP="00EC7932">
      <w:pPr>
        <w:widowControl w:val="0"/>
        <w:autoSpaceDE w:val="0"/>
        <w:autoSpaceDN w:val="0"/>
        <w:adjustRightInd w:val="0"/>
        <w:spacing w:after="0" w:line="240" w:lineRule="auto"/>
        <w:ind w:right="328" w:firstLine="709"/>
        <w:jc w:val="both"/>
        <w:rPr>
          <w:rFonts w:ascii="Times New Roman" w:hAnsi="Times New Roman" w:cs="Times New Roman"/>
          <w:color w:val="000000"/>
          <w:szCs w:val="24"/>
        </w:rPr>
      </w:pPr>
      <w:r w:rsidRPr="003D3E7E">
        <w:rPr>
          <w:rFonts w:ascii="Times New Roman" w:hAnsi="Times New Roman" w:cs="Times New Roman"/>
          <w:color w:val="000000"/>
          <w:szCs w:val="24"/>
        </w:rPr>
        <w:t>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 xml:space="preserve">обеспеченности населения (территории) соответствующим ресурсом и характеристики планируемых к размещению объектов. </w:t>
      </w:r>
    </w:p>
    <w:p w:rsidR="00EC7932" w:rsidRPr="003D3E7E" w:rsidRDefault="00EC7932" w:rsidP="00EC7932">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4. (**) Нормы</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электропотребления и использования максимума</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электрической</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нагрузки следует использовать в целях</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градостроительного</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проектирования</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в</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качестве</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укрупнённых</w:t>
      </w:r>
      <w:r w:rsidR="00874C64">
        <w:rPr>
          <w:rFonts w:ascii="Times New Roman" w:hAnsi="Times New Roman" w:cs="Times New Roman"/>
          <w:color w:val="000000"/>
          <w:szCs w:val="24"/>
        </w:rPr>
        <w:t xml:space="preserve"> </w:t>
      </w:r>
      <w:r w:rsidRPr="003D3E7E">
        <w:rPr>
          <w:rFonts w:ascii="Times New Roman" w:hAnsi="Times New Roman" w:cs="Times New Roman"/>
          <w:color w:val="000000"/>
          <w:szCs w:val="24"/>
        </w:rPr>
        <w:t xml:space="preserve">показателей электропотребления. </w:t>
      </w:r>
    </w:p>
    <w:p w:rsidR="00EC7932" w:rsidRPr="003D3E7E" w:rsidRDefault="00EC7932" w:rsidP="00EC7932">
      <w:pPr>
        <w:widowControl w:val="0"/>
        <w:autoSpaceDE w:val="0"/>
        <w:autoSpaceDN w:val="0"/>
        <w:adjustRightInd w:val="0"/>
        <w:spacing w:after="0" w:line="240" w:lineRule="auto"/>
        <w:ind w:right="329" w:firstLine="709"/>
        <w:jc w:val="both"/>
        <w:rPr>
          <w:rFonts w:ascii="Times New Roman" w:hAnsi="Times New Roman" w:cs="Times New Roman"/>
          <w:color w:val="000000"/>
          <w:szCs w:val="24"/>
        </w:rPr>
      </w:pPr>
      <w:r w:rsidRPr="003D3E7E">
        <w:rPr>
          <w:rFonts w:ascii="Times New Roman" w:hAnsi="Times New Roman" w:cs="Times New Roman"/>
          <w:color w:val="000000"/>
          <w:szCs w:val="24"/>
        </w:rPr>
        <w:t xml:space="preserve">5.(***)Расчётэлектрическихнагрузокдляразныхтиповзастройкиследуетпроизводитьв </w:t>
      </w:r>
      <w:proofErr w:type="gramStart"/>
      <w:r w:rsidRPr="003D3E7E">
        <w:rPr>
          <w:rFonts w:ascii="Times New Roman" w:hAnsi="Times New Roman" w:cs="Times New Roman"/>
          <w:color w:val="000000"/>
          <w:szCs w:val="24"/>
        </w:rPr>
        <w:t>соответствии</w:t>
      </w:r>
      <w:proofErr w:type="gramEnd"/>
      <w:r w:rsidRPr="003D3E7E">
        <w:rPr>
          <w:rFonts w:ascii="Times New Roman" w:hAnsi="Times New Roman" w:cs="Times New Roman"/>
          <w:color w:val="000000"/>
          <w:szCs w:val="24"/>
        </w:rPr>
        <w:t xml:space="preserve"> с нормами РД 34.20.185-94. </w:t>
      </w:r>
    </w:p>
    <w:p w:rsidR="00EC7932" w:rsidRDefault="00EC7932" w:rsidP="00EC7932">
      <w:pPr>
        <w:spacing w:after="0" w:line="240" w:lineRule="auto"/>
        <w:rPr>
          <w:rFonts w:ascii="Times New Roman" w:hAnsi="Times New Roman" w:cs="Times New Roman"/>
          <w:sz w:val="24"/>
          <w:szCs w:val="24"/>
        </w:rPr>
      </w:pPr>
    </w:p>
    <w:p w:rsidR="00EC7932" w:rsidRDefault="00EC7932" w:rsidP="006A53D5">
      <w:pPr>
        <w:widowControl w:val="0"/>
        <w:autoSpaceDE w:val="0"/>
        <w:autoSpaceDN w:val="0"/>
        <w:adjustRightInd w:val="0"/>
        <w:spacing w:after="0" w:line="240" w:lineRule="auto"/>
        <w:ind w:right="-28"/>
        <w:jc w:val="center"/>
        <w:rPr>
          <w:rFonts w:ascii="Times New Roman" w:hAnsi="Times New Roman" w:cs="Times New Roman"/>
          <w:b/>
          <w:sz w:val="24"/>
          <w:szCs w:val="24"/>
        </w:rPr>
      </w:pPr>
      <w:r w:rsidRPr="003D3E7E">
        <w:rPr>
          <w:rFonts w:ascii="Times New Roman" w:hAnsi="Times New Roman" w:cs="Times New Roman"/>
          <w:b/>
          <w:color w:val="000000"/>
          <w:sz w:val="24"/>
          <w:szCs w:val="24"/>
        </w:rPr>
        <w:t xml:space="preserve">9.2. Расчетные показатели максимально допустимого уровня территориальной доступности объектами электроснабжения для населения </w:t>
      </w:r>
      <w:r w:rsidRPr="003D3E7E">
        <w:rPr>
          <w:rFonts w:ascii="Times New Roman" w:hAnsi="Times New Roman" w:cs="Times New Roman"/>
          <w:b/>
          <w:sz w:val="24"/>
          <w:szCs w:val="24"/>
        </w:rPr>
        <w:t>Балаганкинского СП</w:t>
      </w:r>
    </w:p>
    <w:p w:rsidR="006A53D5" w:rsidRPr="003D3E7E" w:rsidRDefault="006A53D5" w:rsidP="006A53D5">
      <w:pPr>
        <w:widowControl w:val="0"/>
        <w:autoSpaceDE w:val="0"/>
        <w:autoSpaceDN w:val="0"/>
        <w:adjustRightInd w:val="0"/>
        <w:spacing w:after="0" w:line="240" w:lineRule="auto"/>
        <w:ind w:right="-28"/>
        <w:jc w:val="center"/>
        <w:rPr>
          <w:rFonts w:ascii="Times New Roman" w:hAnsi="Times New Roman" w:cs="Times New Roman"/>
          <w:b/>
          <w:color w:val="000000"/>
          <w:sz w:val="24"/>
          <w:szCs w:val="24"/>
        </w:rPr>
      </w:pPr>
    </w:p>
    <w:p w:rsidR="00EC7932" w:rsidRPr="003D3E7E" w:rsidRDefault="00EC7932" w:rsidP="006A53D5">
      <w:pPr>
        <w:widowControl w:val="0"/>
        <w:autoSpaceDE w:val="0"/>
        <w:autoSpaceDN w:val="0"/>
        <w:adjustRightInd w:val="0"/>
        <w:spacing w:after="0" w:line="240" w:lineRule="auto"/>
        <w:ind w:right="-28"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Максимально допустимый уровень территориальной доступности объектов электроснабжения не нормируется.</w:t>
      </w:r>
    </w:p>
    <w:p w:rsidR="00EC7932" w:rsidRPr="003D3E7E" w:rsidRDefault="00EC7932" w:rsidP="00EC7932">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p>
    <w:p w:rsidR="00EC7932" w:rsidRDefault="00EC7932" w:rsidP="00EC7932">
      <w:pPr>
        <w:widowControl w:val="0"/>
        <w:autoSpaceDE w:val="0"/>
        <w:autoSpaceDN w:val="0"/>
        <w:adjustRightInd w:val="0"/>
        <w:spacing w:after="0" w:line="240" w:lineRule="auto"/>
        <w:ind w:right="-30"/>
        <w:jc w:val="center"/>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10. Объекты газоснабжения</w:t>
      </w:r>
    </w:p>
    <w:p w:rsidR="006A53D5" w:rsidRPr="003D3E7E" w:rsidRDefault="006A53D5" w:rsidP="00EC7932">
      <w:pPr>
        <w:widowControl w:val="0"/>
        <w:autoSpaceDE w:val="0"/>
        <w:autoSpaceDN w:val="0"/>
        <w:adjustRightInd w:val="0"/>
        <w:spacing w:after="0" w:line="240" w:lineRule="auto"/>
        <w:ind w:right="-30"/>
        <w:jc w:val="center"/>
        <w:rPr>
          <w:rFonts w:ascii="Times New Roman" w:hAnsi="Times New Roman" w:cs="Times New Roman"/>
          <w:b/>
          <w:color w:val="000000"/>
          <w:sz w:val="24"/>
          <w:szCs w:val="24"/>
        </w:rPr>
      </w:pPr>
    </w:p>
    <w:p w:rsidR="00EC7932" w:rsidRPr="003D3E7E" w:rsidRDefault="00EC7932" w:rsidP="00EC7932">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Решения по проектированию и перспективному развитию сетей газораспределения и </w:t>
      </w:r>
      <w:proofErr w:type="spellStart"/>
      <w:r w:rsidRPr="003D3E7E">
        <w:rPr>
          <w:rFonts w:ascii="Times New Roman" w:hAnsi="Times New Roman" w:cs="Times New Roman"/>
          <w:color w:val="000000"/>
          <w:sz w:val="24"/>
          <w:szCs w:val="24"/>
        </w:rPr>
        <w:t>газопотребления</w:t>
      </w:r>
      <w:proofErr w:type="spellEnd"/>
      <w:r w:rsidRPr="003D3E7E">
        <w:rPr>
          <w:rFonts w:ascii="Times New Roman" w:hAnsi="Times New Roman" w:cs="Times New Roman"/>
          <w:color w:val="000000"/>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w:t>
      </w:r>
      <w:r w:rsidR="0079631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9631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79631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обеспечения</w:t>
      </w:r>
      <w:r w:rsidR="0079631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предусматриваемого</w:t>
      </w:r>
      <w:r w:rsidR="0079631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этими</w:t>
      </w:r>
      <w:r w:rsidR="0079631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программами</w:t>
      </w:r>
      <w:r w:rsidR="0079631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уровня газификации жилищно-коммунального хозяйства, промышленных и иных организаций. </w:t>
      </w:r>
    </w:p>
    <w:p w:rsidR="00EC7932" w:rsidRPr="003D3E7E" w:rsidRDefault="00EC7932" w:rsidP="00EC7932">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Годовыерасходыгазанануждыпредприятийторговли</w:t>
      </w:r>
      <w:proofErr w:type="gramStart"/>
      <w:r w:rsidRPr="003D3E7E">
        <w:rPr>
          <w:rFonts w:ascii="Times New Roman" w:hAnsi="Times New Roman" w:cs="Times New Roman"/>
          <w:color w:val="000000"/>
          <w:sz w:val="24"/>
          <w:szCs w:val="24"/>
        </w:rPr>
        <w:t>,б</w:t>
      </w:r>
      <w:proofErr w:type="gramEnd"/>
      <w:r w:rsidRPr="003D3E7E">
        <w:rPr>
          <w:rFonts w:ascii="Times New Roman" w:hAnsi="Times New Roman" w:cs="Times New Roman"/>
          <w:color w:val="000000"/>
          <w:sz w:val="24"/>
          <w:szCs w:val="24"/>
        </w:rPr>
        <w:t xml:space="preserve">ытовогообслуживания непроизводственного характера и т. п. допускается принимать в размере до 5 % суммарного расхода теплоты на жилые дома. </w:t>
      </w:r>
    </w:p>
    <w:p w:rsidR="00EC7932" w:rsidRPr="003D3E7E" w:rsidRDefault="00EC7932" w:rsidP="00EC7932">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lastRenderedPageBreak/>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EC7932" w:rsidRPr="003D3E7E" w:rsidRDefault="00EC7932" w:rsidP="00EC7932">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EC7932" w:rsidRPr="003D3E7E" w:rsidRDefault="00EC7932" w:rsidP="00EC7932">
      <w:pPr>
        <w:widowControl w:val="0"/>
        <w:tabs>
          <w:tab w:val="num" w:pos="0"/>
        </w:tabs>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Не</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допускается</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прокладка</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магистральных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трубопроводов</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территориям населенных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пунктов,</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промышленных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сельскохозяйственных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предприятий,</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аэродромов, пристаней</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других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аналогичных объектов. </w:t>
      </w:r>
    </w:p>
    <w:p w:rsidR="00EC7932" w:rsidRPr="003D3E7E" w:rsidRDefault="00EC7932" w:rsidP="00EC7932">
      <w:pPr>
        <w:widowControl w:val="0"/>
        <w:autoSpaceDE w:val="0"/>
        <w:autoSpaceDN w:val="0"/>
        <w:adjustRightInd w:val="0"/>
        <w:spacing w:before="75" w:after="0" w:line="240" w:lineRule="auto"/>
        <w:ind w:right="354" w:firstLine="709"/>
        <w:jc w:val="both"/>
        <w:rPr>
          <w:rFonts w:ascii="Times New Roman" w:hAnsi="Times New Roman" w:cs="Times New Roman"/>
          <w:b/>
          <w:color w:val="000000"/>
          <w:sz w:val="24"/>
          <w:szCs w:val="24"/>
        </w:rPr>
      </w:pPr>
    </w:p>
    <w:p w:rsidR="00EC7932" w:rsidRPr="003D3E7E" w:rsidRDefault="00EC7932" w:rsidP="00EC7932">
      <w:pPr>
        <w:widowControl w:val="0"/>
        <w:tabs>
          <w:tab w:val="left" w:pos="1610"/>
        </w:tabs>
        <w:autoSpaceDE w:val="0"/>
        <w:autoSpaceDN w:val="0"/>
        <w:adjustRightInd w:val="0"/>
        <w:spacing w:after="0" w:line="240" w:lineRule="auto"/>
        <w:ind w:right="354" w:firstLine="709"/>
        <w:jc w:val="both"/>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 xml:space="preserve">10.1. Расчетные показатели минимально допустимого уровня обеспеченности объектами газоснабжения для населения </w:t>
      </w:r>
      <w:r w:rsidRPr="003D3E7E">
        <w:rPr>
          <w:rFonts w:ascii="Times New Roman" w:hAnsi="Times New Roman" w:cs="Times New Roman"/>
          <w:b/>
          <w:sz w:val="24"/>
          <w:szCs w:val="24"/>
        </w:rPr>
        <w:t>Балаганкинского СП</w:t>
      </w:r>
    </w:p>
    <w:p w:rsidR="00EC7932" w:rsidRPr="003D3E7E" w:rsidRDefault="00EC7932" w:rsidP="00EC7932">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Укрупненные показатели уровня потребления газа представлены в Таблице 15</w:t>
      </w:r>
    </w:p>
    <w:p w:rsidR="00EC7932" w:rsidRPr="003D3E7E" w:rsidRDefault="00EC7932" w:rsidP="00EC7932">
      <w:pPr>
        <w:widowControl w:val="0"/>
        <w:autoSpaceDE w:val="0"/>
        <w:autoSpaceDN w:val="0"/>
        <w:adjustRightInd w:val="0"/>
        <w:spacing w:before="75" w:after="0" w:line="240" w:lineRule="auto"/>
        <w:ind w:right="-30" w:firstLine="709"/>
        <w:jc w:val="right"/>
        <w:rPr>
          <w:rFonts w:ascii="Times New Roman" w:hAnsi="Times New Roman" w:cs="Times New Roman"/>
          <w:color w:val="000000"/>
          <w:sz w:val="24"/>
          <w:szCs w:val="24"/>
        </w:rPr>
      </w:pPr>
      <w:r w:rsidRPr="003D3E7E">
        <w:rPr>
          <w:rFonts w:ascii="Times New Roman" w:hAnsi="Times New Roman" w:cs="Times New Roman"/>
          <w:color w:val="000000"/>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1489"/>
        <w:gridCol w:w="3148"/>
      </w:tblGrid>
      <w:tr w:rsidR="00EC7932" w:rsidRPr="003D3E7E" w:rsidTr="00EC7932">
        <w:tc>
          <w:tcPr>
            <w:tcW w:w="4933"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Наименование норматива (потребители ресурса)</w:t>
            </w:r>
          </w:p>
        </w:tc>
        <w:tc>
          <w:tcPr>
            <w:tcW w:w="1489"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Единица</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измерения</w:t>
            </w:r>
          </w:p>
        </w:tc>
        <w:tc>
          <w:tcPr>
            <w:tcW w:w="3148" w:type="dxa"/>
            <w:shd w:val="clear" w:color="auto" w:fill="auto"/>
          </w:tcPr>
          <w:p w:rsidR="00EC7932" w:rsidRPr="003D3E7E" w:rsidRDefault="00EC7932" w:rsidP="00EC7932">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Величина</w:t>
            </w:r>
          </w:p>
        </w:tc>
      </w:tr>
      <w:tr w:rsidR="00EC7932" w:rsidRPr="003D3E7E" w:rsidTr="00EC7932">
        <w:tc>
          <w:tcPr>
            <w:tcW w:w="4933"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Природный газ, при горячем водоснабжении от газовых водонагревателей</w:t>
            </w:r>
          </w:p>
        </w:tc>
        <w:tc>
          <w:tcPr>
            <w:tcW w:w="1489"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w:t>
            </w:r>
            <w:r w:rsidRPr="003D3E7E">
              <w:rPr>
                <w:rFonts w:ascii="Times New Roman" w:hAnsi="Times New Roman" w:cs="Times New Roman"/>
                <w:color w:val="000000"/>
                <w:sz w:val="24"/>
                <w:szCs w:val="24"/>
                <w:vertAlign w:val="superscript"/>
              </w:rPr>
              <w:t>3</w:t>
            </w:r>
            <w:r w:rsidRPr="003D3E7E">
              <w:rPr>
                <w:rFonts w:ascii="Times New Roman" w:hAnsi="Times New Roman" w:cs="Times New Roman"/>
                <w:color w:val="000000"/>
                <w:sz w:val="24"/>
                <w:szCs w:val="24"/>
              </w:rPr>
              <w:t>/</w:t>
            </w:r>
            <w:proofErr w:type="gramStart"/>
            <w:r w:rsidRPr="003D3E7E">
              <w:rPr>
                <w:rFonts w:ascii="Times New Roman" w:hAnsi="Times New Roman" w:cs="Times New Roman"/>
                <w:color w:val="000000"/>
                <w:sz w:val="24"/>
                <w:szCs w:val="24"/>
              </w:rPr>
              <w:t>годна</w:t>
            </w:r>
            <w:proofErr w:type="gramEnd"/>
            <w:r w:rsidRPr="003D3E7E">
              <w:rPr>
                <w:rFonts w:ascii="Times New Roman" w:hAnsi="Times New Roman" w:cs="Times New Roman"/>
                <w:color w:val="000000"/>
                <w:sz w:val="24"/>
                <w:szCs w:val="24"/>
              </w:rPr>
              <w:t xml:space="preserve"> 1 чел.</w:t>
            </w:r>
          </w:p>
        </w:tc>
        <w:tc>
          <w:tcPr>
            <w:tcW w:w="3148" w:type="dxa"/>
            <w:shd w:val="clear" w:color="auto" w:fill="auto"/>
            <w:vAlign w:val="center"/>
          </w:tcPr>
          <w:p w:rsidR="00EC7932" w:rsidRPr="003D3E7E"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3D3E7E">
              <w:rPr>
                <w:rFonts w:ascii="Times New Roman" w:hAnsi="Times New Roman" w:cs="Times New Roman"/>
                <w:color w:val="000000"/>
                <w:sz w:val="24"/>
                <w:szCs w:val="24"/>
              </w:rPr>
              <w:t>300</w:t>
            </w:r>
          </w:p>
        </w:tc>
      </w:tr>
      <w:tr w:rsidR="00EC7932" w:rsidRPr="003D3E7E" w:rsidTr="00EC7932">
        <w:tc>
          <w:tcPr>
            <w:tcW w:w="4933"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 отсутствии всяких видов горячего водоснабжения</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сельской местности</w:t>
            </w:r>
          </w:p>
        </w:tc>
        <w:tc>
          <w:tcPr>
            <w:tcW w:w="1489"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w:t>
            </w:r>
            <w:r w:rsidRPr="003D3E7E">
              <w:rPr>
                <w:rFonts w:ascii="Times New Roman" w:hAnsi="Times New Roman" w:cs="Times New Roman"/>
                <w:color w:val="000000"/>
                <w:sz w:val="24"/>
                <w:szCs w:val="24"/>
                <w:vertAlign w:val="superscript"/>
              </w:rPr>
              <w:t>3</w:t>
            </w:r>
            <w:r w:rsidRPr="003D3E7E">
              <w:rPr>
                <w:rFonts w:ascii="Times New Roman" w:hAnsi="Times New Roman" w:cs="Times New Roman"/>
                <w:color w:val="000000"/>
                <w:sz w:val="24"/>
                <w:szCs w:val="24"/>
              </w:rPr>
              <w:t>/</w:t>
            </w:r>
            <w:proofErr w:type="gramStart"/>
            <w:r w:rsidRPr="003D3E7E">
              <w:rPr>
                <w:rFonts w:ascii="Times New Roman" w:hAnsi="Times New Roman" w:cs="Times New Roman"/>
                <w:color w:val="000000"/>
                <w:sz w:val="24"/>
                <w:szCs w:val="24"/>
              </w:rPr>
              <w:t>годна</w:t>
            </w:r>
            <w:proofErr w:type="gramEnd"/>
            <w:r w:rsidRPr="003D3E7E">
              <w:rPr>
                <w:rFonts w:ascii="Times New Roman" w:hAnsi="Times New Roman" w:cs="Times New Roman"/>
                <w:color w:val="000000"/>
                <w:sz w:val="24"/>
                <w:szCs w:val="24"/>
              </w:rPr>
              <w:t xml:space="preserve"> 1 чел </w:t>
            </w:r>
          </w:p>
        </w:tc>
        <w:tc>
          <w:tcPr>
            <w:tcW w:w="3148" w:type="dxa"/>
            <w:shd w:val="clear" w:color="auto" w:fill="auto"/>
            <w:vAlign w:val="center"/>
          </w:tcPr>
          <w:p w:rsidR="00EC7932" w:rsidRPr="003D3E7E"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3D3E7E">
              <w:rPr>
                <w:rFonts w:ascii="Times New Roman" w:hAnsi="Times New Roman" w:cs="Times New Roman"/>
                <w:color w:val="000000"/>
                <w:sz w:val="24"/>
                <w:szCs w:val="24"/>
              </w:rPr>
              <w:t>220</w:t>
            </w:r>
          </w:p>
        </w:tc>
      </w:tr>
      <w:tr w:rsidR="00EC7932" w:rsidRPr="003D3E7E" w:rsidTr="00EC7932">
        <w:tc>
          <w:tcPr>
            <w:tcW w:w="4933"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Тепловая нагрузка, расход газа</w:t>
            </w:r>
          </w:p>
        </w:tc>
        <w:tc>
          <w:tcPr>
            <w:tcW w:w="1489" w:type="dxa"/>
            <w:shd w:val="clear" w:color="auto" w:fill="auto"/>
          </w:tcPr>
          <w:p w:rsidR="00EC7932" w:rsidRPr="003D3E7E" w:rsidRDefault="00EC7932" w:rsidP="00EC7932">
            <w:pPr>
              <w:widowControl w:val="0"/>
              <w:autoSpaceDE w:val="0"/>
              <w:autoSpaceDN w:val="0"/>
              <w:adjustRightInd w:val="0"/>
              <w:spacing w:before="75" w:after="0" w:line="240" w:lineRule="auto"/>
              <w:ind w:right="-30"/>
              <w:jc w:val="both"/>
              <w:rPr>
                <w:rFonts w:ascii="Times New Roman" w:hAnsi="Times New Roman" w:cs="Times New Roman"/>
                <w:color w:val="000000"/>
                <w:sz w:val="24"/>
                <w:szCs w:val="24"/>
                <w:vertAlign w:val="superscript"/>
              </w:rPr>
            </w:pPr>
            <w:r w:rsidRPr="003D3E7E">
              <w:rPr>
                <w:rFonts w:ascii="Times New Roman" w:hAnsi="Times New Roman" w:cs="Times New Roman"/>
                <w:color w:val="000000"/>
                <w:sz w:val="24"/>
                <w:szCs w:val="24"/>
              </w:rPr>
              <w:t>Гкал, м</w:t>
            </w:r>
            <w:r w:rsidRPr="003D3E7E">
              <w:rPr>
                <w:rFonts w:ascii="Times New Roman" w:hAnsi="Times New Roman" w:cs="Times New Roman"/>
                <w:color w:val="000000"/>
                <w:sz w:val="24"/>
                <w:szCs w:val="24"/>
                <w:vertAlign w:val="superscript"/>
              </w:rPr>
              <w:t>3</w:t>
            </w:r>
            <w:r w:rsidRPr="003D3E7E">
              <w:rPr>
                <w:rFonts w:ascii="Times New Roman" w:hAnsi="Times New Roman" w:cs="Times New Roman"/>
                <w:color w:val="000000"/>
                <w:sz w:val="24"/>
                <w:szCs w:val="24"/>
              </w:rPr>
              <w:t>/чел</w:t>
            </w:r>
          </w:p>
        </w:tc>
        <w:tc>
          <w:tcPr>
            <w:tcW w:w="3148" w:type="dxa"/>
            <w:shd w:val="clear" w:color="auto" w:fill="auto"/>
            <w:vAlign w:val="center"/>
          </w:tcPr>
          <w:p w:rsidR="00EC7932" w:rsidRPr="003D3E7E" w:rsidRDefault="00EC7932" w:rsidP="00EC7932">
            <w:pPr>
              <w:widowControl w:val="0"/>
              <w:autoSpaceDE w:val="0"/>
              <w:autoSpaceDN w:val="0"/>
              <w:adjustRightInd w:val="0"/>
              <w:spacing w:before="75" w:after="0" w:line="240" w:lineRule="auto"/>
              <w:ind w:right="-30"/>
              <w:rPr>
                <w:rFonts w:ascii="Times New Roman" w:hAnsi="Times New Roman" w:cs="Times New Roman"/>
                <w:color w:val="000000"/>
                <w:sz w:val="24"/>
                <w:szCs w:val="24"/>
              </w:rPr>
            </w:pPr>
            <w:r w:rsidRPr="003D3E7E">
              <w:rPr>
                <w:rFonts w:ascii="Times New Roman" w:hAnsi="Times New Roman" w:cs="Times New Roman"/>
                <w:color w:val="000000"/>
                <w:sz w:val="24"/>
                <w:szCs w:val="24"/>
              </w:rPr>
              <w:t>-</w:t>
            </w:r>
          </w:p>
        </w:tc>
      </w:tr>
    </w:tbl>
    <w:p w:rsidR="00EC7932" w:rsidRPr="003D3E7E" w:rsidRDefault="00EC7932" w:rsidP="00EC7932">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vertAlign w:val="subscript"/>
        </w:rPr>
      </w:pPr>
    </w:p>
    <w:p w:rsidR="00EC7932" w:rsidRPr="003D3E7E" w:rsidRDefault="00EC7932" w:rsidP="00EC7932">
      <w:pPr>
        <w:widowControl w:val="0"/>
        <w:tabs>
          <w:tab w:val="left" w:pos="1610"/>
        </w:tabs>
        <w:autoSpaceDE w:val="0"/>
        <w:autoSpaceDN w:val="0"/>
        <w:adjustRightInd w:val="0"/>
        <w:spacing w:after="0" w:line="240" w:lineRule="auto"/>
        <w:ind w:right="-30" w:firstLine="709"/>
        <w:jc w:val="both"/>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 xml:space="preserve">10.2. Расчетные показатели максимально допустимого уровня территориальной доступности объектов газоснабжения для населения </w:t>
      </w:r>
      <w:r w:rsidRPr="003D3E7E">
        <w:rPr>
          <w:rFonts w:ascii="Times New Roman" w:hAnsi="Times New Roman" w:cs="Times New Roman"/>
          <w:b/>
          <w:sz w:val="24"/>
          <w:szCs w:val="24"/>
        </w:rPr>
        <w:t>Балаганкинского СП</w:t>
      </w:r>
    </w:p>
    <w:p w:rsidR="00EC7932" w:rsidRPr="003D3E7E" w:rsidRDefault="00EC7932" w:rsidP="00EC7932">
      <w:pPr>
        <w:widowControl w:val="0"/>
        <w:autoSpaceDE w:val="0"/>
        <w:autoSpaceDN w:val="0"/>
        <w:adjustRightInd w:val="0"/>
        <w:spacing w:before="75" w:after="0" w:line="240" w:lineRule="auto"/>
        <w:ind w:right="-30"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Максимально допустимый уровень территориальной доступности объектов газоснабжения не нормируется.</w:t>
      </w:r>
    </w:p>
    <w:p w:rsidR="00EC7932" w:rsidRDefault="00EC7932" w:rsidP="00EC7932">
      <w:pPr>
        <w:spacing w:after="0" w:line="240" w:lineRule="auto"/>
        <w:rPr>
          <w:rFonts w:ascii="Times New Roman" w:hAnsi="Times New Roman" w:cs="Times New Roman"/>
          <w:sz w:val="24"/>
          <w:szCs w:val="24"/>
        </w:rPr>
      </w:pPr>
    </w:p>
    <w:p w:rsidR="00EC7932" w:rsidRDefault="00EC7932" w:rsidP="006A53D5">
      <w:pPr>
        <w:widowControl w:val="0"/>
        <w:autoSpaceDE w:val="0"/>
        <w:autoSpaceDN w:val="0"/>
        <w:adjustRightInd w:val="0"/>
        <w:spacing w:after="0" w:line="240" w:lineRule="auto"/>
        <w:ind w:right="-30"/>
        <w:jc w:val="center"/>
        <w:rPr>
          <w:rFonts w:ascii="Times New Roman" w:hAnsi="Times New Roman" w:cs="Times New Roman"/>
          <w:b/>
          <w:color w:val="000000"/>
          <w:sz w:val="24"/>
          <w:szCs w:val="24"/>
        </w:rPr>
      </w:pPr>
      <w:r w:rsidRPr="003D3E7E">
        <w:rPr>
          <w:rFonts w:ascii="Times New Roman" w:hAnsi="Times New Roman" w:cs="Times New Roman"/>
          <w:b/>
          <w:color w:val="000000"/>
          <w:sz w:val="24"/>
          <w:szCs w:val="24"/>
        </w:rPr>
        <w:t>11. Объекты</w:t>
      </w:r>
      <w:r w:rsidR="00E91922">
        <w:rPr>
          <w:rFonts w:ascii="Times New Roman" w:hAnsi="Times New Roman" w:cs="Times New Roman"/>
          <w:b/>
          <w:color w:val="000000"/>
          <w:sz w:val="24"/>
          <w:szCs w:val="24"/>
        </w:rPr>
        <w:t xml:space="preserve"> </w:t>
      </w:r>
      <w:r w:rsidRPr="003D3E7E">
        <w:rPr>
          <w:rFonts w:ascii="Times New Roman" w:hAnsi="Times New Roman" w:cs="Times New Roman"/>
          <w:b/>
          <w:color w:val="000000"/>
          <w:sz w:val="24"/>
          <w:szCs w:val="24"/>
        </w:rPr>
        <w:t>культурного</w:t>
      </w:r>
      <w:r w:rsidR="00E91922">
        <w:rPr>
          <w:rFonts w:ascii="Times New Roman" w:hAnsi="Times New Roman" w:cs="Times New Roman"/>
          <w:b/>
          <w:color w:val="000000"/>
          <w:sz w:val="24"/>
          <w:szCs w:val="24"/>
        </w:rPr>
        <w:t xml:space="preserve"> </w:t>
      </w:r>
      <w:r w:rsidRPr="003D3E7E">
        <w:rPr>
          <w:rFonts w:ascii="Times New Roman" w:hAnsi="Times New Roman" w:cs="Times New Roman"/>
          <w:b/>
          <w:color w:val="000000"/>
          <w:sz w:val="24"/>
          <w:szCs w:val="24"/>
        </w:rPr>
        <w:t>наследия</w:t>
      </w:r>
      <w:r w:rsidR="00E91922">
        <w:rPr>
          <w:rFonts w:ascii="Times New Roman" w:hAnsi="Times New Roman" w:cs="Times New Roman"/>
          <w:b/>
          <w:color w:val="000000"/>
          <w:sz w:val="24"/>
          <w:szCs w:val="24"/>
        </w:rPr>
        <w:t xml:space="preserve"> </w:t>
      </w:r>
      <w:r w:rsidRPr="003D3E7E">
        <w:rPr>
          <w:rFonts w:ascii="Times New Roman" w:hAnsi="Times New Roman" w:cs="Times New Roman"/>
          <w:b/>
          <w:color w:val="000000"/>
          <w:sz w:val="24"/>
          <w:szCs w:val="24"/>
        </w:rPr>
        <w:t>местного (муниципального) значения</w:t>
      </w:r>
    </w:p>
    <w:p w:rsidR="00EC7932" w:rsidRPr="003D3E7E" w:rsidRDefault="00EC7932" w:rsidP="00EC7932">
      <w:pPr>
        <w:widowControl w:val="0"/>
        <w:tabs>
          <w:tab w:val="left" w:pos="1080"/>
        </w:tabs>
        <w:autoSpaceDE w:val="0"/>
        <w:autoSpaceDN w:val="0"/>
        <w:adjustRightInd w:val="0"/>
        <w:spacing w:after="0" w:line="240" w:lineRule="auto"/>
        <w:ind w:right="-30" w:firstLine="720"/>
        <w:jc w:val="both"/>
        <w:rPr>
          <w:rFonts w:ascii="Times New Roman" w:hAnsi="Times New Roman" w:cs="Times New Roman"/>
          <w:b/>
          <w:color w:val="000000"/>
          <w:sz w:val="24"/>
          <w:szCs w:val="24"/>
        </w:rPr>
      </w:pPr>
    </w:p>
    <w:p w:rsidR="00EC7932" w:rsidRPr="003D3E7E" w:rsidRDefault="00EC7932" w:rsidP="00EC7932">
      <w:pPr>
        <w:widowControl w:val="0"/>
        <w:tabs>
          <w:tab w:val="left" w:pos="1080"/>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Историко-культурное значение сельских поселений</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определяется наличием</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наследия местного (муниципального) значения.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На территориях сельских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 в составе функциональных зон выделяются</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земли</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историко-культурного</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назначения,</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которым</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относятся</w:t>
      </w:r>
      <w:r w:rsidR="00E91922">
        <w:rPr>
          <w:rFonts w:ascii="Times New Roman" w:hAnsi="Times New Roman" w:cs="Times New Roman"/>
          <w:color w:val="000000"/>
          <w:sz w:val="24"/>
          <w:szCs w:val="24"/>
        </w:rPr>
        <w:t xml:space="preserve"> земельные </w:t>
      </w:r>
      <w:r w:rsidRPr="003D3E7E">
        <w:rPr>
          <w:rFonts w:ascii="Times New Roman" w:hAnsi="Times New Roman" w:cs="Times New Roman"/>
          <w:color w:val="000000"/>
          <w:sz w:val="24"/>
          <w:szCs w:val="24"/>
        </w:rPr>
        <w:t>участки</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(памятников,</w:t>
      </w:r>
      <w:r w:rsidR="00E919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ансамблей, достопримечательных мест).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Земельные</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участки</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 состоящих</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«Списке вновь выявленных объектов, представляющих историческую, научную, художественную или иную культурную ценность», а</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также</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 выявленных</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относятся</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землям</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историко-культурного назначения, правовой режим которых регулируется действующим законода</w:t>
      </w:r>
      <w:r w:rsidR="0079631F">
        <w:rPr>
          <w:rFonts w:ascii="Times New Roman" w:hAnsi="Times New Roman" w:cs="Times New Roman"/>
          <w:color w:val="000000"/>
          <w:sz w:val="24"/>
          <w:szCs w:val="24"/>
        </w:rPr>
        <w:t>тельством.</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Территории</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D209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исторического</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поселения отображаются</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документах</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территориального</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планирования.</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Границы</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3F7610">
        <w:rPr>
          <w:rFonts w:ascii="Times New Roman" w:hAnsi="Times New Roman" w:cs="Times New Roman"/>
          <w:color w:val="000000"/>
          <w:sz w:val="24"/>
          <w:szCs w:val="24"/>
        </w:rPr>
        <w:t xml:space="preserve"> – </w:t>
      </w:r>
      <w:r w:rsidRPr="003D3E7E">
        <w:rPr>
          <w:rFonts w:ascii="Times New Roman" w:hAnsi="Times New Roman" w:cs="Times New Roman"/>
          <w:color w:val="000000"/>
          <w:sz w:val="24"/>
          <w:szCs w:val="24"/>
        </w:rPr>
        <w:t>планировочные</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рубежи владения,</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определенные</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утвержденные</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установленном</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порядке</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учетом</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границ исторической территории памятника и современной градостроительной ситуации.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lastRenderedPageBreak/>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обеспечения</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сохранности</w:t>
      </w:r>
      <w:r w:rsidR="003F7610">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 исторической</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среде</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сопряженной</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ним</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устанавливаются</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зоны</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охраны объекта культурного наследия.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Границы</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исключением</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w:t>
      </w:r>
      <w:r w:rsidR="00757B09">
        <w:rPr>
          <w:rFonts w:ascii="Times New Roman" w:hAnsi="Times New Roman" w:cs="Times New Roman"/>
          <w:color w:val="000000"/>
          <w:sz w:val="24"/>
          <w:szCs w:val="24"/>
        </w:rPr>
        <w:t xml:space="preserve"> зон </w:t>
      </w:r>
      <w:r w:rsidRPr="003D3E7E">
        <w:rPr>
          <w:rFonts w:ascii="Times New Roman" w:hAnsi="Times New Roman" w:cs="Times New Roman"/>
          <w:color w:val="000000"/>
          <w:sz w:val="24"/>
          <w:szCs w:val="24"/>
        </w:rPr>
        <w:t>охраны</w:t>
      </w:r>
      <w:r w:rsidR="00757B09">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особо ценных</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народов</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 объектов</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включенных</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Список</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всемирного</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режимы использования</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земель</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градостроительные</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регламенты</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границах</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данных</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 утверждаются на основании проекта зон охраны объекта культурного наследия</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отношении</w:t>
      </w:r>
      <w:r w:rsidR="00CD785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 культурного наследия местного (муниципального) значения - в порядке, установленном законом Иркутской</w:t>
      </w:r>
      <w:proofErr w:type="gramEnd"/>
      <w:r w:rsidRPr="003D3E7E">
        <w:rPr>
          <w:rFonts w:ascii="Times New Roman" w:hAnsi="Times New Roman" w:cs="Times New Roman"/>
          <w:color w:val="000000"/>
          <w:sz w:val="24"/>
          <w:szCs w:val="24"/>
        </w:rPr>
        <w:t xml:space="preserve"> области от 23.07.2008 </w:t>
      </w:r>
      <w:r w:rsidR="00CD7857">
        <w:rPr>
          <w:rFonts w:ascii="Times New Roman" w:hAnsi="Times New Roman" w:cs="Times New Roman"/>
          <w:color w:val="000000"/>
          <w:sz w:val="24"/>
          <w:szCs w:val="24"/>
        </w:rPr>
        <w:t>№</w:t>
      </w:r>
      <w:r w:rsidRPr="003D3E7E">
        <w:rPr>
          <w:rFonts w:ascii="Times New Roman" w:hAnsi="Times New Roman" w:cs="Times New Roman"/>
          <w:color w:val="000000"/>
          <w:sz w:val="24"/>
          <w:szCs w:val="24"/>
        </w:rPr>
        <w:t xml:space="preserve"> 57-оз «Об объектах культурного наследия (памятниках истории и культуры) народов Российской Федерации в Иркутской области».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Проекты</w:t>
      </w:r>
      <w:r w:rsidR="009E5D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9E5D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9E5D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9E5D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9E5D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9E5D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разрабатываются</w:t>
      </w:r>
      <w:r w:rsidR="009E5D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соответствии с Положением о зонах охраны объектов к</w:t>
      </w:r>
      <w:r w:rsidR="000B629F">
        <w:rPr>
          <w:rFonts w:ascii="Times New Roman" w:hAnsi="Times New Roman" w:cs="Times New Roman"/>
          <w:color w:val="000000"/>
          <w:sz w:val="24"/>
          <w:szCs w:val="24"/>
        </w:rPr>
        <w:t xml:space="preserve">ультурного наследия (памятников истории </w:t>
      </w:r>
      <w:r w:rsidRPr="003D3E7E">
        <w:rPr>
          <w:rFonts w:ascii="Times New Roman" w:hAnsi="Times New Roman" w:cs="Times New Roman"/>
          <w:color w:val="000000"/>
          <w:sz w:val="24"/>
          <w:szCs w:val="24"/>
        </w:rPr>
        <w:t>культуры)</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народов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утвержденным</w:t>
      </w:r>
      <w:r w:rsidR="000B629F">
        <w:rPr>
          <w:rFonts w:ascii="Times New Roman" w:hAnsi="Times New Roman" w:cs="Times New Roman"/>
          <w:color w:val="000000"/>
          <w:sz w:val="24"/>
          <w:szCs w:val="24"/>
        </w:rPr>
        <w:t xml:space="preserve"> постановлением </w:t>
      </w:r>
      <w:r w:rsidRPr="003D3E7E">
        <w:rPr>
          <w:rFonts w:ascii="Times New Roman" w:hAnsi="Times New Roman" w:cs="Times New Roman"/>
          <w:color w:val="000000"/>
          <w:sz w:val="24"/>
          <w:szCs w:val="24"/>
        </w:rPr>
        <w:t>Правительства</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26</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апреля</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2008</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года</w:t>
      </w:r>
      <w:r w:rsidR="000B629F">
        <w:rPr>
          <w:rFonts w:ascii="Times New Roman" w:hAnsi="Times New Roman" w:cs="Times New Roman"/>
          <w:color w:val="000000"/>
          <w:sz w:val="24"/>
          <w:szCs w:val="24"/>
        </w:rPr>
        <w:t xml:space="preserve"> № </w:t>
      </w:r>
      <w:r w:rsidRPr="003D3E7E">
        <w:rPr>
          <w:rFonts w:ascii="Times New Roman" w:hAnsi="Times New Roman" w:cs="Times New Roman"/>
          <w:color w:val="000000"/>
          <w:sz w:val="24"/>
          <w:szCs w:val="24"/>
        </w:rPr>
        <w:t>315</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w:t>
      </w:r>
      <w:r w:rsidR="000B629F">
        <w:rPr>
          <w:rFonts w:ascii="Times New Roman" w:hAnsi="Times New Roman" w:cs="Times New Roman"/>
          <w:color w:val="000000"/>
          <w:sz w:val="24"/>
          <w:szCs w:val="24"/>
        </w:rPr>
        <w:t xml:space="preserve"> утверждении </w:t>
      </w:r>
      <w:r w:rsidRPr="003D3E7E">
        <w:rPr>
          <w:rFonts w:ascii="Times New Roman" w:hAnsi="Times New Roman" w:cs="Times New Roman"/>
          <w:color w:val="000000"/>
          <w:sz w:val="24"/>
          <w:szCs w:val="24"/>
        </w:rPr>
        <w:t>Положения</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зонах</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(памятников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истории</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и культуры) народов Российской Федерации».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территорий</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расположенных</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указанных</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зонах, проекты</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режимов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использования</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земель</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градостроительных</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регламентов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границах данных зон.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Границами</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0B629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являются</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линии, обозначающие</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территорию,</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пределами</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которой</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осуществление</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градостроительной, хозяйственной</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иной</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деятельности</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оказывает</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прямое</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или</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косвенное</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негативное воздействие</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сохранность</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данного</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w:t>
      </w:r>
      <w:r w:rsidR="00937855">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исторической среде.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 зон охраны объекта культурного наследия подлежит в установленном порядке государственной</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историко-культурной</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экспертизе</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определения</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соответствия требованиям государственной охраны объектов культурного наследия.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Положительное</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заключение</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государственной</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историко-культурной</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Сведения</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наличии</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вносятся</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установленном порядке в единый государственный реестр объектов культурного наследия (памятников</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истории</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культуры)</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народов</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3471D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F96E54">
        <w:rPr>
          <w:rFonts w:ascii="Times New Roman" w:hAnsi="Times New Roman" w:cs="Times New Roman"/>
          <w:color w:val="000000"/>
          <w:sz w:val="24"/>
          <w:szCs w:val="24"/>
        </w:rPr>
        <w:t xml:space="preserve"> установленном </w:t>
      </w:r>
      <w:r w:rsidRPr="003D3E7E">
        <w:rPr>
          <w:rFonts w:ascii="Times New Roman" w:hAnsi="Times New Roman" w:cs="Times New Roman"/>
          <w:color w:val="000000"/>
          <w:sz w:val="24"/>
          <w:szCs w:val="24"/>
        </w:rPr>
        <w:t>порядке</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представляются</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осуществляющий</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деятельность</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ведению государственного кадастра недвижимости.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pacing w:val="-1"/>
          <w:sz w:val="24"/>
          <w:szCs w:val="24"/>
        </w:rPr>
      </w:pPr>
      <w:r w:rsidRPr="003D3E7E">
        <w:rPr>
          <w:rFonts w:ascii="Times New Roman" w:hAnsi="Times New Roman" w:cs="Times New Roman"/>
          <w:color w:val="000000"/>
          <w:sz w:val="24"/>
          <w:szCs w:val="24"/>
        </w:rPr>
        <w:t>Отображение</w:t>
      </w:r>
      <w:r w:rsidR="00F96E54">
        <w:rPr>
          <w:rFonts w:ascii="Times New Roman" w:hAnsi="Times New Roman" w:cs="Times New Roman"/>
          <w:color w:val="000000"/>
          <w:sz w:val="24"/>
          <w:szCs w:val="24"/>
        </w:rPr>
        <w:t xml:space="preserve"> </w:t>
      </w:r>
      <w:proofErr w:type="gramStart"/>
      <w:r w:rsidRPr="003D3E7E">
        <w:rPr>
          <w:rFonts w:ascii="Times New Roman" w:hAnsi="Times New Roman" w:cs="Times New Roman"/>
          <w:color w:val="000000"/>
          <w:sz w:val="24"/>
          <w:szCs w:val="24"/>
        </w:rPr>
        <w:t>границ</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proofErr w:type="gramEnd"/>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составе </w:t>
      </w:r>
      <w:r>
        <w:rPr>
          <w:rFonts w:ascii="Times New Roman" w:hAnsi="Times New Roman" w:cs="Times New Roman"/>
          <w:color w:val="000000"/>
          <w:sz w:val="24"/>
          <w:szCs w:val="24"/>
        </w:rPr>
        <w:t>графических</w:t>
      </w:r>
      <w:r w:rsidRPr="003D3E7E">
        <w:rPr>
          <w:rFonts w:ascii="Times New Roman" w:hAnsi="Times New Roman" w:cs="Times New Roman"/>
          <w:color w:val="000000"/>
          <w:sz w:val="24"/>
          <w:szCs w:val="24"/>
        </w:rPr>
        <w:t xml:space="preserve"> материалов</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документов</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территориального</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планирования,</w:t>
      </w:r>
      <w:r w:rsidR="00F96E54">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документации градостроительного зонирования, документации по планировке территории возможна только на</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основе</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утвержденных</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уполномоченными</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органами</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зон</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объектов </w:t>
      </w:r>
      <w:r w:rsidRPr="003D3E7E">
        <w:rPr>
          <w:rFonts w:ascii="Times New Roman" w:hAnsi="Times New Roman" w:cs="Times New Roman"/>
          <w:color w:val="000000"/>
          <w:spacing w:val="-1"/>
          <w:sz w:val="24"/>
          <w:szCs w:val="24"/>
        </w:rPr>
        <w:t xml:space="preserve">культурного наследия.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Проекты</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генеральных</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планов,</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подготовленные</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применительно</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территориям исторических</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федерального</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значения</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территориям</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исторических</w:t>
      </w:r>
      <w:r w:rsidR="00095FE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 регионального значения, подлежат согласованию соответственно с федеральным органом охраны</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органом</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исполнительной</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власти</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субъекта Российской Федерации, уполномоченным в области </w:t>
      </w:r>
      <w:r w:rsidRPr="003D3E7E">
        <w:rPr>
          <w:rFonts w:ascii="Times New Roman" w:hAnsi="Times New Roman" w:cs="Times New Roman"/>
          <w:color w:val="000000"/>
          <w:sz w:val="24"/>
          <w:szCs w:val="24"/>
        </w:rPr>
        <w:lastRenderedPageBreak/>
        <w:t>охраны объектов культурного наследия, в соответствии</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Градостроительным</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кодексом</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порядке, установленном</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уполномоченным</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Правительством</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федеральным органом исполнительной власти. </w:t>
      </w:r>
      <w:proofErr w:type="gramEnd"/>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Проекты правил землепользования и застройки, подготовленные применительно к территориям</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исторических</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федерального</w:t>
      </w:r>
      <w:r w:rsidR="002C0FFB">
        <w:rPr>
          <w:rFonts w:ascii="Times New Roman" w:hAnsi="Times New Roman" w:cs="Times New Roman"/>
          <w:color w:val="000000"/>
          <w:sz w:val="24"/>
          <w:szCs w:val="24"/>
        </w:rPr>
        <w:t xml:space="preserve"> з</w:t>
      </w:r>
      <w:r w:rsidRPr="003D3E7E">
        <w:rPr>
          <w:rFonts w:ascii="Times New Roman" w:hAnsi="Times New Roman" w:cs="Times New Roman"/>
          <w:color w:val="000000"/>
          <w:sz w:val="24"/>
          <w:szCs w:val="24"/>
        </w:rPr>
        <w:t>начения,</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подлежат</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согласованию</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 федеральным органом охраны объектов культурного наследия в установленном им порядке. </w:t>
      </w:r>
      <w:proofErr w:type="gramStart"/>
      <w:r w:rsidRPr="003D3E7E">
        <w:rPr>
          <w:rFonts w:ascii="Times New Roman" w:hAnsi="Times New Roman" w:cs="Times New Roman"/>
          <w:color w:val="000000"/>
          <w:sz w:val="24"/>
          <w:szCs w:val="24"/>
        </w:rPr>
        <w:t>Проекты</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правил</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землепользования</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подготовленные</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применительно</w:t>
      </w:r>
      <w:r w:rsidR="002C0FFB">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 территориям исторических поселений регионального значения, подлежат согласованию с органом</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исполнительной</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власти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субъекта</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Российской</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Федерации,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уполномоченным</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области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охраны</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порядке,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установленном</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законом Иркутской области. </w:t>
      </w:r>
      <w:proofErr w:type="gramEnd"/>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Предметом</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согласования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генеральных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является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соответствие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указанных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утвержденному</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предмету</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охраны исторического поселения.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Проектирование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проведение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землеустроительных,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земляных,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строительных, мелиоративных,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хозяйственных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работ</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или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Проектирование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проведение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землеустроительных,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земляных,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данной</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наследия,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предъявляемых Федеральным</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законом</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от</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25.06.2002</w:t>
      </w:r>
      <w:r w:rsidR="00D57287">
        <w:rPr>
          <w:rFonts w:ascii="Times New Roman" w:hAnsi="Times New Roman" w:cs="Times New Roman"/>
          <w:color w:val="000000"/>
          <w:sz w:val="24"/>
          <w:szCs w:val="24"/>
        </w:rPr>
        <w:t xml:space="preserve"> № </w:t>
      </w:r>
      <w:r w:rsidRPr="003D3E7E">
        <w:rPr>
          <w:rFonts w:ascii="Times New Roman" w:hAnsi="Times New Roman" w:cs="Times New Roman"/>
          <w:color w:val="000000"/>
          <w:sz w:val="24"/>
          <w:szCs w:val="24"/>
        </w:rPr>
        <w:t>73-ФЗ</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объектах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культурного</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наследия (памятниках истории и культуры) народов Российской Федерации». </w:t>
      </w:r>
      <w:proofErr w:type="gramEnd"/>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случае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обнаружения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подлежащей</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хозяйственному</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быть</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внесены</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разделы</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обнаруженных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 включения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данных</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объектов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реестр,</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действие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положений</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roofErr w:type="gramEnd"/>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proofErr w:type="gramStart"/>
      <w:r w:rsidRPr="003D3E7E">
        <w:rPr>
          <w:rFonts w:ascii="Times New Roman" w:hAnsi="Times New Roman" w:cs="Times New Roman"/>
          <w:color w:val="000000"/>
          <w:sz w:val="24"/>
          <w:szCs w:val="24"/>
        </w:rPr>
        <w:t>В</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случае</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расположения</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подлежащей</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хозяйственному</w:t>
      </w:r>
      <w:r w:rsidR="00D57287">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работы</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территориях,</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непосредственно</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связанных</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земельными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участками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3D3E7E">
        <w:rPr>
          <w:rFonts w:ascii="Times New Roman" w:hAnsi="Times New Roman" w:cs="Times New Roman"/>
          <w:color w:val="000000"/>
          <w:sz w:val="24"/>
          <w:szCs w:val="24"/>
        </w:rPr>
        <w:t xml:space="preserve">, </w:t>
      </w:r>
      <w:proofErr w:type="gramStart"/>
      <w:r w:rsidRPr="003D3E7E">
        <w:rPr>
          <w:rFonts w:ascii="Times New Roman" w:hAnsi="Times New Roman" w:cs="Times New Roman"/>
          <w:color w:val="000000"/>
          <w:sz w:val="24"/>
          <w:szCs w:val="24"/>
        </w:rPr>
        <w:t>получивших</w:t>
      </w:r>
      <w:proofErr w:type="gramEnd"/>
      <w:r w:rsidRPr="003D3E7E">
        <w:rPr>
          <w:rFonts w:ascii="Times New Roman" w:hAnsi="Times New Roman" w:cs="Times New Roman"/>
          <w:color w:val="000000"/>
          <w:sz w:val="24"/>
          <w:szCs w:val="24"/>
        </w:rPr>
        <w:t xml:space="preserve"> положительные заключения экспертизы проектной документации.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культуры), предусматривать решения, обеспечивающие их сохранение, использование их градостроительного потенциала.</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планировке</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застройке</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городского</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сельских</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поселений</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должны предусматривать снос, перемещение или другие изменения объектов культурного наследия. В</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исключительных</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случаях</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предложения</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изменению</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состояния</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lastRenderedPageBreak/>
        <w:t>памятников</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следует представлять в соответствии с действующим законодательством.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Территория</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культуры</w:t>
      </w:r>
      <w:r w:rsidR="0062406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подлежит</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охране</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использованию вместе с</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обеспечения</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физической</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сохранности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условий</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его</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восприятия.</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Режим содержания</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территории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памятника</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допускает</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использование</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методов</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компенсационного строительства в целях восстановления композиционной целостности памятников.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Охрану</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ценной</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исторической</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среды</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районов</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сложившейся</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следует обеспечивать</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методами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комплексной</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реконструкции,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предусматривая</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проводя одновременно</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работы</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реставрации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зданий,</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имеющих</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архитектурную</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w:t>
      </w:r>
      <w:r w:rsidR="009D7E9C">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комплексных</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проектах</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реконструкции</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необходимо</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предусматривать мероприятия</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по</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сохранению</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ценной</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исторической</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природной</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среды,</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не</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допуская изменения или искажения условий восприятия ландшафта поселений, ценных панорам, а также отдельных объектов культурного н</w:t>
      </w:r>
      <w:r>
        <w:rPr>
          <w:rFonts w:ascii="Times New Roman" w:hAnsi="Times New Roman" w:cs="Times New Roman"/>
          <w:color w:val="000000"/>
          <w:sz w:val="24"/>
          <w:szCs w:val="24"/>
        </w:rPr>
        <w:t>аследия и природных ландшафтов.</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При реконструкции</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жилой</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общественной</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надстройкой</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этажей, включая мансардные этажи, их размеры и конфигурацию необходимо определять с учетом нормативной</w:t>
      </w:r>
      <w:r w:rsidR="00C33028">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продолжительности</w:t>
      </w:r>
      <w:r w:rsidR="00C33028">
        <w:rPr>
          <w:rFonts w:ascii="Times New Roman" w:hAnsi="Times New Roman" w:cs="Times New Roman"/>
          <w:color w:val="000000"/>
          <w:sz w:val="24"/>
          <w:szCs w:val="24"/>
        </w:rPr>
        <w:t xml:space="preserve"> </w:t>
      </w:r>
      <w:r w:rsidR="00A838EF">
        <w:rPr>
          <w:rFonts w:ascii="Times New Roman" w:hAnsi="Times New Roman" w:cs="Times New Roman"/>
          <w:color w:val="000000"/>
          <w:sz w:val="24"/>
          <w:szCs w:val="24"/>
        </w:rPr>
        <w:t xml:space="preserve">инсоляции </w:t>
      </w:r>
      <w:r w:rsidRPr="003D3E7E">
        <w:rPr>
          <w:rFonts w:ascii="Times New Roman" w:hAnsi="Times New Roman" w:cs="Times New Roman"/>
          <w:color w:val="000000"/>
          <w:sz w:val="24"/>
          <w:szCs w:val="24"/>
        </w:rPr>
        <w:t>освещенности</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соответствии</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СП 42.13330.2011</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Градостроительство.</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Планировка</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застройка</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городских</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w:t>
      </w:r>
      <w:r w:rsidR="00A838EF">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сельских поселений. Актуализированная редакция </w:t>
      </w:r>
      <w:proofErr w:type="spellStart"/>
      <w:r w:rsidRPr="003D3E7E">
        <w:rPr>
          <w:rFonts w:ascii="Times New Roman" w:hAnsi="Times New Roman" w:cs="Times New Roman"/>
          <w:color w:val="000000"/>
          <w:sz w:val="24"/>
          <w:szCs w:val="24"/>
        </w:rPr>
        <w:t>СНиП</w:t>
      </w:r>
      <w:proofErr w:type="spellEnd"/>
      <w:r w:rsidRPr="003D3E7E">
        <w:rPr>
          <w:rFonts w:ascii="Times New Roman" w:hAnsi="Times New Roman" w:cs="Times New Roman"/>
          <w:color w:val="000000"/>
          <w:sz w:val="24"/>
          <w:szCs w:val="24"/>
        </w:rPr>
        <w:t xml:space="preserve"> 2.07.01-89*.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 исторических зонах надстройка мансардных этажей допускается при соблюдении общего</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стилевого</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единства</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исторической</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среды,</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сохранении</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исторически</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сложившегося визуально-ландшафтного восприятия памятников истории и культуры. </w:t>
      </w:r>
    </w:p>
    <w:p w:rsidR="00EC7932" w:rsidRPr="003D3E7E"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В</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целях</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сохранения</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традиционной</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пространственной</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организации</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 представляющей</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историко-культурную</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ценность,</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уделить</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особое</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внимание</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сохранению следующих градостроительных характеристик: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 высотность: средняя этажность застройки в квартале, характер уличного фронта;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соотношение открытых и застроенных простран</w:t>
      </w:r>
      <w:proofErr w:type="gramStart"/>
      <w:r w:rsidRPr="003D3E7E">
        <w:rPr>
          <w:rFonts w:ascii="Times New Roman" w:hAnsi="Times New Roman" w:cs="Times New Roman"/>
          <w:color w:val="000000"/>
          <w:sz w:val="24"/>
          <w:szCs w:val="24"/>
        </w:rPr>
        <w:t>ств в кв</w:t>
      </w:r>
      <w:proofErr w:type="gramEnd"/>
      <w:r w:rsidRPr="003D3E7E">
        <w:rPr>
          <w:rFonts w:ascii="Times New Roman" w:hAnsi="Times New Roman" w:cs="Times New Roman"/>
          <w:color w:val="000000"/>
          <w:sz w:val="24"/>
          <w:szCs w:val="24"/>
        </w:rPr>
        <w:t xml:space="preserve">артале: процент </w:t>
      </w:r>
      <w:proofErr w:type="spellStart"/>
      <w:r w:rsidRPr="003D3E7E">
        <w:rPr>
          <w:rFonts w:ascii="Times New Roman" w:hAnsi="Times New Roman" w:cs="Times New Roman"/>
          <w:color w:val="000000"/>
          <w:sz w:val="24"/>
          <w:szCs w:val="24"/>
        </w:rPr>
        <w:t>застроенности</w:t>
      </w:r>
      <w:proofErr w:type="spellEnd"/>
      <w:r w:rsidRPr="003D3E7E">
        <w:rPr>
          <w:rFonts w:ascii="Times New Roman" w:hAnsi="Times New Roman" w:cs="Times New Roman"/>
          <w:color w:val="000000"/>
          <w:sz w:val="24"/>
          <w:szCs w:val="24"/>
        </w:rPr>
        <w:t xml:space="preserve"> территории, плотность застройки;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максимальные габариты зданий в квартале: высота (в этажах), длина (в метрах);</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xml:space="preserve"> - линия</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застройки</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квартала:</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процент</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интервалов</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между</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домами,</w:t>
      </w:r>
      <w:r w:rsidR="006A4522">
        <w:rPr>
          <w:rFonts w:ascii="Times New Roman" w:hAnsi="Times New Roman" w:cs="Times New Roman"/>
          <w:color w:val="000000"/>
          <w:sz w:val="24"/>
          <w:szCs w:val="24"/>
        </w:rPr>
        <w:t xml:space="preserve"> </w:t>
      </w:r>
      <w:r w:rsidRPr="003D3E7E">
        <w:rPr>
          <w:rFonts w:ascii="Times New Roman" w:hAnsi="Times New Roman" w:cs="Times New Roman"/>
          <w:color w:val="000000"/>
          <w:sz w:val="24"/>
          <w:szCs w:val="24"/>
        </w:rPr>
        <w:t xml:space="preserve">характер архитектурного оформления интервала, ориентация уличных фасадов зданий относительно линии застройки; </w:t>
      </w:r>
    </w:p>
    <w:p w:rsidR="00EC7932" w:rsidRPr="003D3E7E"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3D3E7E">
        <w:rPr>
          <w:rFonts w:ascii="Times New Roman" w:hAnsi="Times New Roman" w:cs="Times New Roman"/>
          <w:color w:val="000000"/>
          <w:sz w:val="24"/>
          <w:szCs w:val="24"/>
        </w:rPr>
        <w:t>- внутриквартальнаяпланировка</w:t>
      </w:r>
      <w:proofErr w:type="gramStart"/>
      <w:r w:rsidRPr="003D3E7E">
        <w:rPr>
          <w:rFonts w:ascii="Times New Roman" w:hAnsi="Times New Roman" w:cs="Times New Roman"/>
          <w:color w:val="000000"/>
          <w:sz w:val="24"/>
          <w:szCs w:val="24"/>
        </w:rPr>
        <w:t>:у</w:t>
      </w:r>
      <w:proofErr w:type="gramEnd"/>
      <w:r w:rsidRPr="003D3E7E">
        <w:rPr>
          <w:rFonts w:ascii="Times New Roman" w:hAnsi="Times New Roman" w:cs="Times New Roman"/>
          <w:color w:val="000000"/>
          <w:sz w:val="24"/>
          <w:szCs w:val="24"/>
        </w:rPr>
        <w:t xml:space="preserve">стойчиваяформаучастков(дворов),наибольший размер стороны участка (двора). </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2D0D29">
        <w:rPr>
          <w:rFonts w:ascii="Times New Roman" w:hAnsi="Times New Roman" w:cs="Times New Roman"/>
          <w:color w:val="000000"/>
          <w:sz w:val="24"/>
          <w:szCs w:val="24"/>
        </w:rPr>
        <w:t>м</w:t>
      </w:r>
      <w:proofErr w:type="gramEnd"/>
      <w:r w:rsidRPr="002D0D29">
        <w:rPr>
          <w:rFonts w:ascii="Times New Roman" w:hAnsi="Times New Roman" w:cs="Times New Roman"/>
          <w:color w:val="000000"/>
          <w:sz w:val="24"/>
          <w:szCs w:val="24"/>
        </w:rPr>
        <w:t xml:space="preserve">: </w:t>
      </w:r>
    </w:p>
    <w:p w:rsidR="00EC7932" w:rsidRPr="002D0D29" w:rsidRDefault="00EC7932" w:rsidP="00EC7932">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до проезжих частей магистралей скоростного и непрерывного движения:</w:t>
      </w:r>
    </w:p>
    <w:p w:rsidR="00EC7932" w:rsidRPr="002D0D29" w:rsidRDefault="00EC7932" w:rsidP="00EC7932">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в условиях </w:t>
      </w:r>
      <w:proofErr w:type="gramStart"/>
      <w:r w:rsidRPr="002D0D29">
        <w:rPr>
          <w:rFonts w:ascii="Times New Roman" w:hAnsi="Times New Roman" w:cs="Times New Roman"/>
          <w:color w:val="000000"/>
          <w:sz w:val="24"/>
          <w:szCs w:val="24"/>
        </w:rPr>
        <w:t>сложного</w:t>
      </w:r>
      <w:proofErr w:type="gramEnd"/>
      <w:r w:rsidRPr="002D0D29">
        <w:rPr>
          <w:rFonts w:ascii="Times New Roman" w:hAnsi="Times New Roman" w:cs="Times New Roman"/>
          <w:color w:val="000000"/>
          <w:sz w:val="24"/>
          <w:szCs w:val="24"/>
        </w:rPr>
        <w:t xml:space="preserve"> рельефа100</w:t>
      </w:r>
    </w:p>
    <w:p w:rsidR="00EC7932" w:rsidRPr="002D0D29" w:rsidRDefault="00EC7932" w:rsidP="00EC7932">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на плоском рельефе50</w:t>
      </w:r>
    </w:p>
    <w:p w:rsidR="00EC7932" w:rsidRPr="002D0D29" w:rsidRDefault="00EC7932" w:rsidP="00EC7932">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до сетей водопровод, канализации и теплоснабжения (кроме разводящих)15</w:t>
      </w:r>
    </w:p>
    <w:p w:rsidR="00EC7932" w:rsidRPr="002D0D29" w:rsidRDefault="00EC7932" w:rsidP="00EC7932">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до других подземных инженерных сетей5</w:t>
      </w:r>
    </w:p>
    <w:p w:rsidR="00EC7932" w:rsidRPr="002D0D29" w:rsidRDefault="00EC7932" w:rsidP="00EC7932">
      <w:pPr>
        <w:spacing w:after="0" w:line="240" w:lineRule="auto"/>
        <w:ind w:right="354"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В условиях реконструкции указанные расстояния до инженерных сетей допускается сокращать, но принимать не менее, </w:t>
      </w:r>
      <w:proofErr w:type="gramStart"/>
      <w:r w:rsidRPr="002D0D29">
        <w:rPr>
          <w:rFonts w:ascii="Times New Roman" w:hAnsi="Times New Roman" w:cs="Times New Roman"/>
          <w:color w:val="000000"/>
          <w:sz w:val="24"/>
          <w:szCs w:val="24"/>
        </w:rPr>
        <w:t>м</w:t>
      </w:r>
      <w:proofErr w:type="gramEnd"/>
    </w:p>
    <w:p w:rsidR="00EC7932" w:rsidRPr="002D0D29" w:rsidRDefault="00EC7932" w:rsidP="00EC7932">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до </w:t>
      </w:r>
      <w:proofErr w:type="spellStart"/>
      <w:r w:rsidRPr="002D0D29">
        <w:rPr>
          <w:rFonts w:ascii="Times New Roman" w:hAnsi="Times New Roman" w:cs="Times New Roman"/>
          <w:color w:val="000000"/>
          <w:sz w:val="24"/>
          <w:szCs w:val="24"/>
        </w:rPr>
        <w:t>водонесущих</w:t>
      </w:r>
      <w:proofErr w:type="spellEnd"/>
      <w:r w:rsidRPr="002D0D29">
        <w:rPr>
          <w:rFonts w:ascii="Times New Roman" w:hAnsi="Times New Roman" w:cs="Times New Roman"/>
          <w:color w:val="000000"/>
          <w:sz w:val="24"/>
          <w:szCs w:val="24"/>
        </w:rPr>
        <w:t xml:space="preserve"> сетей - 5;</w:t>
      </w:r>
    </w:p>
    <w:p w:rsidR="00EC7932" w:rsidRPr="002D0D29" w:rsidRDefault="00EC7932" w:rsidP="00EC7932">
      <w:pPr>
        <w:spacing w:after="0" w:line="240" w:lineRule="auto"/>
        <w:ind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до </w:t>
      </w:r>
      <w:proofErr w:type="spellStart"/>
      <w:r w:rsidRPr="002D0D29">
        <w:rPr>
          <w:rFonts w:ascii="Times New Roman" w:hAnsi="Times New Roman" w:cs="Times New Roman"/>
          <w:color w:val="000000"/>
          <w:sz w:val="24"/>
          <w:szCs w:val="24"/>
        </w:rPr>
        <w:t>неводонесущих</w:t>
      </w:r>
      <w:proofErr w:type="spellEnd"/>
      <w:r w:rsidRPr="002D0D29">
        <w:rPr>
          <w:rFonts w:ascii="Times New Roman" w:hAnsi="Times New Roman" w:cs="Times New Roman"/>
          <w:color w:val="000000"/>
          <w:sz w:val="24"/>
          <w:szCs w:val="24"/>
        </w:rPr>
        <w:t xml:space="preserve"> - 2.</w:t>
      </w:r>
    </w:p>
    <w:p w:rsidR="00F6399A" w:rsidRDefault="00F6399A" w:rsidP="00EC7932">
      <w:pPr>
        <w:spacing w:after="0" w:line="240" w:lineRule="auto"/>
        <w:ind w:firstLine="709"/>
        <w:jc w:val="right"/>
        <w:rPr>
          <w:rFonts w:ascii="Times New Roman" w:hAnsi="Times New Roman" w:cs="Times New Roman"/>
          <w:color w:val="000000"/>
          <w:sz w:val="24"/>
          <w:szCs w:val="24"/>
        </w:rPr>
      </w:pPr>
    </w:p>
    <w:p w:rsidR="00EC7932" w:rsidRPr="002D0D29" w:rsidRDefault="00EC7932" w:rsidP="00EC7932">
      <w:pPr>
        <w:spacing w:after="0" w:line="240" w:lineRule="auto"/>
        <w:ind w:firstLine="709"/>
        <w:jc w:val="right"/>
        <w:rPr>
          <w:rFonts w:ascii="Times New Roman" w:hAnsi="Times New Roman" w:cs="Times New Roman"/>
          <w:color w:val="000000"/>
          <w:sz w:val="24"/>
          <w:szCs w:val="24"/>
        </w:rPr>
      </w:pPr>
      <w:r w:rsidRPr="002D0D29">
        <w:rPr>
          <w:rFonts w:ascii="Times New Roman" w:hAnsi="Times New Roman" w:cs="Times New Roman"/>
          <w:color w:val="000000"/>
          <w:sz w:val="24"/>
          <w:szCs w:val="24"/>
        </w:rPr>
        <w:t>Таблица 16</w:t>
      </w:r>
    </w:p>
    <w:tbl>
      <w:tblPr>
        <w:tblStyle w:val="a4"/>
        <w:tblW w:w="0" w:type="auto"/>
        <w:tblLook w:val="01E0"/>
      </w:tblPr>
      <w:tblGrid>
        <w:gridCol w:w="828"/>
        <w:gridCol w:w="2362"/>
        <w:gridCol w:w="1595"/>
        <w:gridCol w:w="1595"/>
        <w:gridCol w:w="1595"/>
        <w:gridCol w:w="1595"/>
      </w:tblGrid>
      <w:tr w:rsidR="00EC7932" w:rsidRPr="002D0D29" w:rsidTr="00EC7932">
        <w:tc>
          <w:tcPr>
            <w:tcW w:w="828" w:type="dxa"/>
            <w:vAlign w:val="center"/>
          </w:tcPr>
          <w:p w:rsidR="00EC7932" w:rsidRPr="002D0D29" w:rsidRDefault="00EC7932" w:rsidP="00EC7932">
            <w:pPr>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lastRenderedPageBreak/>
              <w:t>№</w:t>
            </w:r>
            <w:proofErr w:type="spellStart"/>
            <w:proofErr w:type="gramStart"/>
            <w:r w:rsidRPr="002D0D29">
              <w:rPr>
                <w:rFonts w:ascii="Times New Roman" w:hAnsi="Times New Roman" w:cs="Times New Roman"/>
                <w:color w:val="000000"/>
                <w:sz w:val="24"/>
                <w:szCs w:val="24"/>
              </w:rPr>
              <w:t>п</w:t>
            </w:r>
            <w:proofErr w:type="spellEnd"/>
            <w:proofErr w:type="gramEnd"/>
            <w:r w:rsidRPr="002D0D29">
              <w:rPr>
                <w:rFonts w:ascii="Times New Roman" w:hAnsi="Times New Roman" w:cs="Times New Roman"/>
                <w:color w:val="000000"/>
                <w:sz w:val="24"/>
                <w:szCs w:val="24"/>
              </w:rPr>
              <w:t>/</w:t>
            </w:r>
            <w:proofErr w:type="spellStart"/>
            <w:r w:rsidRPr="002D0D29">
              <w:rPr>
                <w:rFonts w:ascii="Times New Roman" w:hAnsi="Times New Roman" w:cs="Times New Roman"/>
                <w:color w:val="000000"/>
                <w:sz w:val="24"/>
                <w:szCs w:val="24"/>
              </w:rPr>
              <w:t>п</w:t>
            </w:r>
            <w:proofErr w:type="spellEnd"/>
          </w:p>
        </w:tc>
        <w:tc>
          <w:tcPr>
            <w:tcW w:w="2362" w:type="dxa"/>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Наименование объекта</w:t>
            </w:r>
          </w:p>
        </w:tc>
        <w:tc>
          <w:tcPr>
            <w:tcW w:w="3190" w:type="dxa"/>
            <w:gridSpan w:val="2"/>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Минимально допустимый уровень обеспеченности</w:t>
            </w:r>
          </w:p>
        </w:tc>
        <w:tc>
          <w:tcPr>
            <w:tcW w:w="3190" w:type="dxa"/>
            <w:gridSpan w:val="2"/>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Максимально допустимый уровень территориальной доступности</w:t>
            </w:r>
          </w:p>
        </w:tc>
      </w:tr>
      <w:tr w:rsidR="00EC7932" w:rsidRPr="002D0D29" w:rsidTr="00EC7932">
        <w:tc>
          <w:tcPr>
            <w:tcW w:w="828" w:type="dxa"/>
          </w:tcPr>
          <w:p w:rsidR="00EC7932" w:rsidRPr="002D0D29" w:rsidRDefault="00EC7932" w:rsidP="00EC7932">
            <w:pPr>
              <w:jc w:val="both"/>
              <w:rPr>
                <w:rFonts w:ascii="Times New Roman" w:hAnsi="Times New Roman" w:cs="Times New Roman"/>
                <w:color w:val="000000"/>
                <w:sz w:val="24"/>
                <w:szCs w:val="24"/>
              </w:rPr>
            </w:pPr>
          </w:p>
        </w:tc>
        <w:tc>
          <w:tcPr>
            <w:tcW w:w="2362" w:type="dxa"/>
          </w:tcPr>
          <w:p w:rsidR="00EC7932" w:rsidRPr="002D0D29" w:rsidRDefault="00EC7932" w:rsidP="00EC7932">
            <w:pPr>
              <w:jc w:val="both"/>
              <w:rPr>
                <w:rFonts w:ascii="Times New Roman" w:hAnsi="Times New Roman" w:cs="Times New Roman"/>
                <w:color w:val="000000"/>
                <w:sz w:val="24"/>
                <w:szCs w:val="24"/>
              </w:rPr>
            </w:pPr>
          </w:p>
        </w:tc>
        <w:tc>
          <w:tcPr>
            <w:tcW w:w="1595" w:type="dxa"/>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Единица измерения</w:t>
            </w:r>
          </w:p>
        </w:tc>
        <w:tc>
          <w:tcPr>
            <w:tcW w:w="1595" w:type="dxa"/>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Величина</w:t>
            </w:r>
          </w:p>
        </w:tc>
        <w:tc>
          <w:tcPr>
            <w:tcW w:w="1595" w:type="dxa"/>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Единица измерения</w:t>
            </w:r>
          </w:p>
        </w:tc>
        <w:tc>
          <w:tcPr>
            <w:tcW w:w="1595" w:type="dxa"/>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Величина</w:t>
            </w:r>
          </w:p>
        </w:tc>
      </w:tr>
      <w:tr w:rsidR="00EC7932" w:rsidRPr="002D0D29" w:rsidTr="00EC7932">
        <w:tc>
          <w:tcPr>
            <w:tcW w:w="828" w:type="dxa"/>
            <w:vAlign w:val="center"/>
          </w:tcPr>
          <w:p w:rsidR="00EC7932" w:rsidRPr="002D0D29" w:rsidRDefault="00EC7932" w:rsidP="00EC7932">
            <w:pPr>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t>1</w:t>
            </w:r>
          </w:p>
        </w:tc>
        <w:tc>
          <w:tcPr>
            <w:tcW w:w="2362" w:type="dxa"/>
          </w:tcPr>
          <w:p w:rsidR="00EC7932" w:rsidRPr="002D0D29" w:rsidRDefault="00EC7932" w:rsidP="00EC7932">
            <w:pPr>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Территории объектов культурного наследия местного (муниципального) значения</w:t>
            </w:r>
          </w:p>
        </w:tc>
        <w:tc>
          <w:tcPr>
            <w:tcW w:w="3190" w:type="dxa"/>
            <w:gridSpan w:val="2"/>
            <w:vAlign w:val="center"/>
          </w:tcPr>
          <w:p w:rsidR="00EC7932" w:rsidRPr="002D0D29" w:rsidRDefault="00EC7932" w:rsidP="00EC7932">
            <w:pPr>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t>Не нормируются</w:t>
            </w:r>
          </w:p>
        </w:tc>
        <w:tc>
          <w:tcPr>
            <w:tcW w:w="3190" w:type="dxa"/>
            <w:gridSpan w:val="2"/>
            <w:vAlign w:val="center"/>
          </w:tcPr>
          <w:p w:rsidR="00EC7932" w:rsidRPr="002D0D29" w:rsidRDefault="00EC7932" w:rsidP="00EC7932">
            <w:pPr>
              <w:jc w:val="center"/>
              <w:rPr>
                <w:rFonts w:ascii="Times New Roman" w:hAnsi="Times New Roman" w:cs="Times New Roman"/>
                <w:color w:val="000000"/>
                <w:sz w:val="24"/>
                <w:szCs w:val="24"/>
              </w:rPr>
            </w:pPr>
            <w:r w:rsidRPr="002D0D29">
              <w:rPr>
                <w:rFonts w:ascii="Times New Roman" w:hAnsi="Times New Roman" w:cs="Times New Roman"/>
                <w:color w:val="000000"/>
                <w:sz w:val="24"/>
                <w:szCs w:val="24"/>
              </w:rPr>
              <w:t>Не нормируются</w:t>
            </w:r>
          </w:p>
        </w:tc>
      </w:tr>
    </w:tbl>
    <w:p w:rsidR="00EC7932" w:rsidRPr="002D0D29" w:rsidRDefault="00EC7932" w:rsidP="00EC7932">
      <w:pPr>
        <w:spacing w:after="0" w:line="240" w:lineRule="auto"/>
        <w:ind w:firstLine="709"/>
        <w:jc w:val="both"/>
        <w:rPr>
          <w:rFonts w:ascii="Times New Roman" w:hAnsi="Times New Roman" w:cs="Times New Roman"/>
          <w:color w:val="000000"/>
          <w:sz w:val="24"/>
          <w:szCs w:val="24"/>
        </w:rPr>
      </w:pPr>
    </w:p>
    <w:p w:rsidR="00EC7932" w:rsidRPr="002D0D29" w:rsidRDefault="00EC7932" w:rsidP="00EC7932">
      <w:pPr>
        <w:spacing w:after="0" w:line="240" w:lineRule="auto"/>
        <w:ind w:firstLine="709"/>
        <w:jc w:val="both"/>
        <w:rPr>
          <w:rFonts w:ascii="Times New Roman" w:hAnsi="Times New Roman" w:cs="Times New Roman"/>
          <w:b/>
          <w:color w:val="000000"/>
          <w:sz w:val="24"/>
          <w:szCs w:val="24"/>
        </w:rPr>
      </w:pPr>
      <w:r w:rsidRPr="002D0D29">
        <w:rPr>
          <w:rFonts w:ascii="Times New Roman" w:hAnsi="Times New Roman" w:cs="Times New Roman"/>
          <w:b/>
          <w:color w:val="000000"/>
          <w:sz w:val="24"/>
          <w:szCs w:val="24"/>
        </w:rPr>
        <w:t>11.1. Особо охраняемые природные территории местного значения</w:t>
      </w:r>
    </w:p>
    <w:p w:rsidR="00EC7932" w:rsidRPr="002D0D29" w:rsidRDefault="00EC7932" w:rsidP="00EC7932">
      <w:pPr>
        <w:spacing w:after="0" w:line="240" w:lineRule="auto"/>
        <w:ind w:firstLine="709"/>
        <w:jc w:val="right"/>
        <w:rPr>
          <w:rFonts w:ascii="Times New Roman" w:hAnsi="Times New Roman" w:cs="Times New Roman"/>
          <w:color w:val="000000"/>
          <w:sz w:val="24"/>
          <w:szCs w:val="24"/>
        </w:rPr>
      </w:pPr>
    </w:p>
    <w:p w:rsidR="00EC7932" w:rsidRPr="002D0D29" w:rsidRDefault="00EC7932" w:rsidP="00EC7932">
      <w:pPr>
        <w:spacing w:after="0" w:line="240" w:lineRule="auto"/>
        <w:ind w:firstLine="709"/>
        <w:jc w:val="right"/>
        <w:rPr>
          <w:rFonts w:ascii="Times New Roman" w:hAnsi="Times New Roman" w:cs="Times New Roman"/>
          <w:color w:val="000000"/>
          <w:sz w:val="24"/>
          <w:szCs w:val="24"/>
        </w:rPr>
      </w:pPr>
      <w:r w:rsidRPr="002D0D29">
        <w:rPr>
          <w:rFonts w:ascii="Times New Roman" w:hAnsi="Times New Roman" w:cs="Times New Roman"/>
          <w:color w:val="000000"/>
          <w:sz w:val="24"/>
          <w:szCs w:val="24"/>
        </w:rPr>
        <w:t>Таблица 17</w:t>
      </w:r>
    </w:p>
    <w:tbl>
      <w:tblPr>
        <w:tblStyle w:val="a4"/>
        <w:tblW w:w="0" w:type="auto"/>
        <w:tblLook w:val="01E0"/>
      </w:tblPr>
      <w:tblGrid>
        <w:gridCol w:w="3722"/>
        <w:gridCol w:w="5848"/>
      </w:tblGrid>
      <w:tr w:rsidR="00EC7932" w:rsidRPr="002D0D29" w:rsidTr="00EC7932">
        <w:tc>
          <w:tcPr>
            <w:tcW w:w="3722" w:type="dxa"/>
          </w:tcPr>
          <w:p w:rsidR="00EC7932" w:rsidRPr="002D0D29" w:rsidRDefault="00EC7932" w:rsidP="00EC7932">
            <w:pPr>
              <w:widowControl w:val="0"/>
              <w:autoSpaceDE w:val="0"/>
              <w:autoSpaceDN w:val="0"/>
              <w:adjustRightInd w:val="0"/>
              <w:ind w:right="325"/>
              <w:rPr>
                <w:rFonts w:ascii="Times New Roman" w:hAnsi="Times New Roman" w:cs="Times New Roman"/>
                <w:color w:val="000000"/>
                <w:sz w:val="24"/>
                <w:szCs w:val="24"/>
              </w:rPr>
            </w:pPr>
            <w:r w:rsidRPr="002D0D29">
              <w:rPr>
                <w:rFonts w:ascii="Times New Roman" w:hAnsi="Times New Roman" w:cs="Times New Roman"/>
                <w:color w:val="000000"/>
                <w:sz w:val="24"/>
                <w:szCs w:val="24"/>
              </w:rPr>
              <w:t>Категории особо охраняемых</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природных территорий</w:t>
            </w:r>
          </w:p>
        </w:tc>
        <w:tc>
          <w:tcPr>
            <w:tcW w:w="5848" w:type="dxa"/>
          </w:tcPr>
          <w:p w:rsidR="00EC7932" w:rsidRPr="002D0D29" w:rsidRDefault="00EC7932" w:rsidP="00EC7932">
            <w:pPr>
              <w:widowControl w:val="0"/>
              <w:autoSpaceDE w:val="0"/>
              <w:autoSpaceDN w:val="0"/>
              <w:adjustRightInd w:val="0"/>
              <w:ind w:right="325"/>
              <w:rPr>
                <w:rFonts w:ascii="Times New Roman" w:hAnsi="Times New Roman" w:cs="Times New Roman"/>
                <w:color w:val="000000"/>
                <w:sz w:val="24"/>
                <w:szCs w:val="24"/>
              </w:rPr>
            </w:pPr>
            <w:r w:rsidRPr="002D0D29">
              <w:rPr>
                <w:rFonts w:ascii="Times New Roman" w:hAnsi="Times New Roman" w:cs="Times New Roman"/>
                <w:color w:val="000000"/>
                <w:sz w:val="24"/>
                <w:szCs w:val="24"/>
              </w:rPr>
              <w:t>Режим особой охраны</w:t>
            </w:r>
          </w:p>
        </w:tc>
      </w:tr>
      <w:tr w:rsidR="00EC7932" w:rsidRPr="002D0D29" w:rsidTr="00EC7932">
        <w:tc>
          <w:tcPr>
            <w:tcW w:w="3722" w:type="dxa"/>
            <w:vAlign w:val="center"/>
          </w:tcPr>
          <w:p w:rsidR="00EC7932" w:rsidRPr="002D0D29" w:rsidRDefault="00EC7932" w:rsidP="00EC7932">
            <w:pPr>
              <w:widowControl w:val="0"/>
              <w:autoSpaceDE w:val="0"/>
              <w:autoSpaceDN w:val="0"/>
              <w:adjustRightInd w:val="0"/>
              <w:ind w:right="325"/>
              <w:rPr>
                <w:rFonts w:ascii="Times New Roman" w:hAnsi="Times New Roman" w:cs="Times New Roman"/>
                <w:color w:val="000000"/>
                <w:sz w:val="24"/>
                <w:szCs w:val="24"/>
              </w:rPr>
            </w:pPr>
            <w:r w:rsidRPr="002D0D29">
              <w:rPr>
                <w:rFonts w:ascii="Times New Roman" w:hAnsi="Times New Roman" w:cs="Times New Roman"/>
                <w:color w:val="000000"/>
                <w:sz w:val="24"/>
                <w:szCs w:val="24"/>
              </w:rPr>
              <w:t>Памятники природы</w:t>
            </w:r>
          </w:p>
        </w:tc>
        <w:tc>
          <w:tcPr>
            <w:tcW w:w="5848" w:type="dxa"/>
          </w:tcPr>
          <w:p w:rsidR="00EC7932" w:rsidRPr="002D0D29" w:rsidRDefault="00EC7932" w:rsidP="00EC7932">
            <w:pPr>
              <w:widowControl w:val="0"/>
              <w:autoSpaceDE w:val="0"/>
              <w:autoSpaceDN w:val="0"/>
              <w:adjustRightInd w:val="0"/>
              <w:ind w:right="-30"/>
              <w:rPr>
                <w:rFonts w:ascii="Times New Roman" w:hAnsi="Times New Roman" w:cs="Times New Roman"/>
                <w:color w:val="000000"/>
                <w:sz w:val="24"/>
                <w:szCs w:val="24"/>
              </w:rPr>
            </w:pPr>
            <w:r w:rsidRPr="002D0D29">
              <w:rPr>
                <w:rFonts w:ascii="Times New Roman" w:hAnsi="Times New Roman" w:cs="Times New Roman"/>
                <w:color w:val="000000"/>
                <w:sz w:val="24"/>
                <w:szCs w:val="24"/>
              </w:rPr>
              <w:t>На территориях, на которых находятся памятники природы, и в границах их</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охранных</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зон</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запрещается</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всякая</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деятельность,</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влекущая</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собой нарушение сохранности памятников природы. </w:t>
            </w:r>
          </w:p>
        </w:tc>
      </w:tr>
    </w:tbl>
    <w:p w:rsidR="00EC7932" w:rsidRPr="002D0D29" w:rsidRDefault="00EC7932" w:rsidP="00EC7932">
      <w:pPr>
        <w:spacing w:after="0" w:line="240" w:lineRule="auto"/>
        <w:ind w:firstLine="709"/>
        <w:jc w:val="both"/>
        <w:rPr>
          <w:rFonts w:ascii="Times New Roman" w:hAnsi="Times New Roman" w:cs="Times New Roman"/>
          <w:color w:val="000000"/>
          <w:sz w:val="24"/>
          <w:szCs w:val="24"/>
        </w:rPr>
      </w:pPr>
    </w:p>
    <w:p w:rsidR="00EC7932" w:rsidRPr="002D0D29" w:rsidRDefault="00EC7932" w:rsidP="006A53D5">
      <w:pPr>
        <w:spacing w:after="0" w:line="240" w:lineRule="auto"/>
        <w:jc w:val="center"/>
        <w:rPr>
          <w:rFonts w:ascii="Times New Roman" w:hAnsi="Times New Roman" w:cs="Times New Roman"/>
          <w:b/>
          <w:color w:val="000000"/>
          <w:sz w:val="24"/>
          <w:szCs w:val="24"/>
        </w:rPr>
      </w:pPr>
      <w:r w:rsidRPr="002D0D29">
        <w:rPr>
          <w:rFonts w:ascii="Times New Roman" w:hAnsi="Times New Roman" w:cs="Times New Roman"/>
          <w:b/>
          <w:color w:val="000000"/>
          <w:sz w:val="24"/>
          <w:szCs w:val="24"/>
        </w:rPr>
        <w:t>12. Объекты, предназначенные для ути</w:t>
      </w:r>
      <w:r w:rsidR="006A53D5">
        <w:rPr>
          <w:rFonts w:ascii="Times New Roman" w:hAnsi="Times New Roman" w:cs="Times New Roman"/>
          <w:b/>
          <w:color w:val="000000"/>
          <w:sz w:val="24"/>
          <w:szCs w:val="24"/>
        </w:rPr>
        <w:t xml:space="preserve">лизации и переработки бытовых и </w:t>
      </w:r>
      <w:r w:rsidRPr="002D0D29">
        <w:rPr>
          <w:rFonts w:ascii="Times New Roman" w:hAnsi="Times New Roman" w:cs="Times New Roman"/>
          <w:b/>
          <w:color w:val="000000"/>
          <w:sz w:val="24"/>
          <w:szCs w:val="24"/>
        </w:rPr>
        <w:t>промышленных отходов</w:t>
      </w:r>
    </w:p>
    <w:p w:rsidR="00EC7932" w:rsidRPr="002D0D29" w:rsidRDefault="00EC7932" w:rsidP="00EC7932">
      <w:pPr>
        <w:spacing w:after="0" w:line="240" w:lineRule="auto"/>
        <w:ind w:firstLine="709"/>
        <w:jc w:val="center"/>
        <w:rPr>
          <w:rFonts w:ascii="Times New Roman" w:hAnsi="Times New Roman" w:cs="Times New Roman"/>
          <w:b/>
          <w:color w:val="000000"/>
          <w:sz w:val="24"/>
          <w:szCs w:val="24"/>
        </w:rPr>
      </w:pPr>
    </w:p>
    <w:p w:rsidR="00EC7932" w:rsidRPr="002D0D29" w:rsidRDefault="00EC7932" w:rsidP="00EC7932">
      <w:pPr>
        <w:widowControl w:val="0"/>
        <w:numPr>
          <w:ilvl w:val="0"/>
          <w:numId w:val="6"/>
        </w:numPr>
        <w:tabs>
          <w:tab w:val="clear" w:pos="72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Объекты для утилизации отходов производства предназначены для длительного их храненияизахороненияприусловииобеспечениясанитарно-эпидемиологической безопасности населения на весь период их эксплуатации и после закрытия. </w:t>
      </w:r>
    </w:p>
    <w:p w:rsidR="00EC7932" w:rsidRPr="002D0D29" w:rsidRDefault="00EC7932" w:rsidP="00EC7932">
      <w:pPr>
        <w:widowControl w:val="0"/>
        <w:numPr>
          <w:ilvl w:val="0"/>
          <w:numId w:val="6"/>
        </w:numPr>
        <w:tabs>
          <w:tab w:val="clear" w:pos="72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Объекты</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размещения</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отходов</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производства</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проектируются</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соответствии</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 требованиями </w:t>
      </w:r>
      <w:proofErr w:type="spellStart"/>
      <w:r w:rsidRPr="002D0D29">
        <w:rPr>
          <w:rFonts w:ascii="Times New Roman" w:hAnsi="Times New Roman" w:cs="Times New Roman"/>
          <w:color w:val="000000"/>
          <w:sz w:val="24"/>
          <w:szCs w:val="24"/>
        </w:rPr>
        <w:t>СанПиН</w:t>
      </w:r>
      <w:proofErr w:type="spellEnd"/>
      <w:r w:rsidRPr="002D0D29">
        <w:rPr>
          <w:rFonts w:ascii="Times New Roman" w:hAnsi="Times New Roman" w:cs="Times New Roman"/>
          <w:color w:val="000000"/>
          <w:sz w:val="24"/>
          <w:szCs w:val="24"/>
        </w:rPr>
        <w:t xml:space="preserve"> 2.1.7.1322-03, </w:t>
      </w:r>
      <w:proofErr w:type="spellStart"/>
      <w:r w:rsidRPr="002D0D29">
        <w:rPr>
          <w:rFonts w:ascii="Times New Roman" w:hAnsi="Times New Roman" w:cs="Times New Roman"/>
          <w:color w:val="000000"/>
          <w:sz w:val="24"/>
          <w:szCs w:val="24"/>
        </w:rPr>
        <w:t>СНиП</w:t>
      </w:r>
      <w:proofErr w:type="spellEnd"/>
      <w:r w:rsidRPr="002D0D29">
        <w:rPr>
          <w:rFonts w:ascii="Times New Roman" w:hAnsi="Times New Roman" w:cs="Times New Roman"/>
          <w:color w:val="000000"/>
          <w:sz w:val="24"/>
          <w:szCs w:val="24"/>
        </w:rPr>
        <w:t xml:space="preserve"> 2.01.28-85. </w:t>
      </w:r>
    </w:p>
    <w:p w:rsidR="00EC7932" w:rsidRPr="002D0D29" w:rsidRDefault="00EC7932" w:rsidP="00EC7932">
      <w:pPr>
        <w:widowControl w:val="0"/>
        <w:numPr>
          <w:ilvl w:val="0"/>
          <w:numId w:val="6"/>
        </w:numPr>
        <w:tabs>
          <w:tab w:val="clear" w:pos="72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Объекты для утилизации отходов производства следует размещать за пределами жилой</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зоны</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обособленных</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территориях</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обеспечением</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нормативных</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санитарно- защитных зон. </w:t>
      </w:r>
    </w:p>
    <w:p w:rsidR="00EC7932" w:rsidRPr="002D0D29" w:rsidRDefault="00EC7932" w:rsidP="00EC7932">
      <w:pPr>
        <w:widowControl w:val="0"/>
        <w:numPr>
          <w:ilvl w:val="0"/>
          <w:numId w:val="6"/>
        </w:numPr>
        <w:tabs>
          <w:tab w:val="clear" w:pos="720"/>
        </w:tabs>
        <w:autoSpaceDE w:val="0"/>
        <w:autoSpaceDN w:val="0"/>
        <w:adjustRightInd w:val="0"/>
        <w:spacing w:after="0" w:line="240" w:lineRule="auto"/>
        <w:ind w:left="0"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Размещение объектов для утилизации отходов производства не допускается: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в зонах санитарной охраны источников питьевого</w:t>
      </w:r>
      <w:r>
        <w:rPr>
          <w:rFonts w:ascii="Times New Roman" w:hAnsi="Times New Roman" w:cs="Times New Roman"/>
          <w:color w:val="000000"/>
          <w:sz w:val="24"/>
          <w:szCs w:val="24"/>
        </w:rPr>
        <w:t xml:space="preserve"> водоснабжения в соответствии с </w:t>
      </w:r>
      <w:r w:rsidRPr="002D0D29">
        <w:rPr>
          <w:rFonts w:ascii="Times New Roman" w:hAnsi="Times New Roman" w:cs="Times New Roman"/>
          <w:color w:val="000000"/>
          <w:sz w:val="24"/>
          <w:szCs w:val="24"/>
        </w:rPr>
        <w:t xml:space="preserve">требованиями </w:t>
      </w:r>
      <w:proofErr w:type="spellStart"/>
      <w:r w:rsidRPr="002D0D29">
        <w:rPr>
          <w:rFonts w:ascii="Times New Roman" w:hAnsi="Times New Roman" w:cs="Times New Roman"/>
          <w:color w:val="000000"/>
          <w:sz w:val="24"/>
          <w:szCs w:val="24"/>
        </w:rPr>
        <w:t>СанПиН</w:t>
      </w:r>
      <w:proofErr w:type="spellEnd"/>
      <w:r w:rsidRPr="002D0D29">
        <w:rPr>
          <w:rFonts w:ascii="Times New Roman" w:hAnsi="Times New Roman" w:cs="Times New Roman"/>
          <w:color w:val="000000"/>
          <w:sz w:val="24"/>
          <w:szCs w:val="24"/>
        </w:rPr>
        <w:t xml:space="preserve"> 2.1.4.1110-02;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зонах охраны лечебно-оздоровительных местностей;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в</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зонах</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массового</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загородного</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отдыха</w:t>
      </w:r>
      <w:r w:rsidR="00F6399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населе</w:t>
      </w:r>
      <w:r>
        <w:rPr>
          <w:rFonts w:ascii="Times New Roman" w:hAnsi="Times New Roman" w:cs="Times New Roman"/>
          <w:color w:val="000000"/>
          <w:sz w:val="24"/>
          <w:szCs w:val="24"/>
        </w:rPr>
        <w:t>ния</w:t>
      </w:r>
      <w:r w:rsidR="00F639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00F639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00F639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sidR="00F639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лечебно</w:t>
      </w:r>
      <w:r w:rsidR="0072551C">
        <w:rPr>
          <w:rFonts w:ascii="Times New Roman" w:hAnsi="Times New Roman" w:cs="Times New Roman"/>
          <w:color w:val="000000"/>
          <w:sz w:val="24"/>
          <w:szCs w:val="24"/>
        </w:rPr>
        <w:t>-</w:t>
      </w:r>
      <w:r w:rsidRPr="002D0D29">
        <w:rPr>
          <w:rFonts w:ascii="Times New Roman" w:hAnsi="Times New Roman" w:cs="Times New Roman"/>
          <w:color w:val="000000"/>
          <w:sz w:val="24"/>
          <w:szCs w:val="24"/>
        </w:rPr>
        <w:t xml:space="preserve">оздоровительных учреждений;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рекреационных зонах;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местах выклинивания водоносных горизонтов;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заболачиваемых и подтопляемых территориях.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границах установленных </w:t>
      </w:r>
      <w:proofErr w:type="spellStart"/>
      <w:r w:rsidRPr="002D0D29">
        <w:rPr>
          <w:rFonts w:ascii="Times New Roman" w:hAnsi="Times New Roman" w:cs="Times New Roman"/>
          <w:color w:val="000000"/>
          <w:sz w:val="24"/>
          <w:szCs w:val="24"/>
        </w:rPr>
        <w:t>водоохранных</w:t>
      </w:r>
      <w:proofErr w:type="spellEnd"/>
      <w:r w:rsidRPr="002D0D29">
        <w:rPr>
          <w:rFonts w:ascii="Times New Roman" w:hAnsi="Times New Roman" w:cs="Times New Roman"/>
          <w:color w:val="000000"/>
          <w:sz w:val="24"/>
          <w:szCs w:val="24"/>
        </w:rPr>
        <w:t xml:space="preserve"> зон водоемов и водотоков. </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Полигоны</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по</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обезвреживанию</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захоронению</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токсичных</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промышленных</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отходов также не допускается размещать: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зонах активного карста;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зонах оползней;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в зоне питания подземных источников питьевой воды;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территориях пригородных и рекреационных зон;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w:t>
      </w:r>
      <w:r w:rsidRPr="002D0D29">
        <w:rPr>
          <w:rFonts w:ascii="Times New Roman" w:hAnsi="Times New Roman" w:cs="Times New Roman"/>
          <w:color w:val="000000"/>
          <w:sz w:val="24"/>
          <w:szCs w:val="24"/>
        </w:rPr>
        <w:lastRenderedPageBreak/>
        <w:t xml:space="preserve">функции и являющимися местом отдыха населения;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2D0D29">
        <w:rPr>
          <w:rFonts w:ascii="Times New Roman" w:hAnsi="Times New Roman" w:cs="Times New Roman"/>
          <w:color w:val="000000"/>
          <w:sz w:val="24"/>
          <w:szCs w:val="24"/>
        </w:rPr>
        <w:t>Роспотребнадзора</w:t>
      </w:r>
      <w:proofErr w:type="spellEnd"/>
      <w:r w:rsidRPr="002D0D29">
        <w:rPr>
          <w:rFonts w:ascii="Times New Roman" w:hAnsi="Times New Roman" w:cs="Times New Roman"/>
          <w:color w:val="000000"/>
          <w:sz w:val="24"/>
          <w:szCs w:val="24"/>
        </w:rPr>
        <w:t xml:space="preserve">. </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Полигоны по обезвреживанию и захоронению токсичных промышленных отходов следует проектировать: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с подветренной стороны (для ветров преобладающего направления) по отношению к территории населенных пунктов;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площадках, на</w:t>
      </w:r>
      <w:r w:rsidRPr="002D0D29">
        <w:rPr>
          <w:rFonts w:ascii="Times New Roman" w:hAnsi="Times New Roman" w:cs="Times New Roman"/>
          <w:color w:val="000000"/>
          <w:sz w:val="24"/>
          <w:szCs w:val="24"/>
        </w:rPr>
        <w:t xml:space="preserve"> которых</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возможно</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осуществление</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мероприятий</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инженерных решений, исключающих загрязнение окружающей среды; </w:t>
      </w:r>
    </w:p>
    <w:p w:rsidR="00EC7932" w:rsidRPr="002D0D29"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ниже мест водозаборов питьевой воды, рыбоводных хозяйств; </w:t>
      </w:r>
    </w:p>
    <w:p w:rsidR="00EC7932" w:rsidRPr="002D0D29" w:rsidRDefault="00EC7932" w:rsidP="00944DDD">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на</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землях</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несельскохозяйственного</w:t>
      </w:r>
      <w:r w:rsidR="0072551C">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назначения</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или</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непригодных</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для</w:t>
      </w:r>
      <w:r w:rsidR="00944DDD">
        <w:rPr>
          <w:rFonts w:ascii="Times New Roman" w:hAnsi="Times New Roman" w:cs="Times New Roman"/>
          <w:color w:val="000000"/>
          <w:sz w:val="24"/>
          <w:szCs w:val="24"/>
        </w:rPr>
        <w:t xml:space="preserve"> сельского </w:t>
      </w:r>
      <w:r w:rsidRPr="002D0D29">
        <w:rPr>
          <w:rFonts w:ascii="Times New Roman" w:hAnsi="Times New Roman" w:cs="Times New Roman"/>
          <w:color w:val="000000"/>
          <w:sz w:val="24"/>
          <w:szCs w:val="24"/>
        </w:rPr>
        <w:t xml:space="preserve">хозяйства либо на сельскохозяйственных землях худшего качества; </w:t>
      </w:r>
    </w:p>
    <w:p w:rsidR="00EC7932" w:rsidRPr="002D0D29" w:rsidRDefault="00EC7932" w:rsidP="00944DDD">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в</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соответствии</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гидрогеологическими</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условиями</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участках</w:t>
      </w:r>
      <w:r w:rsidR="00944DDD">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со</w:t>
      </w:r>
      <w:r w:rsidR="00944DDD">
        <w:rPr>
          <w:rFonts w:ascii="Times New Roman" w:hAnsi="Times New Roman" w:cs="Times New Roman"/>
          <w:color w:val="000000"/>
          <w:sz w:val="24"/>
          <w:szCs w:val="24"/>
        </w:rPr>
        <w:t xml:space="preserve"> </w:t>
      </w:r>
      <w:proofErr w:type="spellStart"/>
      <w:r w:rsidR="00944DDD">
        <w:rPr>
          <w:rFonts w:ascii="Times New Roman" w:hAnsi="Times New Roman" w:cs="Times New Roman"/>
          <w:color w:val="000000"/>
          <w:sz w:val="24"/>
          <w:szCs w:val="24"/>
        </w:rPr>
        <w:t>слабо</w:t>
      </w:r>
      <w:r w:rsidRPr="002D0D29">
        <w:rPr>
          <w:rFonts w:ascii="Times New Roman" w:hAnsi="Times New Roman" w:cs="Times New Roman"/>
          <w:color w:val="000000"/>
          <w:sz w:val="24"/>
          <w:szCs w:val="24"/>
        </w:rPr>
        <w:t>фильтрующими</w:t>
      </w:r>
      <w:proofErr w:type="spellEnd"/>
      <w:r w:rsidRPr="002D0D29">
        <w:rPr>
          <w:rFonts w:ascii="Times New Roman" w:hAnsi="Times New Roman" w:cs="Times New Roman"/>
          <w:color w:val="000000"/>
          <w:sz w:val="24"/>
          <w:szCs w:val="24"/>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2D0D29">
          <w:rPr>
            <w:rFonts w:ascii="Times New Roman" w:hAnsi="Times New Roman" w:cs="Times New Roman"/>
            <w:color w:val="000000"/>
            <w:sz w:val="24"/>
            <w:szCs w:val="24"/>
          </w:rPr>
          <w:t>2 м</w:t>
        </w:r>
      </w:smartTag>
      <w:r w:rsidRPr="002D0D29">
        <w:rPr>
          <w:rFonts w:ascii="Times New Roman" w:hAnsi="Times New Roman" w:cs="Times New Roman"/>
          <w:color w:val="000000"/>
          <w:sz w:val="24"/>
          <w:szCs w:val="24"/>
        </w:rPr>
        <w:t xml:space="preserve"> от нижнего уровня </w:t>
      </w:r>
      <w:proofErr w:type="spellStart"/>
      <w:r w:rsidRPr="002D0D29">
        <w:rPr>
          <w:rFonts w:ascii="Times New Roman" w:hAnsi="Times New Roman" w:cs="Times New Roman"/>
          <w:color w:val="000000"/>
          <w:sz w:val="24"/>
          <w:szCs w:val="24"/>
        </w:rPr>
        <w:t>захороняемых</w:t>
      </w:r>
      <w:proofErr w:type="spellEnd"/>
      <w:r w:rsidRPr="002D0D29">
        <w:rPr>
          <w:rFonts w:ascii="Times New Roman" w:hAnsi="Times New Roman" w:cs="Times New Roman"/>
          <w:color w:val="000000"/>
          <w:sz w:val="24"/>
          <w:szCs w:val="24"/>
        </w:rPr>
        <w:t xml:space="preserve"> отходов. </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 xml:space="preserve">Участок для размещения полигона должен располагаться на территориях с уровнем </w:t>
      </w:r>
      <w:r w:rsidR="00E62635">
        <w:rPr>
          <w:rFonts w:ascii="Times New Roman" w:hAnsi="Times New Roman" w:cs="Times New Roman"/>
          <w:color w:val="000000"/>
          <w:sz w:val="24"/>
          <w:szCs w:val="24"/>
        </w:rPr>
        <w:t xml:space="preserve">залегания </w:t>
      </w:r>
      <w:r w:rsidRPr="002D0D29">
        <w:rPr>
          <w:rFonts w:ascii="Times New Roman" w:hAnsi="Times New Roman" w:cs="Times New Roman"/>
          <w:color w:val="000000"/>
          <w:sz w:val="24"/>
          <w:szCs w:val="24"/>
        </w:rPr>
        <w:t>подземных</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вод</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глубине</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более</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20</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коэффициентом</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фильтрации подстилающих</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пород</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w:t>
      </w:r>
      <w:r w:rsidR="00E62635">
        <w:rPr>
          <w:rFonts w:ascii="Times New Roman" w:hAnsi="Times New Roman" w:cs="Times New Roman"/>
          <w:color w:val="000000"/>
          <w:sz w:val="24"/>
          <w:szCs w:val="24"/>
        </w:rPr>
        <w:t xml:space="preserve"> б</w:t>
      </w:r>
      <w:r w:rsidRPr="002D0D29">
        <w:rPr>
          <w:rFonts w:ascii="Times New Roman" w:hAnsi="Times New Roman" w:cs="Times New Roman"/>
          <w:color w:val="000000"/>
          <w:sz w:val="24"/>
          <w:szCs w:val="24"/>
        </w:rPr>
        <w:t>олее</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10</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(-6)</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см/</w:t>
      </w:r>
      <w:proofErr w:type="gramStart"/>
      <w:r w:rsidRPr="002D0D29">
        <w:rPr>
          <w:rFonts w:ascii="Times New Roman" w:hAnsi="Times New Roman" w:cs="Times New Roman"/>
          <w:color w:val="000000"/>
          <w:sz w:val="24"/>
          <w:szCs w:val="24"/>
        </w:rPr>
        <w:t>с</w:t>
      </w:r>
      <w:proofErr w:type="gramEnd"/>
      <w:r w:rsidRPr="002D0D29">
        <w:rPr>
          <w:rFonts w:ascii="Times New Roman" w:hAnsi="Times New Roman" w:cs="Times New Roman"/>
          <w:color w:val="000000"/>
          <w:sz w:val="24"/>
          <w:szCs w:val="24"/>
        </w:rPr>
        <w:t>;</w:t>
      </w:r>
      <w:r w:rsidR="00E62635">
        <w:rPr>
          <w:rFonts w:ascii="Times New Roman" w:hAnsi="Times New Roman" w:cs="Times New Roman"/>
          <w:color w:val="000000"/>
          <w:sz w:val="24"/>
          <w:szCs w:val="24"/>
        </w:rPr>
        <w:t xml:space="preserve"> </w:t>
      </w:r>
      <w:proofErr w:type="gramStart"/>
      <w:r w:rsidRPr="002D0D29">
        <w:rPr>
          <w:rFonts w:ascii="Times New Roman" w:hAnsi="Times New Roman" w:cs="Times New Roman"/>
          <w:color w:val="000000"/>
          <w:sz w:val="24"/>
          <w:szCs w:val="24"/>
        </w:rPr>
        <w:t>на</w:t>
      </w:r>
      <w:proofErr w:type="gramEnd"/>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расстоянии</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менее</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2</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м</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земель сельскохозяйственного назначения, используемых для выращивания технических культур, неиспользуемых</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для</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производства</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продуктов</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питания.</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При</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неблагоприятных</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гидрогеологических</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условиях</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выбранной</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площадке</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необходимо</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предусматривать инженерные мероприятия, обеспечивающие требуемое</w:t>
      </w:r>
      <w:r>
        <w:rPr>
          <w:rFonts w:ascii="Times New Roman" w:hAnsi="Times New Roman" w:cs="Times New Roman"/>
          <w:color w:val="000000"/>
          <w:sz w:val="24"/>
          <w:szCs w:val="24"/>
        </w:rPr>
        <w:t xml:space="preserve"> снижение уровня грунтовых вод.</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Устройство</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полигонов</w:t>
      </w:r>
      <w:r w:rsidR="00E62635">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на</w:t>
      </w:r>
      <w:r w:rsidR="0044413A">
        <w:rPr>
          <w:rFonts w:ascii="Times New Roman" w:hAnsi="Times New Roman" w:cs="Times New Roman"/>
          <w:color w:val="000000"/>
          <w:sz w:val="24"/>
          <w:szCs w:val="24"/>
        </w:rPr>
        <w:t xml:space="preserve"> </w:t>
      </w:r>
      <w:proofErr w:type="spellStart"/>
      <w:r w:rsidRPr="002D0D29">
        <w:rPr>
          <w:rFonts w:ascii="Times New Roman" w:hAnsi="Times New Roman" w:cs="Times New Roman"/>
          <w:color w:val="000000"/>
          <w:sz w:val="24"/>
          <w:szCs w:val="24"/>
        </w:rPr>
        <w:t>просадочных</w:t>
      </w:r>
      <w:proofErr w:type="spellEnd"/>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грунтах</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допускается</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при</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условии</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полного устранения </w:t>
      </w:r>
      <w:proofErr w:type="spellStart"/>
      <w:r w:rsidRPr="002D0D29">
        <w:rPr>
          <w:rFonts w:ascii="Times New Roman" w:hAnsi="Times New Roman" w:cs="Times New Roman"/>
          <w:color w:val="000000"/>
          <w:sz w:val="24"/>
          <w:szCs w:val="24"/>
        </w:rPr>
        <w:t>просадочных</w:t>
      </w:r>
      <w:proofErr w:type="spellEnd"/>
      <w:r w:rsidRPr="002D0D29">
        <w:rPr>
          <w:rFonts w:ascii="Times New Roman" w:hAnsi="Times New Roman" w:cs="Times New Roman"/>
          <w:color w:val="000000"/>
          <w:sz w:val="24"/>
          <w:szCs w:val="24"/>
        </w:rPr>
        <w:t xml:space="preserve"> свой</w:t>
      </w:r>
      <w:proofErr w:type="gramStart"/>
      <w:r w:rsidRPr="002D0D29">
        <w:rPr>
          <w:rFonts w:ascii="Times New Roman" w:hAnsi="Times New Roman" w:cs="Times New Roman"/>
          <w:color w:val="000000"/>
          <w:sz w:val="24"/>
          <w:szCs w:val="24"/>
        </w:rPr>
        <w:t>ств гр</w:t>
      </w:r>
      <w:proofErr w:type="gramEnd"/>
      <w:r w:rsidRPr="002D0D29">
        <w:rPr>
          <w:rFonts w:ascii="Times New Roman" w:hAnsi="Times New Roman" w:cs="Times New Roman"/>
          <w:color w:val="000000"/>
          <w:sz w:val="24"/>
          <w:szCs w:val="24"/>
        </w:rPr>
        <w:t xml:space="preserve">унтов. </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участка</w:t>
      </w:r>
      <w:r w:rsidRPr="002D0D29">
        <w:rPr>
          <w:rFonts w:ascii="Times New Roman" w:hAnsi="Times New Roman" w:cs="Times New Roman"/>
          <w:color w:val="000000"/>
          <w:sz w:val="24"/>
          <w:szCs w:val="24"/>
        </w:rPr>
        <w:t xml:space="preserve"> объекта</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определяется</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производительностью,</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видом</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и</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EC7932" w:rsidRPr="002D0D29"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2D0D29">
        <w:rPr>
          <w:rFonts w:ascii="Times New Roman" w:hAnsi="Times New Roman" w:cs="Times New Roman"/>
          <w:color w:val="000000"/>
          <w:sz w:val="24"/>
          <w:szCs w:val="24"/>
        </w:rPr>
        <w:t>Объекты</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размещения</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отходов</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производства</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должны</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быть</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обеспечены це</w:t>
      </w:r>
      <w:r>
        <w:rPr>
          <w:rFonts w:ascii="Times New Roman" w:hAnsi="Times New Roman" w:cs="Times New Roman"/>
          <w:color w:val="000000"/>
          <w:sz w:val="24"/>
          <w:szCs w:val="24"/>
        </w:rPr>
        <w:t>нтрализованными сетями</w:t>
      </w:r>
      <w:r w:rsidRPr="002D0D29">
        <w:rPr>
          <w:rFonts w:ascii="Times New Roman" w:hAnsi="Times New Roman" w:cs="Times New Roman"/>
          <w:color w:val="000000"/>
          <w:sz w:val="24"/>
          <w:szCs w:val="24"/>
        </w:rPr>
        <w:t xml:space="preserve"> водоснабжения,</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канализации,</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очистными</w:t>
      </w:r>
      <w:r w:rsidR="0044413A">
        <w:rPr>
          <w:rFonts w:ascii="Times New Roman" w:hAnsi="Times New Roman" w:cs="Times New Roman"/>
          <w:color w:val="000000"/>
          <w:sz w:val="24"/>
          <w:szCs w:val="24"/>
        </w:rPr>
        <w:t xml:space="preserve"> </w:t>
      </w:r>
      <w:r w:rsidRPr="002D0D29">
        <w:rPr>
          <w:rFonts w:ascii="Times New Roman" w:hAnsi="Times New Roman" w:cs="Times New Roman"/>
          <w:color w:val="000000"/>
          <w:sz w:val="24"/>
          <w:szCs w:val="24"/>
        </w:rPr>
        <w:t xml:space="preserve">сооружениями (локальными), в том числе для очистки поверхностного стока и дренажных вод. </w:t>
      </w:r>
    </w:p>
    <w:p w:rsidR="00EC7932" w:rsidRDefault="00EC7932" w:rsidP="00EC7932">
      <w:pPr>
        <w:spacing w:after="0" w:line="240" w:lineRule="auto"/>
        <w:rPr>
          <w:rFonts w:ascii="Times New Roman" w:hAnsi="Times New Roman" w:cs="Times New Roman"/>
          <w:sz w:val="24"/>
          <w:szCs w:val="24"/>
        </w:rPr>
      </w:pPr>
    </w:p>
    <w:p w:rsidR="00EC7932" w:rsidRPr="00870970" w:rsidRDefault="00EC7932" w:rsidP="00EC7932">
      <w:pPr>
        <w:spacing w:after="0" w:line="240" w:lineRule="auto"/>
        <w:ind w:firstLine="709"/>
        <w:rPr>
          <w:rFonts w:ascii="Times New Roman" w:hAnsi="Times New Roman" w:cs="Times New Roman"/>
          <w:b/>
          <w:color w:val="000000"/>
          <w:sz w:val="24"/>
        </w:rPr>
      </w:pPr>
      <w:r w:rsidRPr="00870970">
        <w:rPr>
          <w:rFonts w:ascii="Times New Roman" w:hAnsi="Times New Roman" w:cs="Times New Roman"/>
          <w:b/>
          <w:color w:val="000000"/>
          <w:sz w:val="24"/>
        </w:rPr>
        <w:t>12.1. Размещение полигонов твердых бытовых отходов</w:t>
      </w:r>
    </w:p>
    <w:p w:rsidR="00EC7932" w:rsidRPr="00870970" w:rsidRDefault="00EC7932" w:rsidP="00EC7932">
      <w:pPr>
        <w:spacing w:after="0" w:line="240" w:lineRule="auto"/>
        <w:ind w:firstLine="709"/>
        <w:jc w:val="both"/>
        <w:rPr>
          <w:rFonts w:ascii="Times New Roman" w:hAnsi="Times New Roman" w:cs="Times New Roman"/>
          <w:color w:val="000000"/>
          <w:sz w:val="24"/>
        </w:rPr>
      </w:pPr>
    </w:p>
    <w:p w:rsidR="00EC7932" w:rsidRPr="00870970" w:rsidRDefault="00EC7932" w:rsidP="00EC7932">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Полигоны</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твердых</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бытовых</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отходов</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являются</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специальными сооружениями,</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предназначенными</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для</w:t>
      </w:r>
      <w:r w:rsidR="0044413A">
        <w:rPr>
          <w:rFonts w:ascii="Times New Roman" w:hAnsi="Times New Roman" w:cs="Times New Roman"/>
          <w:color w:val="000000"/>
          <w:sz w:val="24"/>
        </w:rPr>
        <w:t xml:space="preserve"> изоляции </w:t>
      </w:r>
      <w:r w:rsidRPr="00870970">
        <w:rPr>
          <w:rFonts w:ascii="Times New Roman" w:hAnsi="Times New Roman" w:cs="Times New Roman"/>
          <w:color w:val="000000"/>
          <w:sz w:val="24"/>
        </w:rPr>
        <w:t>обезвреживания</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должны гарантировать санитарно-эпидемиологическую безопасность населения.</w:t>
      </w:r>
    </w:p>
    <w:p w:rsidR="00EC7932" w:rsidRPr="00870970" w:rsidRDefault="00EC7932" w:rsidP="00EC7932">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Полигоны</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проектируются</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в</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соответствии</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с</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требованиями</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Федерального закона</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от</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24.06.1998</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89-ФЗ</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«Об</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отходах</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производства</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44413A">
        <w:rPr>
          <w:rFonts w:ascii="Times New Roman" w:hAnsi="Times New Roman" w:cs="Times New Roman"/>
          <w:color w:val="000000"/>
          <w:sz w:val="24"/>
        </w:rPr>
        <w:t xml:space="preserve"> </w:t>
      </w:r>
      <w:r w:rsidRPr="00870970">
        <w:rPr>
          <w:rFonts w:ascii="Times New Roman" w:hAnsi="Times New Roman" w:cs="Times New Roman"/>
          <w:color w:val="000000"/>
          <w:sz w:val="24"/>
        </w:rPr>
        <w:t>потребления»</w:t>
      </w:r>
      <w:proofErr w:type="gramStart"/>
      <w:r w:rsidRPr="00870970">
        <w:rPr>
          <w:rFonts w:ascii="Times New Roman" w:hAnsi="Times New Roman" w:cs="Times New Roman"/>
          <w:color w:val="000000"/>
          <w:sz w:val="24"/>
        </w:rPr>
        <w:t>,</w:t>
      </w:r>
      <w:proofErr w:type="spellStart"/>
      <w:r w:rsidRPr="00870970">
        <w:rPr>
          <w:rFonts w:ascii="Times New Roman" w:hAnsi="Times New Roman" w:cs="Times New Roman"/>
          <w:color w:val="000000"/>
          <w:sz w:val="24"/>
        </w:rPr>
        <w:t>С</w:t>
      </w:r>
      <w:proofErr w:type="gramEnd"/>
      <w:r w:rsidRPr="00870970">
        <w:rPr>
          <w:rFonts w:ascii="Times New Roman" w:hAnsi="Times New Roman" w:cs="Times New Roman"/>
          <w:color w:val="000000"/>
          <w:sz w:val="24"/>
        </w:rPr>
        <w:t>анПиН</w:t>
      </w:r>
      <w:proofErr w:type="spellEnd"/>
      <w:r w:rsidRPr="00870970">
        <w:rPr>
          <w:rFonts w:ascii="Times New Roman" w:hAnsi="Times New Roman" w:cs="Times New Roman"/>
          <w:color w:val="000000"/>
          <w:sz w:val="24"/>
        </w:rPr>
        <w:t xml:space="preserve"> 2.1.7.1322-03,СП2.1.7.1038-01,«Инструкциипопроектированию,эксплуатациии рекультивации полигонов для твердых бытовых отходов», утвержденной Минстроем России от 05.11.1996. </w:t>
      </w:r>
    </w:p>
    <w:p w:rsidR="00EC7932" w:rsidRPr="00870970" w:rsidRDefault="00EC7932" w:rsidP="00EC7932">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EC7932" w:rsidRPr="00870970" w:rsidRDefault="00EC7932" w:rsidP="00EC7932">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Размер санитарно-защитной зоны полигона составляет </w:t>
      </w:r>
      <w:smartTag w:uri="urn:schemas-microsoft-com:office:smarttags" w:element="metricconverter">
        <w:smartTagPr>
          <w:attr w:name="ProductID" w:val="500 м"/>
        </w:smartTagPr>
        <w:r w:rsidRPr="00870970">
          <w:rPr>
            <w:rFonts w:ascii="Times New Roman" w:hAnsi="Times New Roman" w:cs="Times New Roman"/>
            <w:color w:val="000000"/>
            <w:sz w:val="24"/>
          </w:rPr>
          <w:t>500 м</w:t>
        </w:r>
      </w:smartTag>
      <w:r w:rsidRPr="00870970">
        <w:rPr>
          <w:rFonts w:ascii="Times New Roman" w:hAnsi="Times New Roman" w:cs="Times New Roman"/>
          <w:color w:val="000000"/>
          <w:sz w:val="24"/>
        </w:rPr>
        <w:t>. Размер санитарно- защитной зоны должен быть уточнен расчетом рассеивания в атмосфере вредных выбросов с последующимпроведениемнатурныхисследованийиизмерений</w:t>
      </w:r>
      <w:proofErr w:type="gramStart"/>
      <w:r w:rsidRPr="00870970">
        <w:rPr>
          <w:rFonts w:ascii="Times New Roman" w:hAnsi="Times New Roman" w:cs="Times New Roman"/>
          <w:color w:val="000000"/>
          <w:sz w:val="24"/>
        </w:rPr>
        <w:t>.Г</w:t>
      </w:r>
      <w:proofErr w:type="gramEnd"/>
      <w:r w:rsidRPr="00870970">
        <w:rPr>
          <w:rFonts w:ascii="Times New Roman" w:hAnsi="Times New Roman" w:cs="Times New Roman"/>
          <w:color w:val="000000"/>
          <w:sz w:val="24"/>
        </w:rPr>
        <w:t xml:space="preserve">раницызоны устанавливаются по изолинии 1 ПДК, если она выходит из пределов нормативной зоны. </w:t>
      </w:r>
    </w:p>
    <w:p w:rsidR="008F1434" w:rsidRPr="00870970" w:rsidRDefault="00EC7932" w:rsidP="0079631F">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t>При</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выборе</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участка</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для</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устройства</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полигона</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следует</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учитывать климатогеографические</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почвенные</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особенности,</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геологические</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3C7008">
        <w:rPr>
          <w:rFonts w:ascii="Times New Roman" w:hAnsi="Times New Roman" w:cs="Times New Roman"/>
          <w:color w:val="000000"/>
          <w:sz w:val="24"/>
        </w:rPr>
        <w:t xml:space="preserve"> </w:t>
      </w:r>
      <w:r w:rsidRPr="00870970">
        <w:rPr>
          <w:rFonts w:ascii="Times New Roman" w:hAnsi="Times New Roman" w:cs="Times New Roman"/>
          <w:color w:val="000000"/>
          <w:sz w:val="24"/>
        </w:rPr>
        <w:t>гид</w:t>
      </w:r>
      <w:r w:rsidR="003C7008">
        <w:rPr>
          <w:rFonts w:ascii="Times New Roman" w:hAnsi="Times New Roman" w:cs="Times New Roman"/>
          <w:color w:val="000000"/>
          <w:sz w:val="24"/>
        </w:rPr>
        <w:t>рологические условия местности.</w:t>
      </w:r>
    </w:p>
    <w:p w:rsidR="00EC7932" w:rsidRPr="00870970"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870970">
          <w:rPr>
            <w:rFonts w:ascii="Times New Roman" w:hAnsi="Times New Roman" w:cs="Times New Roman"/>
            <w:color w:val="000000"/>
            <w:sz w:val="24"/>
          </w:rPr>
          <w:t>2 м</w:t>
        </w:r>
      </w:smartTag>
      <w:r w:rsidRPr="00870970">
        <w:rPr>
          <w:rFonts w:ascii="Times New Roman" w:hAnsi="Times New Roman" w:cs="Times New Roman"/>
          <w:color w:val="000000"/>
          <w:sz w:val="24"/>
        </w:rPr>
        <w:t>.</w:t>
      </w:r>
    </w:p>
    <w:p w:rsidR="00EC7932" w:rsidRPr="00870970" w:rsidRDefault="00EC7932" w:rsidP="00EC7932">
      <w:pPr>
        <w:widowControl w:val="0"/>
        <w:autoSpaceDE w:val="0"/>
        <w:autoSpaceDN w:val="0"/>
        <w:adjustRightInd w:val="0"/>
        <w:spacing w:after="0" w:line="240" w:lineRule="auto"/>
        <w:ind w:right="-1" w:firstLine="709"/>
        <w:jc w:val="both"/>
        <w:rPr>
          <w:rFonts w:ascii="Times New Roman" w:hAnsi="Times New Roman" w:cs="Times New Roman"/>
          <w:color w:val="000000"/>
          <w:sz w:val="24"/>
        </w:rPr>
      </w:pPr>
      <w:r w:rsidRPr="00870970">
        <w:rPr>
          <w:rFonts w:ascii="Times New Roman" w:hAnsi="Times New Roman" w:cs="Times New Roman"/>
          <w:color w:val="000000"/>
          <w:sz w:val="24"/>
        </w:rPr>
        <w:lastRenderedPageBreak/>
        <w:t>Полигон</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для</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твердых</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бытовых</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отходов</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размещается</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на</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ровной</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территории, исключающей возможность смыва атмосферными осадками части отходов и загрязнения ими</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прилегающих</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земельных</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площадей</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и</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открытых</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водоемов,</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вблизи</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расположенных населенных</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пунктов.</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Допускается</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отвод</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земельного</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участка</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под</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полигоны</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ТБО</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C7932" w:rsidRPr="00870970"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Не допускается размещение полигонов: </w:t>
      </w:r>
    </w:p>
    <w:p w:rsidR="00EC7932" w:rsidRPr="00870970" w:rsidRDefault="00EC7932" w:rsidP="00EC7932">
      <w:pPr>
        <w:widowControl w:val="0"/>
        <w:autoSpaceDE w:val="0"/>
        <w:autoSpaceDN w:val="0"/>
        <w:adjustRightInd w:val="0"/>
        <w:spacing w:after="0" w:line="240" w:lineRule="auto"/>
        <w:ind w:right="724"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 в зонах санитарной охраны источников питьевого водоснабжения в соответствии с требованиями </w:t>
      </w:r>
      <w:proofErr w:type="spellStart"/>
      <w:r w:rsidRPr="00870970">
        <w:rPr>
          <w:rFonts w:ascii="Times New Roman" w:hAnsi="Times New Roman" w:cs="Times New Roman"/>
          <w:color w:val="000000"/>
          <w:sz w:val="24"/>
        </w:rPr>
        <w:t>СанПиН</w:t>
      </w:r>
      <w:proofErr w:type="spellEnd"/>
      <w:r w:rsidRPr="00870970">
        <w:rPr>
          <w:rFonts w:ascii="Times New Roman" w:hAnsi="Times New Roman" w:cs="Times New Roman"/>
          <w:color w:val="000000"/>
          <w:sz w:val="24"/>
        </w:rPr>
        <w:t xml:space="preserve"> 2.1.4.1110-02; </w:t>
      </w:r>
    </w:p>
    <w:p w:rsidR="00EC7932" w:rsidRPr="00870970"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в зонах охраны лечебно-оздоровительных местностей;</w:t>
      </w:r>
    </w:p>
    <w:p w:rsidR="00EC7932" w:rsidRPr="00870970"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в местах выхода на поверхность трещиноватых пород;</w:t>
      </w:r>
    </w:p>
    <w:p w:rsidR="00EC7932" w:rsidRPr="00870970"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в местах выклинивания водоносных горизонтов;</w:t>
      </w:r>
    </w:p>
    <w:p w:rsidR="00EC7932" w:rsidRPr="00870970"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в местах массового отдыха населения и размещения оздоровительных учреждений.</w:t>
      </w:r>
    </w:p>
    <w:p w:rsidR="00EC7932" w:rsidRPr="00870970"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Не используются под полигоны болота глубиной более </w:t>
      </w:r>
      <w:smartTag w:uri="urn:schemas-microsoft-com:office:smarttags" w:element="metricconverter">
        <w:smartTagPr>
          <w:attr w:name="ProductID" w:val="1 м"/>
        </w:smartTagPr>
        <w:r w:rsidRPr="00870970">
          <w:rPr>
            <w:rFonts w:ascii="Times New Roman" w:hAnsi="Times New Roman" w:cs="Times New Roman"/>
            <w:color w:val="000000"/>
            <w:sz w:val="24"/>
          </w:rPr>
          <w:t>1 м</w:t>
        </w:r>
      </w:smartTag>
      <w:r w:rsidRPr="00870970">
        <w:rPr>
          <w:rFonts w:ascii="Times New Roman" w:hAnsi="Times New Roman" w:cs="Times New Roman"/>
          <w:color w:val="000000"/>
          <w:sz w:val="24"/>
        </w:rPr>
        <w:t xml:space="preserve"> и участки с выходами грунтовых вод в виде ключей.</w:t>
      </w:r>
    </w:p>
    <w:p w:rsidR="00EC7932" w:rsidRPr="00870970"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870970">
        <w:rPr>
          <w:rFonts w:ascii="Times New Roman" w:hAnsi="Times New Roman" w:cs="Times New Roman"/>
          <w:color w:val="000000"/>
          <w:sz w:val="24"/>
        </w:rPr>
        <w:t>При</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отводе</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земельного</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участка</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определяется</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срок</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эксплуатации</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полигона</w:t>
      </w:r>
      <w:r w:rsidR="003A12E5">
        <w:rPr>
          <w:rFonts w:ascii="Times New Roman" w:hAnsi="Times New Roman" w:cs="Times New Roman"/>
          <w:color w:val="000000"/>
          <w:sz w:val="24"/>
        </w:rPr>
        <w:t xml:space="preserve"> </w:t>
      </w:r>
      <w:r w:rsidRPr="00870970">
        <w:rPr>
          <w:rFonts w:ascii="Times New Roman" w:hAnsi="Times New Roman" w:cs="Times New Roman"/>
          <w:color w:val="000000"/>
          <w:sz w:val="24"/>
        </w:rPr>
        <w:t>и мероприятия</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по</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возвращению</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отведенной</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территории</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в</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состояние</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пригодное</w:t>
      </w:r>
      <w:r w:rsidR="00F25156">
        <w:rPr>
          <w:rFonts w:ascii="Times New Roman" w:hAnsi="Times New Roman" w:cs="Times New Roman"/>
          <w:color w:val="000000"/>
          <w:sz w:val="24"/>
        </w:rPr>
        <w:t xml:space="preserve"> </w:t>
      </w:r>
      <w:r w:rsidRPr="00870970">
        <w:rPr>
          <w:rFonts w:ascii="Times New Roman" w:hAnsi="Times New Roman" w:cs="Times New Roman"/>
          <w:color w:val="000000"/>
          <w:sz w:val="24"/>
        </w:rPr>
        <w:t xml:space="preserve">для хозяйственного использования (рекультивация). </w:t>
      </w:r>
    </w:p>
    <w:p w:rsidR="00EC7932" w:rsidRPr="00870970"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Проектирование объектов по переработке (утилизации) ТБО следует осуществлять в соответствии с требованиями </w:t>
      </w:r>
      <w:proofErr w:type="spellStart"/>
      <w:r w:rsidRPr="00870970">
        <w:rPr>
          <w:rFonts w:ascii="Times New Roman" w:hAnsi="Times New Roman" w:cs="Times New Roman"/>
          <w:color w:val="000000"/>
          <w:sz w:val="24"/>
        </w:rPr>
        <w:t>СанПиН</w:t>
      </w:r>
      <w:proofErr w:type="spellEnd"/>
      <w:r w:rsidRPr="00870970">
        <w:rPr>
          <w:rFonts w:ascii="Times New Roman" w:hAnsi="Times New Roman" w:cs="Times New Roman"/>
          <w:color w:val="000000"/>
          <w:sz w:val="24"/>
        </w:rPr>
        <w:t xml:space="preserve"> 2.1.7.1322-03, СП 2.1.7.1038-01, </w:t>
      </w:r>
      <w:proofErr w:type="spellStart"/>
      <w:r w:rsidRPr="00870970">
        <w:rPr>
          <w:rFonts w:ascii="Times New Roman" w:hAnsi="Times New Roman" w:cs="Times New Roman"/>
          <w:color w:val="000000"/>
          <w:sz w:val="24"/>
        </w:rPr>
        <w:t>СанПиН</w:t>
      </w:r>
      <w:proofErr w:type="spellEnd"/>
      <w:r w:rsidRPr="00870970">
        <w:rPr>
          <w:rFonts w:ascii="Times New Roman" w:hAnsi="Times New Roman" w:cs="Times New Roman"/>
          <w:color w:val="000000"/>
          <w:sz w:val="24"/>
        </w:rPr>
        <w:t xml:space="preserve"> 4607-88, а также настоящего раздела. </w:t>
      </w:r>
    </w:p>
    <w:p w:rsidR="00EC7932" w:rsidRPr="00870970"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870970">
        <w:rPr>
          <w:rFonts w:ascii="Times New Roman" w:hAnsi="Times New Roman" w:cs="Times New Roman"/>
          <w:color w:val="000000"/>
          <w:sz w:val="24"/>
        </w:rPr>
        <w:t xml:space="preserve">Ориентировочное количество бытовых отходов определяется по расчету. </w:t>
      </w:r>
    </w:p>
    <w:p w:rsidR="00EC7932" w:rsidRDefault="00EC7932" w:rsidP="00EC7932">
      <w:pPr>
        <w:widowControl w:val="0"/>
        <w:autoSpaceDE w:val="0"/>
        <w:autoSpaceDN w:val="0"/>
        <w:adjustRightInd w:val="0"/>
        <w:spacing w:after="0" w:line="240" w:lineRule="auto"/>
        <w:ind w:right="325"/>
        <w:jc w:val="center"/>
        <w:rPr>
          <w:rFonts w:ascii="Times New Roman" w:hAnsi="Times New Roman" w:cs="Times New Roman"/>
          <w:b/>
          <w:color w:val="000000"/>
          <w:sz w:val="24"/>
        </w:rPr>
      </w:pPr>
    </w:p>
    <w:p w:rsidR="00EC7932" w:rsidRPr="005A06C5" w:rsidRDefault="00EC7932" w:rsidP="00EC7932">
      <w:pPr>
        <w:widowControl w:val="0"/>
        <w:autoSpaceDE w:val="0"/>
        <w:autoSpaceDN w:val="0"/>
        <w:adjustRightInd w:val="0"/>
        <w:spacing w:after="0" w:line="240" w:lineRule="auto"/>
        <w:ind w:right="325"/>
        <w:jc w:val="center"/>
        <w:rPr>
          <w:rFonts w:ascii="Times New Roman" w:hAnsi="Times New Roman" w:cs="Times New Roman"/>
          <w:b/>
          <w:color w:val="000000"/>
          <w:sz w:val="24"/>
        </w:rPr>
      </w:pPr>
      <w:r w:rsidRPr="005A06C5">
        <w:rPr>
          <w:rFonts w:ascii="Times New Roman" w:hAnsi="Times New Roman" w:cs="Times New Roman"/>
          <w:b/>
          <w:color w:val="000000"/>
          <w:sz w:val="24"/>
        </w:rPr>
        <w:t>Нормы накопления бытовых отходов</w:t>
      </w:r>
    </w:p>
    <w:p w:rsidR="00EC7932" w:rsidRPr="005A06C5" w:rsidRDefault="00EC7932" w:rsidP="00EC7932">
      <w:pPr>
        <w:widowControl w:val="0"/>
        <w:autoSpaceDE w:val="0"/>
        <w:autoSpaceDN w:val="0"/>
        <w:adjustRightInd w:val="0"/>
        <w:spacing w:after="0" w:line="240" w:lineRule="auto"/>
        <w:ind w:left="720" w:right="325"/>
        <w:jc w:val="right"/>
        <w:rPr>
          <w:rFonts w:ascii="Times New Roman" w:hAnsi="Times New Roman" w:cs="Times New Roman"/>
          <w:color w:val="000000"/>
          <w:sz w:val="24"/>
        </w:rPr>
      </w:pPr>
      <w:r>
        <w:rPr>
          <w:rFonts w:ascii="Times New Roman" w:hAnsi="Times New Roman" w:cs="Times New Roman"/>
          <w:color w:val="000000"/>
          <w:sz w:val="24"/>
        </w:rPr>
        <w:t>Таблица</w:t>
      </w:r>
      <w:r w:rsidRPr="005A06C5">
        <w:rPr>
          <w:rFonts w:ascii="Times New Roman" w:hAnsi="Times New Roman" w:cs="Times New Roman"/>
          <w:color w:val="000000"/>
          <w:sz w:val="24"/>
        </w:rPr>
        <w:t xml:space="preserve"> 18</w:t>
      </w:r>
    </w:p>
    <w:tbl>
      <w:tblPr>
        <w:tblStyle w:val="a4"/>
        <w:tblW w:w="0" w:type="auto"/>
        <w:tblLayout w:type="fixed"/>
        <w:tblLook w:val="01E0"/>
      </w:tblPr>
      <w:tblGrid>
        <w:gridCol w:w="5328"/>
        <w:gridCol w:w="2160"/>
        <w:gridCol w:w="2082"/>
      </w:tblGrid>
      <w:tr w:rsidR="00EC7932" w:rsidRPr="005A06C5" w:rsidTr="00EC7932">
        <w:tc>
          <w:tcPr>
            <w:tcW w:w="5328" w:type="dxa"/>
          </w:tcPr>
          <w:p w:rsidR="00EC7932" w:rsidRPr="005A06C5" w:rsidRDefault="00EC7932" w:rsidP="00EC7932">
            <w:pPr>
              <w:widowControl w:val="0"/>
              <w:autoSpaceDE w:val="0"/>
              <w:autoSpaceDN w:val="0"/>
              <w:adjustRightInd w:val="0"/>
              <w:ind w:left="720" w:right="325"/>
              <w:rPr>
                <w:rFonts w:ascii="Times New Roman" w:hAnsi="Times New Roman" w:cs="Times New Roman"/>
                <w:color w:val="000000"/>
                <w:sz w:val="24"/>
              </w:rPr>
            </w:pPr>
            <w:r w:rsidRPr="005A06C5">
              <w:rPr>
                <w:rFonts w:ascii="Times New Roman" w:hAnsi="Times New Roman" w:cs="Times New Roman"/>
                <w:color w:val="000000"/>
                <w:sz w:val="24"/>
              </w:rPr>
              <w:t>Бытовые отходы</w:t>
            </w:r>
          </w:p>
        </w:tc>
        <w:tc>
          <w:tcPr>
            <w:tcW w:w="4242" w:type="dxa"/>
            <w:gridSpan w:val="2"/>
          </w:tcPr>
          <w:p w:rsidR="00EC7932" w:rsidRPr="005A06C5" w:rsidRDefault="00EC7932" w:rsidP="00EC7932">
            <w:pPr>
              <w:widowControl w:val="0"/>
              <w:autoSpaceDE w:val="0"/>
              <w:autoSpaceDN w:val="0"/>
              <w:adjustRightInd w:val="0"/>
              <w:ind w:right="325"/>
              <w:rPr>
                <w:rFonts w:ascii="Times New Roman" w:hAnsi="Times New Roman" w:cs="Times New Roman"/>
                <w:color w:val="000000"/>
                <w:sz w:val="24"/>
              </w:rPr>
            </w:pPr>
            <w:r w:rsidRPr="005A06C5">
              <w:rPr>
                <w:rFonts w:ascii="Times New Roman" w:hAnsi="Times New Roman" w:cs="Times New Roman"/>
                <w:color w:val="000000"/>
                <w:sz w:val="24"/>
              </w:rPr>
              <w:t xml:space="preserve">Количество бытовых отходов, чел./год </w:t>
            </w:r>
          </w:p>
        </w:tc>
      </w:tr>
      <w:tr w:rsidR="00EC7932" w:rsidRPr="005A06C5" w:rsidTr="00EC7932">
        <w:tc>
          <w:tcPr>
            <w:tcW w:w="5328" w:type="dxa"/>
          </w:tcPr>
          <w:p w:rsidR="00EC7932" w:rsidRPr="005A06C5" w:rsidRDefault="00EC7932" w:rsidP="00EC7932">
            <w:pPr>
              <w:widowControl w:val="0"/>
              <w:autoSpaceDE w:val="0"/>
              <w:autoSpaceDN w:val="0"/>
              <w:adjustRightInd w:val="0"/>
              <w:ind w:left="720" w:right="325"/>
              <w:jc w:val="both"/>
              <w:rPr>
                <w:rFonts w:ascii="Times New Roman" w:hAnsi="Times New Roman" w:cs="Times New Roman"/>
                <w:color w:val="000000"/>
                <w:sz w:val="24"/>
              </w:rPr>
            </w:pPr>
          </w:p>
        </w:tc>
        <w:tc>
          <w:tcPr>
            <w:tcW w:w="2160" w:type="dxa"/>
          </w:tcPr>
          <w:p w:rsidR="00EC7932" w:rsidRPr="005A06C5" w:rsidRDefault="00EC7932" w:rsidP="00EC7932">
            <w:pPr>
              <w:widowControl w:val="0"/>
              <w:autoSpaceDE w:val="0"/>
              <w:autoSpaceDN w:val="0"/>
              <w:adjustRightInd w:val="0"/>
              <w:ind w:left="720" w:right="325"/>
              <w:rPr>
                <w:rFonts w:ascii="Times New Roman" w:hAnsi="Times New Roman" w:cs="Times New Roman"/>
                <w:color w:val="000000"/>
                <w:sz w:val="24"/>
              </w:rPr>
            </w:pPr>
            <w:r w:rsidRPr="005A06C5">
              <w:rPr>
                <w:rFonts w:ascii="Times New Roman" w:hAnsi="Times New Roman" w:cs="Times New Roman"/>
                <w:color w:val="000000"/>
                <w:sz w:val="24"/>
              </w:rPr>
              <w:t>кг</w:t>
            </w:r>
          </w:p>
        </w:tc>
        <w:tc>
          <w:tcPr>
            <w:tcW w:w="2082" w:type="dxa"/>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л</w:t>
            </w:r>
          </w:p>
        </w:tc>
      </w:tr>
      <w:tr w:rsidR="00EC7932" w:rsidRPr="005A06C5" w:rsidTr="00EC7932">
        <w:tc>
          <w:tcPr>
            <w:tcW w:w="5328" w:type="dxa"/>
          </w:tcPr>
          <w:p w:rsidR="00EC7932" w:rsidRPr="005A06C5" w:rsidRDefault="00EC7932" w:rsidP="00EC7932">
            <w:pPr>
              <w:widowControl w:val="0"/>
              <w:autoSpaceDE w:val="0"/>
              <w:autoSpaceDN w:val="0"/>
              <w:adjustRightInd w:val="0"/>
              <w:ind w:right="325"/>
              <w:jc w:val="both"/>
              <w:rPr>
                <w:rFonts w:ascii="Times New Roman" w:hAnsi="Times New Roman" w:cs="Times New Roman"/>
                <w:color w:val="000000"/>
                <w:sz w:val="24"/>
              </w:rPr>
            </w:pPr>
            <w:r w:rsidRPr="005A06C5">
              <w:rPr>
                <w:rFonts w:ascii="Times New Roman" w:hAnsi="Times New Roman" w:cs="Times New Roman"/>
                <w:color w:val="000000"/>
                <w:sz w:val="24"/>
              </w:rPr>
              <w:t>Твердые:</w:t>
            </w:r>
          </w:p>
        </w:tc>
        <w:tc>
          <w:tcPr>
            <w:tcW w:w="2160" w:type="dxa"/>
          </w:tcPr>
          <w:p w:rsidR="00EC7932" w:rsidRPr="005A06C5" w:rsidRDefault="00EC7932" w:rsidP="00EC7932">
            <w:pPr>
              <w:widowControl w:val="0"/>
              <w:autoSpaceDE w:val="0"/>
              <w:autoSpaceDN w:val="0"/>
              <w:adjustRightInd w:val="0"/>
              <w:ind w:right="325"/>
              <w:jc w:val="both"/>
              <w:rPr>
                <w:rFonts w:ascii="Times New Roman" w:hAnsi="Times New Roman" w:cs="Times New Roman"/>
                <w:color w:val="000000"/>
                <w:sz w:val="24"/>
              </w:rPr>
            </w:pPr>
          </w:p>
        </w:tc>
        <w:tc>
          <w:tcPr>
            <w:tcW w:w="2082" w:type="dxa"/>
          </w:tcPr>
          <w:p w:rsidR="00EC7932" w:rsidRPr="005A06C5" w:rsidRDefault="00EC7932" w:rsidP="00EC7932">
            <w:pPr>
              <w:widowControl w:val="0"/>
              <w:autoSpaceDE w:val="0"/>
              <w:autoSpaceDN w:val="0"/>
              <w:adjustRightInd w:val="0"/>
              <w:ind w:right="325"/>
              <w:jc w:val="both"/>
              <w:rPr>
                <w:rFonts w:ascii="Times New Roman" w:hAnsi="Times New Roman" w:cs="Times New Roman"/>
                <w:color w:val="000000"/>
                <w:sz w:val="24"/>
              </w:rPr>
            </w:pPr>
          </w:p>
        </w:tc>
      </w:tr>
      <w:tr w:rsidR="00EC7932" w:rsidRPr="005A06C5" w:rsidTr="00EC7932">
        <w:tc>
          <w:tcPr>
            <w:tcW w:w="5328" w:type="dxa"/>
          </w:tcPr>
          <w:p w:rsidR="00EC7932" w:rsidRPr="005A06C5" w:rsidRDefault="00EC7932" w:rsidP="00EC7932">
            <w:pPr>
              <w:widowControl w:val="0"/>
              <w:autoSpaceDE w:val="0"/>
              <w:autoSpaceDN w:val="0"/>
              <w:adjustRightInd w:val="0"/>
              <w:ind w:right="325"/>
              <w:rPr>
                <w:rFonts w:ascii="Times New Roman" w:hAnsi="Times New Roman" w:cs="Times New Roman"/>
                <w:color w:val="000000"/>
                <w:sz w:val="24"/>
              </w:rPr>
            </w:pPr>
            <w:r w:rsidRPr="005A06C5">
              <w:rPr>
                <w:rFonts w:ascii="Times New Roman" w:hAnsi="Times New Roman" w:cs="Times New Roman"/>
                <w:color w:val="000000"/>
                <w:sz w:val="24"/>
              </w:rPr>
              <w:t>от жилых зданий, оборудованных водопроводом, канализацией, центральным отоплением и газом</w:t>
            </w:r>
          </w:p>
        </w:tc>
        <w:tc>
          <w:tcPr>
            <w:tcW w:w="2160"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190</w:t>
            </w:r>
          </w:p>
        </w:tc>
        <w:tc>
          <w:tcPr>
            <w:tcW w:w="2082"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900</w:t>
            </w:r>
          </w:p>
        </w:tc>
      </w:tr>
      <w:tr w:rsidR="00EC7932" w:rsidRPr="005A06C5" w:rsidTr="00EC7932">
        <w:tc>
          <w:tcPr>
            <w:tcW w:w="5328" w:type="dxa"/>
          </w:tcPr>
          <w:p w:rsidR="00EC7932" w:rsidRPr="005A06C5" w:rsidRDefault="00EC7932" w:rsidP="00EC7932">
            <w:pPr>
              <w:widowControl w:val="0"/>
              <w:autoSpaceDE w:val="0"/>
              <w:autoSpaceDN w:val="0"/>
              <w:adjustRightInd w:val="0"/>
              <w:ind w:right="325"/>
              <w:jc w:val="both"/>
              <w:rPr>
                <w:rFonts w:ascii="Times New Roman" w:hAnsi="Times New Roman" w:cs="Times New Roman"/>
                <w:color w:val="000000"/>
                <w:sz w:val="24"/>
              </w:rPr>
            </w:pPr>
            <w:r w:rsidRPr="005A06C5">
              <w:rPr>
                <w:rFonts w:ascii="Times New Roman" w:hAnsi="Times New Roman" w:cs="Times New Roman"/>
                <w:color w:val="000000"/>
                <w:sz w:val="24"/>
              </w:rPr>
              <w:t>от прочих жилых зданий</w:t>
            </w:r>
          </w:p>
        </w:tc>
        <w:tc>
          <w:tcPr>
            <w:tcW w:w="2160"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300</w:t>
            </w:r>
          </w:p>
        </w:tc>
        <w:tc>
          <w:tcPr>
            <w:tcW w:w="2082"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1100</w:t>
            </w:r>
          </w:p>
        </w:tc>
      </w:tr>
      <w:tr w:rsidR="00EC7932" w:rsidRPr="005A06C5" w:rsidTr="00EC7932">
        <w:tc>
          <w:tcPr>
            <w:tcW w:w="5328" w:type="dxa"/>
          </w:tcPr>
          <w:p w:rsidR="00EC7932" w:rsidRPr="005A06C5" w:rsidRDefault="00EC7932" w:rsidP="00EC7932">
            <w:pPr>
              <w:widowControl w:val="0"/>
              <w:autoSpaceDE w:val="0"/>
              <w:autoSpaceDN w:val="0"/>
              <w:adjustRightInd w:val="0"/>
              <w:ind w:right="325"/>
              <w:jc w:val="both"/>
              <w:rPr>
                <w:rFonts w:ascii="Times New Roman" w:hAnsi="Times New Roman" w:cs="Times New Roman"/>
                <w:color w:val="000000"/>
                <w:sz w:val="24"/>
              </w:rPr>
            </w:pPr>
            <w:r w:rsidRPr="005A06C5">
              <w:rPr>
                <w:rFonts w:ascii="Times New Roman" w:hAnsi="Times New Roman" w:cs="Times New Roman"/>
                <w:color w:val="000000"/>
                <w:sz w:val="24"/>
              </w:rPr>
              <w:t>общее количество по поселению с учетом общественных зданий</w:t>
            </w:r>
          </w:p>
        </w:tc>
        <w:tc>
          <w:tcPr>
            <w:tcW w:w="2160"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280</w:t>
            </w:r>
          </w:p>
        </w:tc>
        <w:tc>
          <w:tcPr>
            <w:tcW w:w="2082"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1400</w:t>
            </w:r>
          </w:p>
        </w:tc>
      </w:tr>
      <w:tr w:rsidR="00EC7932" w:rsidRPr="005A06C5" w:rsidTr="00EC7932">
        <w:tc>
          <w:tcPr>
            <w:tcW w:w="5328" w:type="dxa"/>
          </w:tcPr>
          <w:p w:rsidR="00EC7932" w:rsidRPr="005A06C5" w:rsidRDefault="00EC7932" w:rsidP="00EC7932">
            <w:pPr>
              <w:widowControl w:val="0"/>
              <w:autoSpaceDE w:val="0"/>
              <w:autoSpaceDN w:val="0"/>
              <w:adjustRightInd w:val="0"/>
              <w:ind w:right="325"/>
              <w:jc w:val="both"/>
              <w:rPr>
                <w:rFonts w:ascii="Times New Roman" w:hAnsi="Times New Roman" w:cs="Times New Roman"/>
                <w:color w:val="000000"/>
                <w:sz w:val="24"/>
              </w:rPr>
            </w:pPr>
            <w:r w:rsidRPr="005A06C5">
              <w:rPr>
                <w:rFonts w:ascii="Times New Roman" w:hAnsi="Times New Roman" w:cs="Times New Roman"/>
                <w:color w:val="000000"/>
                <w:sz w:val="24"/>
              </w:rPr>
              <w:t>жидкие из выгребов (при отсутствии канализации)</w:t>
            </w:r>
          </w:p>
        </w:tc>
        <w:tc>
          <w:tcPr>
            <w:tcW w:w="2160"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w:t>
            </w:r>
          </w:p>
        </w:tc>
        <w:tc>
          <w:tcPr>
            <w:tcW w:w="2082"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2000</w:t>
            </w:r>
          </w:p>
        </w:tc>
      </w:tr>
      <w:tr w:rsidR="00EC7932" w:rsidRPr="005A06C5" w:rsidTr="00EC7932">
        <w:tc>
          <w:tcPr>
            <w:tcW w:w="5328" w:type="dxa"/>
          </w:tcPr>
          <w:p w:rsidR="00EC7932" w:rsidRPr="005A06C5" w:rsidRDefault="00EC7932" w:rsidP="00EC7932">
            <w:pPr>
              <w:widowControl w:val="0"/>
              <w:autoSpaceDE w:val="0"/>
              <w:autoSpaceDN w:val="0"/>
              <w:adjustRightInd w:val="0"/>
              <w:ind w:right="325"/>
              <w:jc w:val="both"/>
              <w:rPr>
                <w:rFonts w:ascii="Times New Roman" w:hAnsi="Times New Roman" w:cs="Times New Roman"/>
                <w:color w:val="000000"/>
                <w:sz w:val="24"/>
              </w:rPr>
            </w:pPr>
            <w:r w:rsidRPr="005A06C5">
              <w:rPr>
                <w:rFonts w:ascii="Times New Roman" w:hAnsi="Times New Roman" w:cs="Times New Roman"/>
                <w:color w:val="000000"/>
                <w:sz w:val="24"/>
              </w:rPr>
              <w:t>Смет с 1м2 твердых покрытий улиц, площадей и парков</w:t>
            </w:r>
          </w:p>
        </w:tc>
        <w:tc>
          <w:tcPr>
            <w:tcW w:w="2160"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5</w:t>
            </w:r>
          </w:p>
        </w:tc>
        <w:tc>
          <w:tcPr>
            <w:tcW w:w="2082" w:type="dxa"/>
            <w:vAlign w:val="center"/>
          </w:tcPr>
          <w:p w:rsidR="00EC7932" w:rsidRPr="005A06C5" w:rsidRDefault="00EC7932" w:rsidP="00EC7932">
            <w:pPr>
              <w:widowControl w:val="0"/>
              <w:autoSpaceDE w:val="0"/>
              <w:autoSpaceDN w:val="0"/>
              <w:adjustRightInd w:val="0"/>
              <w:ind w:right="325"/>
              <w:jc w:val="center"/>
              <w:rPr>
                <w:rFonts w:ascii="Times New Roman" w:hAnsi="Times New Roman" w:cs="Times New Roman"/>
                <w:color w:val="000000"/>
                <w:sz w:val="24"/>
              </w:rPr>
            </w:pPr>
            <w:r w:rsidRPr="005A06C5">
              <w:rPr>
                <w:rFonts w:ascii="Times New Roman" w:hAnsi="Times New Roman" w:cs="Times New Roman"/>
                <w:color w:val="000000"/>
                <w:sz w:val="24"/>
              </w:rPr>
              <w:t>8</w:t>
            </w:r>
          </w:p>
        </w:tc>
      </w:tr>
    </w:tbl>
    <w:p w:rsidR="00EC7932" w:rsidRPr="005A06C5" w:rsidRDefault="00EC7932" w:rsidP="00EC7932">
      <w:pPr>
        <w:widowControl w:val="0"/>
        <w:autoSpaceDE w:val="0"/>
        <w:autoSpaceDN w:val="0"/>
        <w:adjustRightInd w:val="0"/>
        <w:spacing w:after="0" w:line="240" w:lineRule="auto"/>
        <w:ind w:right="325"/>
        <w:jc w:val="both"/>
        <w:rPr>
          <w:rFonts w:ascii="Times New Roman" w:hAnsi="Times New Roman" w:cs="Times New Roman"/>
          <w:color w:val="000000"/>
          <w:sz w:val="24"/>
        </w:rPr>
      </w:pPr>
    </w:p>
    <w:p w:rsidR="00EC7932" w:rsidRPr="005A06C5"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rPr>
      </w:pPr>
      <w:r w:rsidRPr="005A06C5">
        <w:rPr>
          <w:rFonts w:ascii="Times New Roman" w:hAnsi="Times New Roman" w:cs="Times New Roman"/>
          <w:color w:val="000000"/>
          <w:sz w:val="24"/>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EC7932" w:rsidRPr="005A06C5" w:rsidRDefault="00EC7932" w:rsidP="00EC7932">
      <w:pPr>
        <w:widowControl w:val="0"/>
        <w:autoSpaceDE w:val="0"/>
        <w:autoSpaceDN w:val="0"/>
        <w:adjustRightInd w:val="0"/>
        <w:spacing w:after="0" w:line="240" w:lineRule="auto"/>
        <w:ind w:left="720" w:right="325"/>
        <w:jc w:val="right"/>
        <w:rPr>
          <w:rFonts w:ascii="Times New Roman" w:hAnsi="Times New Roman" w:cs="Times New Roman"/>
          <w:color w:val="000000"/>
          <w:sz w:val="24"/>
        </w:rPr>
      </w:pPr>
      <w:r w:rsidRPr="005A06C5">
        <w:rPr>
          <w:rFonts w:ascii="Times New Roman" w:hAnsi="Times New Roman" w:cs="Times New Roman"/>
          <w:color w:val="000000"/>
          <w:sz w:val="24"/>
        </w:rPr>
        <w:t>Таблице 19</w:t>
      </w:r>
    </w:p>
    <w:tbl>
      <w:tblPr>
        <w:tblStyle w:val="a4"/>
        <w:tblW w:w="0" w:type="auto"/>
        <w:tblLook w:val="01E0"/>
      </w:tblPr>
      <w:tblGrid>
        <w:gridCol w:w="3190"/>
        <w:gridCol w:w="3190"/>
        <w:gridCol w:w="3190"/>
      </w:tblGrid>
      <w:tr w:rsidR="00EC7932" w:rsidRPr="005A06C5" w:rsidTr="00EC7932">
        <w:trPr>
          <w:trHeight w:val="700"/>
        </w:trPr>
        <w:tc>
          <w:tcPr>
            <w:tcW w:w="3190" w:type="dxa"/>
          </w:tcPr>
          <w:p w:rsidR="00EC7932" w:rsidRPr="005A06C5" w:rsidRDefault="00EC7932" w:rsidP="00EC7932">
            <w:pPr>
              <w:widowControl w:val="0"/>
              <w:autoSpaceDE w:val="0"/>
              <w:autoSpaceDN w:val="0"/>
              <w:adjustRightInd w:val="0"/>
              <w:ind w:right="325"/>
              <w:rPr>
                <w:rFonts w:ascii="Times New Roman" w:hAnsi="Times New Roman" w:cs="Times New Roman"/>
                <w:color w:val="000000"/>
                <w:sz w:val="24"/>
              </w:rPr>
            </w:pPr>
            <w:r w:rsidRPr="005A06C5">
              <w:rPr>
                <w:rFonts w:ascii="Times New Roman" w:hAnsi="Times New Roman" w:cs="Times New Roman"/>
                <w:color w:val="000000"/>
                <w:sz w:val="24"/>
              </w:rPr>
              <w:t>Предприятие и сооружения</w:t>
            </w:r>
          </w:p>
        </w:tc>
        <w:tc>
          <w:tcPr>
            <w:tcW w:w="3190" w:type="dxa"/>
          </w:tcPr>
          <w:p w:rsidR="00EC7932" w:rsidRPr="005A06C5" w:rsidRDefault="00EC7932" w:rsidP="00EC7932">
            <w:pPr>
              <w:widowControl w:val="0"/>
              <w:autoSpaceDE w:val="0"/>
              <w:autoSpaceDN w:val="0"/>
              <w:adjustRightInd w:val="0"/>
              <w:ind w:right="325"/>
              <w:rPr>
                <w:rFonts w:ascii="Times New Roman" w:hAnsi="Times New Roman" w:cs="Times New Roman"/>
                <w:color w:val="000000"/>
                <w:sz w:val="24"/>
              </w:rPr>
            </w:pPr>
            <w:r w:rsidRPr="005A06C5">
              <w:rPr>
                <w:rFonts w:ascii="Times New Roman" w:hAnsi="Times New Roman" w:cs="Times New Roman"/>
                <w:color w:val="000000"/>
                <w:sz w:val="24"/>
              </w:rPr>
              <w:t xml:space="preserve">Площади земельных участков на 1000т бытовых отходов, </w:t>
            </w:r>
            <w:proofErr w:type="gramStart"/>
            <w:r w:rsidRPr="005A06C5">
              <w:rPr>
                <w:rFonts w:ascii="Times New Roman" w:hAnsi="Times New Roman" w:cs="Times New Roman"/>
                <w:color w:val="000000"/>
                <w:sz w:val="24"/>
              </w:rPr>
              <w:t>га</w:t>
            </w:r>
            <w:proofErr w:type="gramEnd"/>
          </w:p>
        </w:tc>
        <w:tc>
          <w:tcPr>
            <w:tcW w:w="3190" w:type="dxa"/>
          </w:tcPr>
          <w:p w:rsidR="00EC7932" w:rsidRPr="005A06C5" w:rsidRDefault="00EC7932" w:rsidP="00EC7932">
            <w:pPr>
              <w:widowControl w:val="0"/>
              <w:autoSpaceDE w:val="0"/>
              <w:autoSpaceDN w:val="0"/>
              <w:adjustRightInd w:val="0"/>
              <w:ind w:right="325"/>
              <w:rPr>
                <w:rFonts w:ascii="Times New Roman" w:hAnsi="Times New Roman" w:cs="Times New Roman"/>
                <w:color w:val="000000"/>
                <w:sz w:val="24"/>
              </w:rPr>
            </w:pPr>
            <w:r w:rsidRPr="005A06C5">
              <w:rPr>
                <w:rFonts w:ascii="Times New Roman" w:hAnsi="Times New Roman" w:cs="Times New Roman"/>
                <w:color w:val="000000"/>
                <w:sz w:val="24"/>
              </w:rPr>
              <w:t xml:space="preserve">Размеры санитарно-защитных зон, </w:t>
            </w:r>
            <w:proofErr w:type="gramStart"/>
            <w:r w:rsidRPr="005A06C5">
              <w:rPr>
                <w:rFonts w:ascii="Times New Roman" w:hAnsi="Times New Roman" w:cs="Times New Roman"/>
                <w:color w:val="000000"/>
                <w:sz w:val="24"/>
              </w:rPr>
              <w:t>м</w:t>
            </w:r>
            <w:proofErr w:type="gramEnd"/>
          </w:p>
        </w:tc>
      </w:tr>
      <w:tr w:rsidR="00EC7932" w:rsidRPr="005A06C5" w:rsidTr="00EC7932">
        <w:tc>
          <w:tcPr>
            <w:tcW w:w="3190" w:type="dxa"/>
          </w:tcPr>
          <w:p w:rsidR="00EC7932" w:rsidRPr="005A06C5" w:rsidRDefault="00EC7932" w:rsidP="00EC7932">
            <w:pPr>
              <w:widowControl w:val="0"/>
              <w:autoSpaceDE w:val="0"/>
              <w:autoSpaceDN w:val="0"/>
              <w:adjustRightInd w:val="0"/>
              <w:ind w:right="325"/>
              <w:rPr>
                <w:rFonts w:ascii="Times New Roman" w:hAnsi="Times New Roman" w:cs="Times New Roman"/>
                <w:color w:val="000000"/>
                <w:sz w:val="24"/>
              </w:rPr>
            </w:pPr>
            <w:r w:rsidRPr="005A06C5">
              <w:rPr>
                <w:rFonts w:ascii="Times New Roman" w:hAnsi="Times New Roman" w:cs="Times New Roman"/>
                <w:color w:val="000000"/>
                <w:sz w:val="24"/>
              </w:rPr>
              <w:t>Полигоны</w:t>
            </w:r>
          </w:p>
        </w:tc>
        <w:tc>
          <w:tcPr>
            <w:tcW w:w="3190" w:type="dxa"/>
          </w:tcPr>
          <w:p w:rsidR="00EC7932" w:rsidRPr="005A06C5" w:rsidRDefault="00EC7932" w:rsidP="00EC7932">
            <w:pPr>
              <w:widowControl w:val="0"/>
              <w:autoSpaceDE w:val="0"/>
              <w:autoSpaceDN w:val="0"/>
              <w:adjustRightInd w:val="0"/>
              <w:ind w:left="-71" w:right="-73"/>
              <w:jc w:val="center"/>
              <w:rPr>
                <w:rFonts w:ascii="Times New Roman" w:hAnsi="Times New Roman" w:cs="Times New Roman"/>
                <w:color w:val="000000"/>
                <w:sz w:val="24"/>
              </w:rPr>
            </w:pPr>
            <w:r w:rsidRPr="005A06C5">
              <w:rPr>
                <w:rFonts w:ascii="Times New Roman" w:hAnsi="Times New Roman" w:cs="Times New Roman"/>
                <w:color w:val="000000"/>
                <w:sz w:val="24"/>
              </w:rPr>
              <w:t>0,04</w:t>
            </w:r>
          </w:p>
        </w:tc>
        <w:tc>
          <w:tcPr>
            <w:tcW w:w="3190" w:type="dxa"/>
          </w:tcPr>
          <w:p w:rsidR="00EC7932" w:rsidRPr="005A06C5" w:rsidRDefault="00EC7932" w:rsidP="00EC7932">
            <w:pPr>
              <w:widowControl w:val="0"/>
              <w:autoSpaceDE w:val="0"/>
              <w:autoSpaceDN w:val="0"/>
              <w:adjustRightInd w:val="0"/>
              <w:ind w:right="-2"/>
              <w:jc w:val="center"/>
              <w:rPr>
                <w:rFonts w:ascii="Times New Roman" w:hAnsi="Times New Roman" w:cs="Times New Roman"/>
                <w:color w:val="000000"/>
                <w:sz w:val="24"/>
              </w:rPr>
            </w:pPr>
            <w:r w:rsidRPr="005A06C5">
              <w:rPr>
                <w:rFonts w:ascii="Times New Roman" w:hAnsi="Times New Roman" w:cs="Times New Roman"/>
                <w:color w:val="000000"/>
                <w:sz w:val="24"/>
              </w:rPr>
              <w:t>500</w:t>
            </w:r>
          </w:p>
        </w:tc>
      </w:tr>
      <w:tr w:rsidR="00EC7932" w:rsidRPr="005A06C5" w:rsidTr="00EC7932">
        <w:trPr>
          <w:trHeight w:val="324"/>
        </w:trPr>
        <w:tc>
          <w:tcPr>
            <w:tcW w:w="3190" w:type="dxa"/>
          </w:tcPr>
          <w:p w:rsidR="00EC7932" w:rsidRPr="005A06C5" w:rsidRDefault="00EC7932" w:rsidP="00EC7932">
            <w:pPr>
              <w:widowControl w:val="0"/>
              <w:autoSpaceDE w:val="0"/>
              <w:autoSpaceDN w:val="0"/>
              <w:adjustRightInd w:val="0"/>
              <w:ind w:right="325"/>
              <w:rPr>
                <w:rFonts w:ascii="Times New Roman" w:hAnsi="Times New Roman" w:cs="Times New Roman"/>
                <w:color w:val="000000"/>
                <w:sz w:val="24"/>
              </w:rPr>
            </w:pPr>
            <w:r w:rsidRPr="005A06C5">
              <w:rPr>
                <w:rFonts w:ascii="Times New Roman" w:hAnsi="Times New Roman" w:cs="Times New Roman"/>
                <w:color w:val="000000"/>
                <w:sz w:val="24"/>
              </w:rPr>
              <w:t>Сливные станции</w:t>
            </w:r>
          </w:p>
        </w:tc>
        <w:tc>
          <w:tcPr>
            <w:tcW w:w="3190" w:type="dxa"/>
          </w:tcPr>
          <w:p w:rsidR="00EC7932" w:rsidRPr="005A06C5" w:rsidRDefault="00EC7932" w:rsidP="00EC7932">
            <w:pPr>
              <w:widowControl w:val="0"/>
              <w:autoSpaceDE w:val="0"/>
              <w:autoSpaceDN w:val="0"/>
              <w:adjustRightInd w:val="0"/>
              <w:ind w:left="-71" w:right="-73"/>
              <w:jc w:val="center"/>
              <w:rPr>
                <w:rFonts w:ascii="Times New Roman" w:hAnsi="Times New Roman" w:cs="Times New Roman"/>
                <w:color w:val="000000"/>
                <w:sz w:val="24"/>
              </w:rPr>
            </w:pPr>
            <w:r w:rsidRPr="005A06C5">
              <w:rPr>
                <w:rFonts w:ascii="Times New Roman" w:hAnsi="Times New Roman" w:cs="Times New Roman"/>
                <w:color w:val="000000"/>
                <w:sz w:val="24"/>
              </w:rPr>
              <w:t>0,02</w:t>
            </w:r>
          </w:p>
        </w:tc>
        <w:tc>
          <w:tcPr>
            <w:tcW w:w="3190" w:type="dxa"/>
          </w:tcPr>
          <w:p w:rsidR="00EC7932" w:rsidRPr="005A06C5" w:rsidRDefault="00EC7932" w:rsidP="00EC7932">
            <w:pPr>
              <w:widowControl w:val="0"/>
              <w:autoSpaceDE w:val="0"/>
              <w:autoSpaceDN w:val="0"/>
              <w:adjustRightInd w:val="0"/>
              <w:ind w:right="-2"/>
              <w:jc w:val="center"/>
              <w:rPr>
                <w:rFonts w:ascii="Times New Roman" w:hAnsi="Times New Roman" w:cs="Times New Roman"/>
                <w:color w:val="000000"/>
                <w:sz w:val="24"/>
              </w:rPr>
            </w:pPr>
            <w:r w:rsidRPr="005A06C5">
              <w:rPr>
                <w:rFonts w:ascii="Times New Roman" w:hAnsi="Times New Roman" w:cs="Times New Roman"/>
                <w:color w:val="000000"/>
                <w:sz w:val="24"/>
              </w:rPr>
              <w:t>300</w:t>
            </w:r>
          </w:p>
        </w:tc>
      </w:tr>
    </w:tbl>
    <w:p w:rsidR="0079631F" w:rsidRDefault="0079631F" w:rsidP="006A53D5">
      <w:pPr>
        <w:spacing w:after="0" w:line="240" w:lineRule="auto"/>
        <w:jc w:val="center"/>
        <w:rPr>
          <w:rFonts w:ascii="Times New Roman" w:hAnsi="Times New Roman" w:cs="Times New Roman"/>
          <w:b/>
          <w:color w:val="000000"/>
          <w:sz w:val="24"/>
          <w:szCs w:val="24"/>
        </w:rPr>
      </w:pPr>
    </w:p>
    <w:p w:rsidR="0079631F" w:rsidRDefault="0079631F" w:rsidP="006A53D5">
      <w:pPr>
        <w:spacing w:after="0" w:line="240" w:lineRule="auto"/>
        <w:jc w:val="center"/>
        <w:rPr>
          <w:rFonts w:ascii="Times New Roman" w:hAnsi="Times New Roman" w:cs="Times New Roman"/>
          <w:b/>
          <w:color w:val="000000"/>
          <w:sz w:val="24"/>
          <w:szCs w:val="24"/>
        </w:rPr>
      </w:pPr>
    </w:p>
    <w:p w:rsidR="00EC7932" w:rsidRPr="008F4256" w:rsidRDefault="00EC7932" w:rsidP="006A53D5">
      <w:pPr>
        <w:spacing w:after="0" w:line="240" w:lineRule="auto"/>
        <w:jc w:val="center"/>
        <w:rPr>
          <w:rFonts w:ascii="Times New Roman" w:hAnsi="Times New Roman" w:cs="Times New Roman"/>
          <w:b/>
          <w:color w:val="000000"/>
          <w:sz w:val="24"/>
          <w:szCs w:val="24"/>
        </w:rPr>
      </w:pPr>
      <w:r w:rsidRPr="008F4256">
        <w:rPr>
          <w:rFonts w:ascii="Times New Roman" w:hAnsi="Times New Roman" w:cs="Times New Roman"/>
          <w:b/>
          <w:color w:val="000000"/>
          <w:sz w:val="24"/>
          <w:szCs w:val="24"/>
        </w:rPr>
        <w:lastRenderedPageBreak/>
        <w:t>13</w:t>
      </w:r>
      <w:r w:rsidRPr="008F4256">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Зоны</w:t>
      </w:r>
      <w:r w:rsidR="00F251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размещения</w:t>
      </w:r>
      <w:r w:rsidR="00F251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скотомогильников</w:t>
      </w:r>
    </w:p>
    <w:p w:rsidR="00EC7932" w:rsidRPr="008F4256" w:rsidRDefault="00EC7932" w:rsidP="00EC7932">
      <w:pPr>
        <w:spacing w:after="0" w:line="240" w:lineRule="auto"/>
        <w:ind w:firstLine="709"/>
        <w:rPr>
          <w:rFonts w:ascii="Times New Roman" w:hAnsi="Times New Roman" w:cs="Times New Roman"/>
          <w:b/>
          <w:color w:val="000000"/>
          <w:sz w:val="24"/>
          <w:szCs w:val="24"/>
        </w:rPr>
      </w:pPr>
    </w:p>
    <w:p w:rsidR="00EC7932" w:rsidRPr="008F4256"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Скотомогильники</w:t>
      </w:r>
      <w:r w:rsidR="00F25156">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(биотермические</w:t>
      </w:r>
      <w:r w:rsidR="00F25156">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F25156">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проектируются</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в</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соответствии</w:t>
      </w:r>
      <w:r w:rsidR="007F3E24">
        <w:rPr>
          <w:rFonts w:ascii="Times New Roman" w:hAnsi="Times New Roman" w:cs="Times New Roman"/>
          <w:color w:val="000000"/>
          <w:sz w:val="24"/>
          <w:szCs w:val="24"/>
        </w:rPr>
        <w:t xml:space="preserve"> с </w:t>
      </w:r>
      <w:r w:rsidRPr="008F4256">
        <w:rPr>
          <w:rFonts w:ascii="Times New Roman" w:hAnsi="Times New Roman" w:cs="Times New Roman"/>
          <w:color w:val="000000"/>
          <w:sz w:val="24"/>
          <w:szCs w:val="24"/>
        </w:rPr>
        <w:t>требованиями</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«Ветеринарно-санитарных</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правил</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сбора,</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утилизации</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и</w:t>
      </w:r>
      <w:r w:rsidR="007F3E24">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уничтожения биологических</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отходов»,</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утвержденных</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Главным</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государственным</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ветеринарным инспектором Российской Федерации 04.12.1995 № 13-7-2/469. </w:t>
      </w:r>
    </w:p>
    <w:p w:rsidR="00EC7932" w:rsidRPr="008F4256"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Скотомогильники</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(биотермические</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предназначены</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для</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обеззараживания, уничтожения сжиганием или захоронения биологических отходов. </w:t>
      </w:r>
    </w:p>
    <w:p w:rsidR="00EC7932" w:rsidRPr="008F4256"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Выбор</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и</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отвод</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земельного</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участка</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для</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строительства</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скотомогильника</w:t>
      </w:r>
      <w:r w:rsidR="00B4454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или отдельно</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стоящей</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биотермической</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проводят</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органы</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местного</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самоуправления</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по представлению органов санитарно-эпидемиологического надзора. </w:t>
      </w:r>
    </w:p>
    <w:p w:rsidR="00EC7932" w:rsidRPr="008F4256"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Скотомогильники</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(биотермические</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ямы)</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размещают</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на</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сухом</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возвышенном участке земли площадью не менее </w:t>
      </w:r>
      <w:smartTag w:uri="urn:schemas-microsoft-com:office:smarttags" w:element="metricconverter">
        <w:smartTagPr>
          <w:attr w:name="ProductID" w:val="600 м2"/>
        </w:smartTagPr>
        <w:r w:rsidRPr="008F4256">
          <w:rPr>
            <w:rFonts w:ascii="Times New Roman" w:hAnsi="Times New Roman" w:cs="Times New Roman"/>
            <w:color w:val="000000"/>
            <w:sz w:val="24"/>
            <w:szCs w:val="24"/>
          </w:rPr>
          <w:t>600 м</w:t>
        </w:r>
        <w:proofErr w:type="gramStart"/>
        <w:r w:rsidRPr="008F4256">
          <w:rPr>
            <w:rFonts w:ascii="Times New Roman" w:hAnsi="Times New Roman" w:cs="Times New Roman"/>
            <w:color w:val="000000"/>
            <w:sz w:val="24"/>
            <w:szCs w:val="24"/>
          </w:rPr>
          <w:t>2</w:t>
        </w:r>
      </w:smartTag>
      <w:proofErr w:type="gramEnd"/>
      <w:r w:rsidRPr="008F4256">
        <w:rPr>
          <w:rFonts w:ascii="Times New Roman" w:hAnsi="Times New Roman" w:cs="Times New Roman"/>
          <w:color w:val="000000"/>
          <w:sz w:val="24"/>
          <w:szCs w:val="24"/>
        </w:rPr>
        <w:t xml:space="preserve"> . Уровень стояния грунтовых вод должен быть не менее </w:t>
      </w:r>
      <w:smartTag w:uri="urn:schemas-microsoft-com:office:smarttags" w:element="metricconverter">
        <w:smartTagPr>
          <w:attr w:name="ProductID" w:val="2 м"/>
        </w:smartTagPr>
        <w:r w:rsidRPr="008F4256">
          <w:rPr>
            <w:rFonts w:ascii="Times New Roman" w:hAnsi="Times New Roman" w:cs="Times New Roman"/>
            <w:color w:val="000000"/>
            <w:sz w:val="24"/>
            <w:szCs w:val="24"/>
          </w:rPr>
          <w:t>2 м</w:t>
        </w:r>
      </w:smartTag>
      <w:r w:rsidRPr="008F4256">
        <w:rPr>
          <w:rFonts w:ascii="Times New Roman" w:hAnsi="Times New Roman" w:cs="Times New Roman"/>
          <w:color w:val="000000"/>
          <w:sz w:val="24"/>
          <w:szCs w:val="24"/>
        </w:rPr>
        <w:t xml:space="preserve"> от поверхности земли. </w:t>
      </w:r>
    </w:p>
    <w:p w:rsidR="00EC7932" w:rsidRPr="008F4256"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Размер</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санитарно-защитной</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зоны</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следует</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принимать</w:t>
      </w:r>
      <w:r w:rsidR="00A8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A8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sidR="00A831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требованиями</w:t>
      </w:r>
      <w:r w:rsidRPr="008F4256">
        <w:rPr>
          <w:rFonts w:ascii="Times New Roman" w:hAnsi="Times New Roman" w:cs="Times New Roman"/>
          <w:color w:val="000000"/>
          <w:sz w:val="24"/>
          <w:szCs w:val="24"/>
        </w:rPr>
        <w:t xml:space="preserve"> </w:t>
      </w:r>
      <w:proofErr w:type="spellStart"/>
      <w:r w:rsidRPr="008F4256">
        <w:rPr>
          <w:rFonts w:ascii="Times New Roman" w:hAnsi="Times New Roman" w:cs="Times New Roman"/>
          <w:color w:val="000000"/>
          <w:sz w:val="24"/>
          <w:szCs w:val="24"/>
        </w:rPr>
        <w:t>СанПиН</w:t>
      </w:r>
      <w:proofErr w:type="spellEnd"/>
      <w:r w:rsidRPr="008F4256">
        <w:rPr>
          <w:rFonts w:ascii="Times New Roman" w:hAnsi="Times New Roman" w:cs="Times New Roman"/>
          <w:color w:val="000000"/>
          <w:sz w:val="24"/>
          <w:szCs w:val="24"/>
        </w:rPr>
        <w:t xml:space="preserve"> 2.2.1/2.1.1.1200-03, при этом ориентировочный размер санитарно- защитной зоны составляет, </w:t>
      </w:r>
      <w:proofErr w:type="gramStart"/>
      <w:r w:rsidRPr="008F4256">
        <w:rPr>
          <w:rFonts w:ascii="Times New Roman" w:hAnsi="Times New Roman" w:cs="Times New Roman"/>
          <w:color w:val="000000"/>
          <w:sz w:val="24"/>
          <w:szCs w:val="24"/>
        </w:rPr>
        <w:t>м</w:t>
      </w:r>
      <w:proofErr w:type="gramEnd"/>
      <w:r w:rsidRPr="008F4256">
        <w:rPr>
          <w:rFonts w:ascii="Times New Roman" w:hAnsi="Times New Roman" w:cs="Times New Roman"/>
          <w:color w:val="000000"/>
          <w:sz w:val="24"/>
          <w:szCs w:val="24"/>
        </w:rPr>
        <w:t xml:space="preserve">: </w:t>
      </w:r>
    </w:p>
    <w:p w:rsidR="00EC7932" w:rsidRPr="008F4256"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 xml:space="preserve">- скотомогильники с захоронением в ямах – </w:t>
      </w:r>
      <w:smartTag w:uri="urn:schemas-microsoft-com:office:smarttags" w:element="metricconverter">
        <w:smartTagPr>
          <w:attr w:name="ProductID" w:val="1000 м"/>
        </w:smartTagPr>
        <w:r w:rsidRPr="008F4256">
          <w:rPr>
            <w:rFonts w:ascii="Times New Roman" w:hAnsi="Times New Roman" w:cs="Times New Roman"/>
            <w:color w:val="000000"/>
            <w:sz w:val="24"/>
            <w:szCs w:val="24"/>
          </w:rPr>
          <w:t>1000 м</w:t>
        </w:r>
      </w:smartTag>
      <w:r w:rsidRPr="008F4256">
        <w:rPr>
          <w:rFonts w:ascii="Times New Roman" w:hAnsi="Times New Roman" w:cs="Times New Roman"/>
          <w:color w:val="000000"/>
          <w:sz w:val="24"/>
          <w:szCs w:val="24"/>
        </w:rPr>
        <w:t>;</w:t>
      </w:r>
    </w:p>
    <w:p w:rsidR="00EC7932" w:rsidRPr="008F4256" w:rsidRDefault="00EC7932" w:rsidP="00EC7932">
      <w:pPr>
        <w:widowControl w:val="0"/>
        <w:autoSpaceDE w:val="0"/>
        <w:autoSpaceDN w:val="0"/>
        <w:adjustRightInd w:val="0"/>
        <w:spacing w:after="0" w:line="240" w:lineRule="auto"/>
        <w:ind w:right="-30"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 xml:space="preserve">- скотомогильники с биологическими камерами – </w:t>
      </w:r>
      <w:smartTag w:uri="urn:schemas-microsoft-com:office:smarttags" w:element="metricconverter">
        <w:smartTagPr>
          <w:attr w:name="ProductID" w:val="500 м"/>
        </w:smartTagPr>
        <w:r w:rsidRPr="008F4256">
          <w:rPr>
            <w:rFonts w:ascii="Times New Roman" w:hAnsi="Times New Roman" w:cs="Times New Roman"/>
            <w:color w:val="000000"/>
            <w:sz w:val="24"/>
            <w:szCs w:val="24"/>
          </w:rPr>
          <w:t>500 м</w:t>
        </w:r>
      </w:smartTag>
      <w:r w:rsidRPr="008F4256">
        <w:rPr>
          <w:rFonts w:ascii="Times New Roman" w:hAnsi="Times New Roman" w:cs="Times New Roman"/>
          <w:color w:val="000000"/>
          <w:sz w:val="24"/>
          <w:szCs w:val="24"/>
        </w:rPr>
        <w:t>.</w:t>
      </w:r>
    </w:p>
    <w:p w:rsidR="00EC7932" w:rsidRPr="008F4256"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8F4256">
          <w:rPr>
            <w:rFonts w:ascii="Times New Roman" w:hAnsi="Times New Roman" w:cs="Times New Roman"/>
            <w:color w:val="000000"/>
            <w:sz w:val="24"/>
            <w:szCs w:val="24"/>
          </w:rPr>
          <w:t>200 м</w:t>
        </w:r>
      </w:smartTag>
      <w:r w:rsidRPr="008F4256">
        <w:rPr>
          <w:rFonts w:ascii="Times New Roman" w:hAnsi="Times New Roman" w:cs="Times New Roman"/>
          <w:color w:val="000000"/>
          <w:sz w:val="24"/>
          <w:szCs w:val="24"/>
        </w:rPr>
        <w:t>, до автомобильных дорог в зависимости от их категории – 50-</w:t>
      </w:r>
      <w:smartTag w:uri="urn:schemas-microsoft-com:office:smarttags" w:element="metricconverter">
        <w:smartTagPr>
          <w:attr w:name="ProductID" w:val="300 м"/>
        </w:smartTagPr>
        <w:r w:rsidRPr="008F4256">
          <w:rPr>
            <w:rFonts w:ascii="Times New Roman" w:hAnsi="Times New Roman" w:cs="Times New Roman"/>
            <w:color w:val="000000"/>
            <w:sz w:val="24"/>
            <w:szCs w:val="24"/>
          </w:rPr>
          <w:t>300 м</w:t>
        </w:r>
      </w:smartTag>
      <w:r w:rsidRPr="008F4256">
        <w:rPr>
          <w:rFonts w:ascii="Times New Roman" w:hAnsi="Times New Roman" w:cs="Times New Roman"/>
          <w:color w:val="000000"/>
          <w:sz w:val="24"/>
          <w:szCs w:val="24"/>
        </w:rPr>
        <w:t xml:space="preserve">. </w:t>
      </w:r>
    </w:p>
    <w:p w:rsidR="00EC7932" w:rsidRPr="008F4256" w:rsidRDefault="00EC7932" w:rsidP="00EC7932">
      <w:pPr>
        <w:widowControl w:val="0"/>
        <w:autoSpaceDE w:val="0"/>
        <w:autoSpaceDN w:val="0"/>
        <w:adjustRightInd w:val="0"/>
        <w:spacing w:after="0" w:line="240" w:lineRule="auto"/>
        <w:ind w:right="325" w:firstLine="709"/>
        <w:jc w:val="both"/>
        <w:rPr>
          <w:rFonts w:ascii="Times New Roman" w:hAnsi="Times New Roman" w:cs="Times New Roman"/>
          <w:color w:val="000000"/>
          <w:sz w:val="24"/>
          <w:szCs w:val="24"/>
        </w:rPr>
      </w:pPr>
      <w:r w:rsidRPr="008F4256">
        <w:rPr>
          <w:rFonts w:ascii="Times New Roman" w:hAnsi="Times New Roman" w:cs="Times New Roman"/>
          <w:color w:val="000000"/>
          <w:sz w:val="24"/>
          <w:szCs w:val="24"/>
        </w:rPr>
        <w:t>Размещение</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скотомогильников</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(биотермических</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ям)</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на</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территории</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особо охраняемых</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территорий</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(в</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том</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числе</w:t>
      </w:r>
      <w:r w:rsidR="00A831E2">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особо</w:t>
      </w:r>
      <w:r w:rsidR="00AE6AA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охраняемых</w:t>
      </w:r>
      <w:r w:rsidR="00AE6AA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природных</w:t>
      </w:r>
      <w:r w:rsidR="00AE6AA3">
        <w:rPr>
          <w:rFonts w:ascii="Times New Roman" w:hAnsi="Times New Roman" w:cs="Times New Roman"/>
          <w:color w:val="000000"/>
          <w:sz w:val="24"/>
          <w:szCs w:val="24"/>
        </w:rPr>
        <w:t xml:space="preserve"> </w:t>
      </w:r>
      <w:r w:rsidRPr="008F4256">
        <w:rPr>
          <w:rFonts w:ascii="Times New Roman" w:hAnsi="Times New Roman" w:cs="Times New Roman"/>
          <w:color w:val="000000"/>
          <w:sz w:val="24"/>
          <w:szCs w:val="24"/>
        </w:rPr>
        <w:t xml:space="preserve">территориях, </w:t>
      </w:r>
      <w:proofErr w:type="spellStart"/>
      <w:r w:rsidRPr="008F4256">
        <w:rPr>
          <w:rFonts w:ascii="Times New Roman" w:hAnsi="Times New Roman" w:cs="Times New Roman"/>
          <w:color w:val="000000"/>
          <w:sz w:val="24"/>
          <w:szCs w:val="24"/>
        </w:rPr>
        <w:t>водоохранных</w:t>
      </w:r>
      <w:proofErr w:type="spellEnd"/>
      <w:r w:rsidRPr="008F4256">
        <w:rPr>
          <w:rFonts w:ascii="Times New Roman" w:hAnsi="Times New Roman" w:cs="Times New Roman"/>
          <w:color w:val="000000"/>
          <w:sz w:val="24"/>
          <w:szCs w:val="24"/>
        </w:rPr>
        <w:t xml:space="preserve">, пригородных зонах, зонах охраны источников водоснабжения) категорически запрещается. </w:t>
      </w:r>
    </w:p>
    <w:p w:rsidR="00EC7932" w:rsidRDefault="00EC7932" w:rsidP="00EC7932">
      <w:pPr>
        <w:spacing w:after="0" w:line="240" w:lineRule="auto"/>
        <w:rPr>
          <w:rFonts w:ascii="Times New Roman" w:hAnsi="Times New Roman" w:cs="Times New Roman"/>
          <w:sz w:val="24"/>
          <w:szCs w:val="24"/>
        </w:rPr>
      </w:pPr>
    </w:p>
    <w:p w:rsidR="00EC7932" w:rsidRDefault="00EC7932" w:rsidP="006A53D5">
      <w:pPr>
        <w:widowControl w:val="0"/>
        <w:autoSpaceDE w:val="0"/>
        <w:autoSpaceDN w:val="0"/>
        <w:adjustRightInd w:val="0"/>
        <w:spacing w:after="0" w:line="240" w:lineRule="auto"/>
        <w:ind w:right="-1"/>
        <w:jc w:val="center"/>
        <w:rPr>
          <w:rFonts w:ascii="Times New Roman" w:hAnsi="Times New Roman" w:cs="Times New Roman"/>
          <w:b/>
          <w:color w:val="000000"/>
          <w:sz w:val="24"/>
          <w:szCs w:val="24"/>
        </w:rPr>
      </w:pPr>
      <w:r w:rsidRPr="00936C60">
        <w:rPr>
          <w:rFonts w:ascii="Times New Roman" w:hAnsi="Times New Roman" w:cs="Times New Roman"/>
          <w:b/>
          <w:color w:val="000000"/>
          <w:sz w:val="24"/>
          <w:szCs w:val="24"/>
        </w:rPr>
        <w:t>14. Обеспечение доступности жилых объекто</w:t>
      </w:r>
      <w:r w:rsidR="006A53D5">
        <w:rPr>
          <w:rFonts w:ascii="Times New Roman" w:hAnsi="Times New Roman" w:cs="Times New Roman"/>
          <w:b/>
          <w:color w:val="000000"/>
          <w:sz w:val="24"/>
          <w:szCs w:val="24"/>
        </w:rPr>
        <w:t xml:space="preserve">в и объектов социальной </w:t>
      </w:r>
      <w:r w:rsidRPr="00936C60">
        <w:rPr>
          <w:rFonts w:ascii="Times New Roman" w:hAnsi="Times New Roman" w:cs="Times New Roman"/>
          <w:b/>
          <w:color w:val="000000"/>
          <w:sz w:val="24"/>
          <w:szCs w:val="24"/>
        </w:rPr>
        <w:t>инфраструктуры для инвалидов и маломобильных групп населения</w:t>
      </w:r>
    </w:p>
    <w:p w:rsidR="00EC7932" w:rsidRPr="00936C60"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b/>
          <w:color w:val="000000"/>
          <w:sz w:val="24"/>
          <w:szCs w:val="24"/>
        </w:rPr>
      </w:pPr>
    </w:p>
    <w:p w:rsidR="00EC7932" w:rsidRPr="00936C60" w:rsidRDefault="00EC7932" w:rsidP="00EC7932">
      <w:pPr>
        <w:widowControl w:val="0"/>
        <w:tabs>
          <w:tab w:val="left" w:pos="1034"/>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При проектировании следует соблюдать требования ВСН 62-91* «Проектирование среды</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жизнедеятельности</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учетом</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потребностей</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маломобильных</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групп населения»,</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w:t>
      </w:r>
      <w:proofErr w:type="gramStart"/>
      <w:r w:rsidRPr="00936C60">
        <w:rPr>
          <w:rFonts w:ascii="Times New Roman" w:hAnsi="Times New Roman" w:cs="Times New Roman"/>
          <w:color w:val="000000"/>
          <w:sz w:val="24"/>
          <w:szCs w:val="24"/>
        </w:rPr>
        <w:t>2</w:t>
      </w:r>
      <w:proofErr w:type="gramEnd"/>
      <w:r w:rsidRPr="00936C60">
        <w:rPr>
          <w:rFonts w:ascii="Times New Roman" w:hAnsi="Times New Roman" w:cs="Times New Roman"/>
          <w:color w:val="000000"/>
          <w:sz w:val="24"/>
          <w:szCs w:val="24"/>
        </w:rPr>
        <w:t>.07.01-89*,</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СНиП2.08.01-89,</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СНиП2.08.02-89*,</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СП59.13330.2012 (Актуализированная</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редакция</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СНиП35-01-2001</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«Доступность</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зданий</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сооружений</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 маломобильных групп населения»), СП 31-102-99 «Требования доступности общественных зданий</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сооружений</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других</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маломобильных</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посетителей»</w:t>
      </w:r>
      <w:r w:rsidR="00AE6AA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при соблюдении РДС 35-201-99 «Порядок реализации требований доступности для инвалидов к объектам». </w:t>
      </w:r>
    </w:p>
    <w:p w:rsidR="00EC7932" w:rsidRPr="00936C60" w:rsidRDefault="00EC7932" w:rsidP="00EC7932">
      <w:pPr>
        <w:widowControl w:val="0"/>
        <w:tabs>
          <w:tab w:val="left" w:pos="1034"/>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EC7932" w:rsidRPr="00936C60" w:rsidRDefault="00EC7932" w:rsidP="00EC7932">
      <w:pPr>
        <w:widowControl w:val="0"/>
        <w:autoSpaceDE w:val="0"/>
        <w:autoSpaceDN w:val="0"/>
        <w:adjustRightInd w:val="0"/>
        <w:spacing w:after="0" w:line="240" w:lineRule="auto"/>
        <w:ind w:right="325" w:firstLine="720"/>
        <w:jc w:val="both"/>
        <w:rPr>
          <w:rFonts w:ascii="Times New Roman" w:hAnsi="Times New Roman" w:cs="Times New Roman"/>
          <w:color w:val="000000"/>
          <w:sz w:val="24"/>
          <w:szCs w:val="24"/>
        </w:rPr>
      </w:pPr>
      <w:proofErr w:type="gramStart"/>
      <w:r w:rsidRPr="00936C60">
        <w:rPr>
          <w:rFonts w:ascii="Times New Roman" w:hAnsi="Times New Roman" w:cs="Times New Roman"/>
          <w:color w:val="000000"/>
          <w:sz w:val="24"/>
          <w:szCs w:val="24"/>
        </w:rPr>
        <w:t>В случаях, когда при реконструкции застройки, строительстве и реконструкции зданий и сооружений,</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а</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также исторических и культурных памятников не могут быть выполнены</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полном</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объеме</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требования</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нормативов</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части</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доступности</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объектов социальной</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инфраструктуры</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согласованию</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местным</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органом социальной</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защиты</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населения</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учетом</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мнения</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заинтересованных</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общественных организаций</w:t>
      </w:r>
      <w:r w:rsidR="00AF5B86">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общественных</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объединений</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выработки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рекомендаций</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 созданию условий доступности</w:t>
      </w:r>
      <w:proofErr w:type="gramEnd"/>
      <w:r w:rsidRPr="00936C60">
        <w:rPr>
          <w:rFonts w:ascii="Times New Roman" w:hAnsi="Times New Roman" w:cs="Times New Roman"/>
          <w:color w:val="000000"/>
          <w:sz w:val="24"/>
          <w:szCs w:val="24"/>
        </w:rPr>
        <w:t xml:space="preserve"> объектов инвалидов. </w:t>
      </w:r>
    </w:p>
    <w:p w:rsidR="00EC7932" w:rsidRPr="00936C60" w:rsidRDefault="00EC7932" w:rsidP="00EC7932">
      <w:pPr>
        <w:widowControl w:val="0"/>
        <w:autoSpaceDE w:val="0"/>
        <w:autoSpaceDN w:val="0"/>
        <w:adjustRightInd w:val="0"/>
        <w:spacing w:after="0" w:line="240" w:lineRule="auto"/>
        <w:ind w:right="-6" w:firstLine="720"/>
        <w:rPr>
          <w:rFonts w:ascii="Times New Roman" w:hAnsi="Times New Roman" w:cs="Times New Roman"/>
          <w:color w:val="000000"/>
          <w:sz w:val="24"/>
          <w:szCs w:val="24"/>
        </w:rPr>
      </w:pPr>
      <w:r w:rsidRPr="00936C60">
        <w:rPr>
          <w:rFonts w:ascii="Times New Roman" w:hAnsi="Times New Roman" w:cs="Times New Roman"/>
          <w:color w:val="000000"/>
          <w:sz w:val="24"/>
          <w:szCs w:val="24"/>
        </w:rPr>
        <w:t>К</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объектам,</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подлежащим</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оснащению</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специальными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приспособлениями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 оборудованием</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свободного</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передвижения</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доступа</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маломобильных граждан, относятся:</w:t>
      </w:r>
    </w:p>
    <w:p w:rsidR="00EC7932" w:rsidRPr="00936C60" w:rsidRDefault="00EC7932" w:rsidP="00EC7932">
      <w:pPr>
        <w:widowControl w:val="0"/>
        <w:autoSpaceDE w:val="0"/>
        <w:autoSpaceDN w:val="0"/>
        <w:adjustRightInd w:val="0"/>
        <w:spacing w:after="0" w:line="240" w:lineRule="auto"/>
        <w:ind w:right="-30" w:firstLine="709"/>
        <w:rPr>
          <w:rFonts w:ascii="Times New Roman" w:hAnsi="Times New Roman" w:cs="Times New Roman"/>
          <w:color w:val="000000"/>
          <w:sz w:val="24"/>
          <w:szCs w:val="24"/>
        </w:rPr>
      </w:pPr>
      <w:r w:rsidRPr="00936C60">
        <w:rPr>
          <w:rFonts w:ascii="Times New Roman" w:hAnsi="Times New Roman" w:cs="Times New Roman"/>
          <w:color w:val="000000"/>
          <w:sz w:val="24"/>
          <w:szCs w:val="24"/>
        </w:rPr>
        <w:t>- жилые здания;</w:t>
      </w:r>
    </w:p>
    <w:p w:rsidR="00EC7932" w:rsidRPr="00936C60" w:rsidRDefault="00EC7932" w:rsidP="00EC7932">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административные</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здания</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сооружения</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(включая</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судебно-правовые </w:t>
      </w:r>
      <w:r w:rsidRPr="00936C60">
        <w:rPr>
          <w:rFonts w:ascii="Times New Roman" w:hAnsi="Times New Roman" w:cs="Times New Roman"/>
          <w:color w:val="000000"/>
          <w:spacing w:val="-1"/>
          <w:sz w:val="24"/>
          <w:szCs w:val="24"/>
        </w:rPr>
        <w:t>учреждения, правоохранительные и налоговые органы);</w:t>
      </w:r>
    </w:p>
    <w:p w:rsidR="00EC7932" w:rsidRPr="00936C60" w:rsidRDefault="00EC7932" w:rsidP="00EC7932">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lastRenderedPageBreak/>
        <w:t>- объекты культуры и культурно-зрелищные сооружения (театры, библиотеки, музеи и т. д.);</w:t>
      </w:r>
    </w:p>
    <w:p w:rsidR="00EC7932" w:rsidRPr="00936C60" w:rsidRDefault="00EC7932" w:rsidP="00EC7932">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объекты и учреждения образования, здравоохранения и социальной защиты населения;</w:t>
      </w:r>
    </w:p>
    <w:p w:rsidR="00EC7932" w:rsidRPr="00936C60" w:rsidRDefault="00EC7932" w:rsidP="00EC7932">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объекты</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торговли,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общественного</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питания</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бытового</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обслуживания населения, финансово-банковские учреждения;</w:t>
      </w:r>
    </w:p>
    <w:p w:rsidR="00EC7932" w:rsidRPr="00936C60" w:rsidRDefault="00EC7932" w:rsidP="00EC7932">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w:t>
      </w:r>
      <w:r w:rsidR="002C701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гостиницы, иные места временного проживания;</w:t>
      </w:r>
    </w:p>
    <w:p w:rsidR="00EC7932" w:rsidRPr="00936C60" w:rsidRDefault="00EC7932" w:rsidP="00EC7932">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физкультурно-оздоровительные здания</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сооружения находящиеся на их территории объекты и сооружения оздоровительного и рекреационного назначения, аллеи и пешеходные дорожки;</w:t>
      </w:r>
    </w:p>
    <w:p w:rsidR="00EC7932" w:rsidRPr="00936C60" w:rsidRDefault="00EC7932" w:rsidP="00EC7932">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санитарно-гигиенические помещения;</w:t>
      </w:r>
    </w:p>
    <w:p w:rsidR="00EC7932" w:rsidRPr="00936C60" w:rsidRDefault="00EC7932" w:rsidP="00EC7932">
      <w:pPr>
        <w:widowControl w:val="0"/>
        <w:autoSpaceDE w:val="0"/>
        <w:autoSpaceDN w:val="0"/>
        <w:adjustRightInd w:val="0"/>
        <w:spacing w:after="0" w:line="240" w:lineRule="auto"/>
        <w:ind w:right="53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объекты и сооружения транспортного обслуживания населения, связи и информации: автовокзалы,</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другие</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объекты</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автомобильного, водного и воздушного транспорта, обслуживающие население;</w:t>
      </w:r>
    </w:p>
    <w:p w:rsidR="00EC7932" w:rsidRPr="00936C60" w:rsidRDefault="00EC7932" w:rsidP="00EC7932">
      <w:pPr>
        <w:widowControl w:val="0"/>
        <w:autoSpaceDE w:val="0"/>
        <w:autoSpaceDN w:val="0"/>
        <w:adjustRightInd w:val="0"/>
        <w:spacing w:after="0" w:line="240" w:lineRule="auto"/>
        <w:ind w:right="-30" w:firstLine="709"/>
        <w:rPr>
          <w:rFonts w:ascii="Times New Roman" w:hAnsi="Times New Roman" w:cs="Times New Roman"/>
          <w:color w:val="000000"/>
          <w:sz w:val="24"/>
          <w:szCs w:val="24"/>
        </w:rPr>
      </w:pPr>
      <w:r w:rsidRPr="00936C60">
        <w:rPr>
          <w:rFonts w:ascii="Times New Roman" w:hAnsi="Times New Roman" w:cs="Times New Roman"/>
          <w:color w:val="000000"/>
          <w:sz w:val="24"/>
          <w:szCs w:val="24"/>
        </w:rPr>
        <w:t>- станции и остановки всех видов городского и пригородного транспорта;</w:t>
      </w:r>
    </w:p>
    <w:p w:rsidR="00EC7932" w:rsidRPr="00936C60" w:rsidRDefault="00EC7932" w:rsidP="00EC7932">
      <w:pPr>
        <w:widowControl w:val="0"/>
        <w:autoSpaceDE w:val="0"/>
        <w:autoSpaceDN w:val="0"/>
        <w:adjustRightInd w:val="0"/>
        <w:spacing w:after="0" w:line="240" w:lineRule="auto"/>
        <w:ind w:right="-30" w:firstLine="709"/>
        <w:rPr>
          <w:rFonts w:ascii="Times New Roman" w:hAnsi="Times New Roman" w:cs="Times New Roman"/>
          <w:color w:val="000000"/>
          <w:sz w:val="24"/>
          <w:szCs w:val="24"/>
        </w:rPr>
      </w:pPr>
      <w:r w:rsidRPr="00936C60">
        <w:rPr>
          <w:rFonts w:ascii="Times New Roman" w:hAnsi="Times New Roman" w:cs="Times New Roman"/>
          <w:color w:val="000000"/>
          <w:sz w:val="24"/>
          <w:szCs w:val="24"/>
        </w:rPr>
        <w:t>- почтово-телеграфные;</w:t>
      </w:r>
    </w:p>
    <w:p w:rsidR="00EC7932" w:rsidRPr="00936C60" w:rsidRDefault="00EC7932" w:rsidP="00EC7932">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производственныеобъекты</w:t>
      </w:r>
      <w:proofErr w:type="gramStart"/>
      <w:r w:rsidRPr="00936C60">
        <w:rPr>
          <w:rFonts w:ascii="Times New Roman" w:hAnsi="Times New Roman" w:cs="Times New Roman"/>
          <w:color w:val="000000"/>
          <w:sz w:val="24"/>
          <w:szCs w:val="24"/>
        </w:rPr>
        <w:t>,о</w:t>
      </w:r>
      <w:proofErr w:type="gramEnd"/>
      <w:r w:rsidRPr="00936C60">
        <w:rPr>
          <w:rFonts w:ascii="Times New Roman" w:hAnsi="Times New Roman" w:cs="Times New Roman"/>
          <w:color w:val="000000"/>
          <w:sz w:val="24"/>
          <w:szCs w:val="24"/>
        </w:rPr>
        <w:t>бъектымалогобизнесаидругиеместаприложения труда;</w:t>
      </w:r>
    </w:p>
    <w:p w:rsidR="00EC7932" w:rsidRPr="00936C60" w:rsidRDefault="00EC7932" w:rsidP="00EC7932">
      <w:pPr>
        <w:widowControl w:val="0"/>
        <w:autoSpaceDE w:val="0"/>
        <w:autoSpaceDN w:val="0"/>
        <w:adjustRightInd w:val="0"/>
        <w:spacing w:after="0" w:line="240" w:lineRule="auto"/>
        <w:ind w:right="354"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xml:space="preserve">- прилегающие к вышеперечисленным зданиям и сооружениям территории и площади. </w:t>
      </w:r>
    </w:p>
    <w:p w:rsidR="00EC7932" w:rsidRPr="00936C60" w:rsidRDefault="00EC7932" w:rsidP="00EC7932">
      <w:pPr>
        <w:widowControl w:val="0"/>
        <w:tabs>
          <w:tab w:val="left" w:pos="1034"/>
        </w:tabs>
        <w:autoSpaceDE w:val="0"/>
        <w:autoSpaceDN w:val="0"/>
        <w:adjustRightInd w:val="0"/>
        <w:spacing w:after="0" w:line="240" w:lineRule="auto"/>
        <w:ind w:right="325" w:firstLine="720"/>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Жилые</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районы</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населенных</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мест</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их</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улично-дорожная</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сеть</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должны проектироваться</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учетом</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прокладки</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пешеходных</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маршрутов</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 маломобильных групп населения с</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устройством доступных им подходов к площадкам и местам посадки в общественный транспорт. </w:t>
      </w:r>
    </w:p>
    <w:p w:rsidR="00EC7932" w:rsidRPr="00936C60" w:rsidRDefault="00EC7932" w:rsidP="00EC7932">
      <w:pPr>
        <w:widowControl w:val="0"/>
        <w:tabs>
          <w:tab w:val="left" w:pos="1034"/>
        </w:tabs>
        <w:autoSpaceDE w:val="0"/>
        <w:autoSpaceDN w:val="0"/>
        <w:adjustRightInd w:val="0"/>
        <w:spacing w:after="0" w:line="240" w:lineRule="auto"/>
        <w:ind w:right="354" w:firstLine="720"/>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В районах нового строительства следует обеспечивать расположение жилых зданий квартирами</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для</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инвалидов</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креслах-колясках</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в</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радиусе</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обслуживания</w:t>
      </w:r>
      <w:r w:rsidR="00D66223">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936C60">
          <w:rPr>
            <w:rFonts w:ascii="Times New Roman" w:hAnsi="Times New Roman" w:cs="Times New Roman"/>
            <w:color w:val="000000"/>
            <w:sz w:val="24"/>
            <w:szCs w:val="24"/>
          </w:rPr>
          <w:t>300 м</w:t>
        </w:r>
      </w:smartTag>
      <w:r w:rsidRPr="00936C60">
        <w:rPr>
          <w:rFonts w:ascii="Times New Roman" w:hAnsi="Times New Roman" w:cs="Times New Roman"/>
          <w:color w:val="000000"/>
          <w:sz w:val="24"/>
          <w:szCs w:val="24"/>
        </w:rPr>
        <w:t xml:space="preserve">. </w:t>
      </w:r>
    </w:p>
    <w:p w:rsidR="00EC7932" w:rsidRPr="00936C60" w:rsidRDefault="00EC7932" w:rsidP="00EC7932">
      <w:pPr>
        <w:widowControl w:val="0"/>
        <w:numPr>
          <w:ilvl w:val="0"/>
          <w:numId w:val="6"/>
        </w:numPr>
        <w:tabs>
          <w:tab w:val="clear" w:pos="720"/>
          <w:tab w:val="left" w:pos="0"/>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Территориальные центры социального обслуживания следует проектировать двух основных типов: надомного обслуживания</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 дневного пребывания, которые допускается объединять в одном здании в качестве отделений единого центра, а также включать в состав домов-интернат</w:t>
      </w:r>
      <w:r>
        <w:rPr>
          <w:rFonts w:ascii="Times New Roman" w:hAnsi="Times New Roman" w:cs="Times New Roman"/>
          <w:color w:val="000000"/>
          <w:sz w:val="24"/>
          <w:szCs w:val="24"/>
        </w:rPr>
        <w:t>ов для инвалидов и престарелых.</w:t>
      </w:r>
    </w:p>
    <w:p w:rsidR="00EC7932" w:rsidRPr="00936C60" w:rsidRDefault="00EC7932" w:rsidP="00EC7932">
      <w:pPr>
        <w:widowControl w:val="0"/>
        <w:numPr>
          <w:ilvl w:val="0"/>
          <w:numId w:val="6"/>
        </w:numPr>
        <w:tabs>
          <w:tab w:val="clear" w:pos="720"/>
          <w:tab w:val="left" w:pos="1034"/>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xml:space="preserve"> При</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проектировании</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участка</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здания</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или</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комплекса</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следует</w:t>
      </w:r>
      <w:r w:rsidR="00E937AA">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EC7932" w:rsidRDefault="00EC7932" w:rsidP="00EC7932">
      <w:pPr>
        <w:widowControl w:val="0"/>
        <w:numPr>
          <w:ilvl w:val="0"/>
          <w:numId w:val="6"/>
        </w:numPr>
        <w:tabs>
          <w:tab w:val="clear" w:pos="720"/>
          <w:tab w:val="left" w:pos="1034"/>
        </w:tabs>
        <w:autoSpaceDE w:val="0"/>
        <w:autoSpaceDN w:val="0"/>
        <w:adjustRightInd w:val="0"/>
        <w:spacing w:after="0" w:line="240" w:lineRule="auto"/>
        <w:ind w:left="0" w:right="325" w:firstLine="709"/>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t xml:space="preserve">Транспортные проезды и пешеходные дороги на пути ко всем объектам социальной </w:t>
      </w:r>
      <w:r w:rsidRPr="00936C60">
        <w:rPr>
          <w:rFonts w:ascii="Times New Roman" w:hAnsi="Times New Roman" w:cs="Times New Roman"/>
          <w:color w:val="000000"/>
          <w:spacing w:val="-1"/>
          <w:sz w:val="24"/>
          <w:szCs w:val="24"/>
        </w:rPr>
        <w:t>инфраструктуры,</w:t>
      </w:r>
      <w:r w:rsidR="00E937AA">
        <w:rPr>
          <w:rFonts w:ascii="Times New Roman" w:hAnsi="Times New Roman" w:cs="Times New Roman"/>
          <w:color w:val="000000"/>
          <w:spacing w:val="-1"/>
          <w:sz w:val="24"/>
          <w:szCs w:val="24"/>
        </w:rPr>
        <w:t xml:space="preserve"> посещаемым и</w:t>
      </w:r>
      <w:r w:rsidRPr="00936C60">
        <w:rPr>
          <w:rFonts w:ascii="Times New Roman" w:hAnsi="Times New Roman" w:cs="Times New Roman"/>
          <w:color w:val="000000"/>
          <w:spacing w:val="-1"/>
          <w:sz w:val="24"/>
          <w:szCs w:val="24"/>
        </w:rPr>
        <w:t>нвалидами,</w:t>
      </w:r>
      <w:r w:rsidR="00E937AA">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допускается</w:t>
      </w:r>
      <w:r w:rsidR="00E937AA">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совмещать</w:t>
      </w:r>
      <w:r w:rsidR="00E937AA">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при</w:t>
      </w:r>
      <w:r w:rsidR="00E937AA">
        <w:rPr>
          <w:rFonts w:ascii="Times New Roman" w:hAnsi="Times New Roman" w:cs="Times New Roman"/>
          <w:color w:val="000000"/>
          <w:spacing w:val="-1"/>
          <w:sz w:val="24"/>
          <w:szCs w:val="24"/>
        </w:rPr>
        <w:t xml:space="preserve"> </w:t>
      </w:r>
      <w:r w:rsidRPr="00936C60">
        <w:rPr>
          <w:rFonts w:ascii="Times New Roman" w:hAnsi="Times New Roman" w:cs="Times New Roman"/>
          <w:color w:val="000000"/>
          <w:spacing w:val="-1"/>
          <w:sz w:val="24"/>
          <w:szCs w:val="24"/>
        </w:rPr>
        <w:t xml:space="preserve">соблюдении </w:t>
      </w:r>
      <w:r w:rsidRPr="00936C60">
        <w:rPr>
          <w:rFonts w:ascii="Times New Roman" w:hAnsi="Times New Roman" w:cs="Times New Roman"/>
          <w:color w:val="000000"/>
          <w:sz w:val="24"/>
          <w:szCs w:val="24"/>
        </w:rPr>
        <w:t>требован</w:t>
      </w:r>
      <w:r w:rsidR="00F00630">
        <w:rPr>
          <w:rFonts w:ascii="Times New Roman" w:hAnsi="Times New Roman" w:cs="Times New Roman"/>
          <w:color w:val="000000"/>
          <w:sz w:val="24"/>
          <w:szCs w:val="24"/>
        </w:rPr>
        <w:t>ий к параметрам путей движения.</w:t>
      </w:r>
    </w:p>
    <w:p w:rsidR="00F00630" w:rsidRDefault="00F00630" w:rsidP="00F00630">
      <w:pPr>
        <w:widowControl w:val="0"/>
        <w:tabs>
          <w:tab w:val="left" w:pos="1034"/>
        </w:tabs>
        <w:autoSpaceDE w:val="0"/>
        <w:autoSpaceDN w:val="0"/>
        <w:adjustRightInd w:val="0"/>
        <w:spacing w:after="0" w:line="240" w:lineRule="auto"/>
        <w:ind w:left="709" w:right="325"/>
        <w:jc w:val="both"/>
        <w:rPr>
          <w:rFonts w:ascii="Times New Roman" w:hAnsi="Times New Roman" w:cs="Times New Roman"/>
          <w:color w:val="000000"/>
          <w:sz w:val="24"/>
          <w:szCs w:val="24"/>
        </w:rPr>
      </w:pPr>
    </w:p>
    <w:p w:rsidR="00F00630" w:rsidRPr="00AB53A0" w:rsidRDefault="00F00630" w:rsidP="006A53D5">
      <w:pPr>
        <w:pStyle w:val="a3"/>
        <w:spacing w:after="0" w:line="240" w:lineRule="auto"/>
        <w:ind w:left="0"/>
        <w:jc w:val="center"/>
        <w:rPr>
          <w:rFonts w:ascii="Times New Roman" w:hAnsi="Times New Roman" w:cs="Times New Roman"/>
          <w:b/>
          <w:noProof/>
          <w:sz w:val="24"/>
          <w:szCs w:val="24"/>
          <w:lang w:eastAsia="ru-RU"/>
        </w:rPr>
      </w:pPr>
      <w:r w:rsidRPr="00AB53A0">
        <w:rPr>
          <w:rFonts w:ascii="Times New Roman" w:hAnsi="Times New Roman" w:cs="Times New Roman"/>
          <w:b/>
          <w:noProof/>
          <w:sz w:val="24"/>
          <w:szCs w:val="24"/>
          <w:lang w:eastAsia="ru-RU"/>
        </w:rPr>
        <w:t>15.  Осуществление деятельности органов охраны порядка</w:t>
      </w:r>
    </w:p>
    <w:p w:rsidR="00F00630" w:rsidRPr="00AB53A0" w:rsidRDefault="00F00630" w:rsidP="00F00630">
      <w:pPr>
        <w:pStyle w:val="a3"/>
        <w:spacing w:after="0" w:line="240" w:lineRule="auto"/>
        <w:ind w:left="0" w:firstLine="720"/>
        <w:jc w:val="both"/>
        <w:rPr>
          <w:rFonts w:ascii="Times New Roman" w:hAnsi="Times New Roman" w:cs="Times New Roman"/>
          <w:b/>
          <w:noProof/>
          <w:sz w:val="24"/>
          <w:szCs w:val="24"/>
          <w:lang w:eastAsia="ru-RU"/>
        </w:rPr>
      </w:pPr>
    </w:p>
    <w:p w:rsidR="00F00630" w:rsidRPr="00AB53A0" w:rsidRDefault="00F00630" w:rsidP="00F00630">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В целях совершенствования организации деятельности участковых уполномоченных полиции по профилактике преступлений и иных правонарушений, повышения их роли в защите жизни, здоровья, прав и свобод граждан, охране общественного порядка и обеспечении общественной безопасности:</w:t>
      </w:r>
    </w:p>
    <w:p w:rsidR="00F00630" w:rsidRPr="00AB53A0" w:rsidRDefault="00F00630" w:rsidP="00F00630">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 xml:space="preserve">  - работу и прием граждан участковый уполномоченный полиции осуществляет в помещении на административном участке - участковом пункте полиции, который должен соответствовать предъявляемым требованиям ;</w:t>
      </w:r>
    </w:p>
    <w:p w:rsidR="00F00630" w:rsidRPr="00AB53A0" w:rsidRDefault="00F00630" w:rsidP="00F00630">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  участковые пункты полиции организуются:  в сельской местности - в границах одного или нескольких сельских поселений;</w:t>
      </w:r>
    </w:p>
    <w:p w:rsidR="00F00630" w:rsidRPr="00AB53A0" w:rsidRDefault="00F00630" w:rsidP="00F00630">
      <w:pPr>
        <w:pStyle w:val="a3"/>
        <w:spacing w:after="0" w:line="240" w:lineRule="auto"/>
        <w:ind w:left="0" w:firstLine="720"/>
        <w:jc w:val="both"/>
        <w:rPr>
          <w:rFonts w:ascii="Times New Roman" w:hAnsi="Times New Roman" w:cs="Times New Roman"/>
          <w:noProof/>
          <w:sz w:val="24"/>
          <w:szCs w:val="24"/>
          <w:lang w:eastAsia="ru-RU"/>
        </w:rPr>
      </w:pPr>
      <w:r w:rsidRPr="00AB53A0">
        <w:rPr>
          <w:rFonts w:ascii="Times New Roman" w:hAnsi="Times New Roman" w:cs="Times New Roman"/>
          <w:noProof/>
          <w:sz w:val="24"/>
          <w:szCs w:val="24"/>
          <w:lang w:eastAsia="ru-RU"/>
        </w:rPr>
        <w:t xml:space="preserve"> - органы местного самоуправления на основании части 7 статьи 48 Федерального закона </w:t>
      </w:r>
      <w:r>
        <w:rPr>
          <w:rFonts w:ascii="Times New Roman" w:hAnsi="Times New Roman" w:cs="Times New Roman"/>
          <w:noProof/>
          <w:sz w:val="24"/>
          <w:szCs w:val="24"/>
          <w:lang w:eastAsia="ru-RU"/>
        </w:rPr>
        <w:t>«</w:t>
      </w:r>
      <w:r w:rsidRPr="00AB53A0">
        <w:rPr>
          <w:rFonts w:ascii="Times New Roman" w:hAnsi="Times New Roman" w:cs="Times New Roman"/>
          <w:noProof/>
          <w:sz w:val="24"/>
          <w:szCs w:val="24"/>
          <w:lang w:eastAsia="ru-RU"/>
        </w:rPr>
        <w:t>О полиции</w:t>
      </w:r>
      <w:r>
        <w:rPr>
          <w:rFonts w:ascii="Times New Roman" w:hAnsi="Times New Roman" w:cs="Times New Roman"/>
          <w:noProof/>
          <w:sz w:val="24"/>
          <w:szCs w:val="24"/>
          <w:lang w:eastAsia="ru-RU"/>
        </w:rPr>
        <w:t>»</w:t>
      </w:r>
      <w:r w:rsidRPr="00AB53A0">
        <w:rPr>
          <w:rFonts w:ascii="Times New Roman" w:hAnsi="Times New Roman" w:cs="Times New Roman"/>
          <w:noProof/>
          <w:sz w:val="24"/>
          <w:szCs w:val="24"/>
          <w:lang w:eastAsia="ru-RU"/>
        </w:rPr>
        <w:t xml:space="preserve"> обязаны предоставлять в пределах границ муниципальных </w:t>
      </w:r>
      <w:r w:rsidRPr="00AB53A0">
        <w:rPr>
          <w:rFonts w:ascii="Times New Roman" w:hAnsi="Times New Roman" w:cs="Times New Roman"/>
          <w:noProof/>
          <w:sz w:val="24"/>
          <w:szCs w:val="24"/>
          <w:lang w:eastAsia="ru-RU"/>
        </w:rPr>
        <w:lastRenderedPageBreak/>
        <w:t>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w:t>
      </w:r>
    </w:p>
    <w:p w:rsidR="00F00630" w:rsidRPr="00F00630" w:rsidRDefault="00F00630" w:rsidP="00F00630">
      <w:pPr>
        <w:tabs>
          <w:tab w:val="left" w:pos="4110"/>
        </w:tabs>
        <w:spacing w:after="0" w:line="240" w:lineRule="auto"/>
        <w:jc w:val="both"/>
        <w:rPr>
          <w:rFonts w:ascii="Times New Roman" w:hAnsi="Times New Roman" w:cs="Times New Roman"/>
          <w:noProof/>
          <w:sz w:val="24"/>
          <w:szCs w:val="24"/>
        </w:rPr>
      </w:pPr>
    </w:p>
    <w:p w:rsidR="00F00630" w:rsidRPr="00AB53A0" w:rsidRDefault="00F00630" w:rsidP="00F00630">
      <w:pPr>
        <w:pStyle w:val="a3"/>
        <w:tabs>
          <w:tab w:val="left" w:pos="4110"/>
        </w:tabs>
        <w:spacing w:after="0" w:line="240" w:lineRule="auto"/>
        <w:jc w:val="both"/>
        <w:rPr>
          <w:rFonts w:ascii="Times New Roman" w:hAnsi="Times New Roman" w:cs="Times New Roman"/>
          <w:b/>
          <w:noProof/>
          <w:sz w:val="24"/>
          <w:szCs w:val="24"/>
          <w:lang w:eastAsia="ru-RU"/>
        </w:rPr>
      </w:pPr>
      <w:r w:rsidRPr="00AB53A0">
        <w:rPr>
          <w:rFonts w:ascii="Times New Roman" w:hAnsi="Times New Roman" w:cs="Times New Roman"/>
          <w:b/>
          <w:noProof/>
          <w:sz w:val="24"/>
          <w:szCs w:val="24"/>
          <w:lang w:eastAsia="ru-RU"/>
        </w:rPr>
        <w:t>15.1. Расчетные показатели объектов, обеспечивающих осуществление деятельности органов охраны порядка следует принимать по таблице 20</w:t>
      </w:r>
    </w:p>
    <w:p w:rsidR="00F00630" w:rsidRPr="00AB53A0" w:rsidRDefault="00F00630" w:rsidP="00F00630">
      <w:pPr>
        <w:pStyle w:val="a3"/>
        <w:tabs>
          <w:tab w:val="left" w:pos="4110"/>
        </w:tabs>
        <w:spacing w:after="0" w:line="240" w:lineRule="auto"/>
        <w:jc w:val="both"/>
        <w:rPr>
          <w:rFonts w:ascii="Times New Roman" w:hAnsi="Times New Roman" w:cs="Times New Roman"/>
          <w:b/>
          <w:noProof/>
          <w:sz w:val="24"/>
          <w:szCs w:val="24"/>
          <w:lang w:eastAsia="ru-RU"/>
        </w:rPr>
      </w:pPr>
    </w:p>
    <w:p w:rsidR="00F00630" w:rsidRPr="00AB53A0" w:rsidRDefault="00F00630" w:rsidP="00F00630">
      <w:pPr>
        <w:pStyle w:val="a3"/>
        <w:tabs>
          <w:tab w:val="left" w:pos="4110"/>
        </w:tabs>
        <w:spacing w:after="0" w:line="240" w:lineRule="auto"/>
        <w:jc w:val="right"/>
        <w:rPr>
          <w:rFonts w:ascii="Times New Roman" w:hAnsi="Times New Roman" w:cs="Times New Roman"/>
          <w:sz w:val="24"/>
          <w:szCs w:val="24"/>
        </w:rPr>
      </w:pPr>
      <w:r w:rsidRPr="00AB53A0">
        <w:rPr>
          <w:rFonts w:ascii="Times New Roman" w:hAnsi="Times New Roman" w:cs="Times New Roman"/>
          <w:sz w:val="24"/>
          <w:szCs w:val="24"/>
        </w:rPr>
        <w:t>Таблица 20.</w:t>
      </w:r>
    </w:p>
    <w:tbl>
      <w:tblPr>
        <w:tblStyle w:val="a4"/>
        <w:tblW w:w="0" w:type="auto"/>
        <w:jc w:val="center"/>
        <w:tblInd w:w="720" w:type="dxa"/>
        <w:tblLook w:val="04A0"/>
      </w:tblPr>
      <w:tblGrid>
        <w:gridCol w:w="2048"/>
        <w:gridCol w:w="1704"/>
        <w:gridCol w:w="1697"/>
        <w:gridCol w:w="1704"/>
        <w:gridCol w:w="1698"/>
      </w:tblGrid>
      <w:tr w:rsidR="00F00630" w:rsidRPr="00AB53A0" w:rsidTr="00217A29">
        <w:trPr>
          <w:jc w:val="center"/>
        </w:trPr>
        <w:tc>
          <w:tcPr>
            <w:tcW w:w="2048" w:type="dxa"/>
            <w:vMerge w:val="restart"/>
          </w:tcPr>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Наименование объекта</w:t>
            </w:r>
          </w:p>
        </w:tc>
        <w:tc>
          <w:tcPr>
            <w:tcW w:w="3401" w:type="dxa"/>
            <w:gridSpan w:val="2"/>
          </w:tcPr>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Минимально допустимый уровень обеспеченности</w:t>
            </w:r>
          </w:p>
        </w:tc>
        <w:tc>
          <w:tcPr>
            <w:tcW w:w="3402" w:type="dxa"/>
            <w:gridSpan w:val="2"/>
          </w:tcPr>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Максимально допустимый уровень территориальной доступности</w:t>
            </w:r>
          </w:p>
        </w:tc>
      </w:tr>
      <w:tr w:rsidR="00F00630" w:rsidRPr="00AB53A0" w:rsidTr="00217A29">
        <w:trPr>
          <w:jc w:val="center"/>
        </w:trPr>
        <w:tc>
          <w:tcPr>
            <w:tcW w:w="2048" w:type="dxa"/>
            <w:vMerge/>
          </w:tcPr>
          <w:p w:rsidR="00F00630" w:rsidRPr="00AB53A0" w:rsidRDefault="00F00630" w:rsidP="00217A29">
            <w:pPr>
              <w:pStyle w:val="a3"/>
              <w:tabs>
                <w:tab w:val="left" w:pos="4110"/>
              </w:tabs>
              <w:ind w:left="0"/>
              <w:jc w:val="center"/>
              <w:rPr>
                <w:rFonts w:ascii="Times New Roman" w:hAnsi="Times New Roman" w:cs="Times New Roman"/>
                <w:sz w:val="24"/>
                <w:szCs w:val="24"/>
              </w:rPr>
            </w:pPr>
          </w:p>
        </w:tc>
        <w:tc>
          <w:tcPr>
            <w:tcW w:w="1704" w:type="dxa"/>
          </w:tcPr>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Единица измерения</w:t>
            </w:r>
          </w:p>
        </w:tc>
        <w:tc>
          <w:tcPr>
            <w:tcW w:w="1697" w:type="dxa"/>
          </w:tcPr>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Величина</w:t>
            </w:r>
          </w:p>
        </w:tc>
        <w:tc>
          <w:tcPr>
            <w:tcW w:w="1704" w:type="dxa"/>
          </w:tcPr>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Единица измерения</w:t>
            </w:r>
          </w:p>
        </w:tc>
        <w:tc>
          <w:tcPr>
            <w:tcW w:w="1698" w:type="dxa"/>
          </w:tcPr>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Величина</w:t>
            </w:r>
          </w:p>
        </w:tc>
      </w:tr>
      <w:tr w:rsidR="00F00630" w:rsidRPr="00AB53A0" w:rsidTr="00217A29">
        <w:trPr>
          <w:jc w:val="center"/>
        </w:trPr>
        <w:tc>
          <w:tcPr>
            <w:tcW w:w="2048" w:type="dxa"/>
          </w:tcPr>
          <w:p w:rsidR="00F00630" w:rsidRPr="00AB53A0" w:rsidRDefault="00F00630" w:rsidP="00217A29">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Помещение для работы участкового уполномоченного полиции</w:t>
            </w:r>
          </w:p>
        </w:tc>
        <w:tc>
          <w:tcPr>
            <w:tcW w:w="1704" w:type="dxa"/>
          </w:tcPr>
          <w:p w:rsidR="00F00630" w:rsidRPr="00AB53A0" w:rsidRDefault="00F00630" w:rsidP="00217A29">
            <w:pPr>
              <w:pStyle w:val="a3"/>
              <w:tabs>
                <w:tab w:val="left" w:pos="4110"/>
              </w:tabs>
              <w:ind w:left="0"/>
              <w:jc w:val="both"/>
              <w:rPr>
                <w:rFonts w:ascii="Times New Roman" w:hAnsi="Times New Roman" w:cs="Times New Roman"/>
                <w:sz w:val="24"/>
                <w:szCs w:val="24"/>
              </w:rPr>
            </w:pPr>
          </w:p>
          <w:p w:rsidR="00F00630" w:rsidRPr="00AB53A0" w:rsidRDefault="00F00630" w:rsidP="00217A29">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М</w:t>
            </w:r>
            <w:proofErr w:type="gramStart"/>
            <w:r w:rsidRPr="00AB53A0">
              <w:rPr>
                <w:rFonts w:ascii="Times New Roman" w:hAnsi="Times New Roman" w:cs="Times New Roman"/>
                <w:sz w:val="24"/>
                <w:szCs w:val="24"/>
              </w:rPr>
              <w:t>2</w:t>
            </w:r>
            <w:proofErr w:type="gramEnd"/>
            <w:r w:rsidRPr="00AB53A0">
              <w:rPr>
                <w:rFonts w:ascii="Times New Roman" w:hAnsi="Times New Roman" w:cs="Times New Roman"/>
                <w:sz w:val="24"/>
                <w:szCs w:val="24"/>
              </w:rPr>
              <w:t xml:space="preserve"> общей площади /</w:t>
            </w:r>
          </w:p>
          <w:p w:rsidR="00F00630" w:rsidRPr="00AB53A0" w:rsidRDefault="00F00630" w:rsidP="00217A29">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участок</w:t>
            </w:r>
          </w:p>
          <w:p w:rsidR="00F00630" w:rsidRPr="00AB53A0" w:rsidRDefault="00F00630" w:rsidP="00217A29">
            <w:pPr>
              <w:pStyle w:val="a3"/>
              <w:tabs>
                <w:tab w:val="left" w:pos="4110"/>
              </w:tabs>
              <w:ind w:left="0"/>
              <w:jc w:val="both"/>
              <w:rPr>
                <w:rFonts w:ascii="Times New Roman" w:hAnsi="Times New Roman" w:cs="Times New Roman"/>
                <w:sz w:val="24"/>
                <w:szCs w:val="24"/>
              </w:rPr>
            </w:pPr>
          </w:p>
        </w:tc>
        <w:tc>
          <w:tcPr>
            <w:tcW w:w="1697" w:type="dxa"/>
          </w:tcPr>
          <w:p w:rsidR="00F00630" w:rsidRPr="00AB53A0" w:rsidRDefault="00F00630" w:rsidP="00217A29">
            <w:pPr>
              <w:pStyle w:val="a3"/>
              <w:tabs>
                <w:tab w:val="left" w:pos="4110"/>
              </w:tabs>
              <w:ind w:left="0"/>
              <w:jc w:val="both"/>
              <w:rPr>
                <w:rFonts w:ascii="Times New Roman" w:hAnsi="Times New Roman" w:cs="Times New Roman"/>
                <w:sz w:val="24"/>
                <w:szCs w:val="24"/>
              </w:rPr>
            </w:pPr>
          </w:p>
          <w:p w:rsidR="00F00630" w:rsidRPr="00AB53A0" w:rsidRDefault="00F00630" w:rsidP="00217A29">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10,5*</w:t>
            </w:r>
          </w:p>
          <w:p w:rsidR="00F00630" w:rsidRPr="00AB53A0" w:rsidRDefault="00F00630" w:rsidP="00217A29">
            <w:pPr>
              <w:pStyle w:val="a3"/>
              <w:tabs>
                <w:tab w:val="left" w:pos="4110"/>
              </w:tabs>
              <w:ind w:left="0"/>
              <w:jc w:val="both"/>
              <w:rPr>
                <w:rFonts w:ascii="Times New Roman" w:hAnsi="Times New Roman" w:cs="Times New Roman"/>
                <w:sz w:val="24"/>
                <w:szCs w:val="24"/>
              </w:rPr>
            </w:pPr>
            <w:r w:rsidRPr="00AB53A0">
              <w:rPr>
                <w:rFonts w:ascii="Times New Roman" w:hAnsi="Times New Roman" w:cs="Times New Roman"/>
                <w:sz w:val="24"/>
                <w:szCs w:val="24"/>
              </w:rPr>
              <w:t>1</w:t>
            </w:r>
          </w:p>
        </w:tc>
        <w:tc>
          <w:tcPr>
            <w:tcW w:w="3402" w:type="dxa"/>
            <w:gridSpan w:val="2"/>
          </w:tcPr>
          <w:p w:rsidR="00F00630" w:rsidRPr="00AB53A0" w:rsidRDefault="00F00630" w:rsidP="00217A29">
            <w:pPr>
              <w:pStyle w:val="a3"/>
              <w:tabs>
                <w:tab w:val="left" w:pos="4110"/>
              </w:tabs>
              <w:ind w:left="0"/>
              <w:jc w:val="center"/>
              <w:rPr>
                <w:rFonts w:ascii="Times New Roman" w:hAnsi="Times New Roman" w:cs="Times New Roman"/>
                <w:sz w:val="24"/>
                <w:szCs w:val="24"/>
              </w:rPr>
            </w:pPr>
          </w:p>
          <w:p w:rsidR="00F00630" w:rsidRPr="00AB53A0" w:rsidRDefault="00F00630" w:rsidP="00217A29">
            <w:pPr>
              <w:pStyle w:val="a3"/>
              <w:tabs>
                <w:tab w:val="left" w:pos="4110"/>
              </w:tabs>
              <w:ind w:left="0"/>
              <w:jc w:val="center"/>
              <w:rPr>
                <w:rFonts w:ascii="Times New Roman" w:hAnsi="Times New Roman" w:cs="Times New Roman"/>
                <w:sz w:val="24"/>
                <w:szCs w:val="24"/>
              </w:rPr>
            </w:pPr>
          </w:p>
          <w:p w:rsidR="00F00630" w:rsidRPr="00AB53A0" w:rsidRDefault="00F00630" w:rsidP="00217A29">
            <w:pPr>
              <w:pStyle w:val="a3"/>
              <w:tabs>
                <w:tab w:val="left" w:pos="4110"/>
              </w:tabs>
              <w:ind w:left="0"/>
              <w:jc w:val="center"/>
              <w:rPr>
                <w:rFonts w:ascii="Times New Roman" w:hAnsi="Times New Roman" w:cs="Times New Roman"/>
                <w:sz w:val="24"/>
                <w:szCs w:val="24"/>
              </w:rPr>
            </w:pPr>
            <w:r w:rsidRPr="00AB53A0">
              <w:rPr>
                <w:rFonts w:ascii="Times New Roman" w:hAnsi="Times New Roman" w:cs="Times New Roman"/>
                <w:sz w:val="24"/>
                <w:szCs w:val="24"/>
              </w:rPr>
              <w:t>Не нормируется</w:t>
            </w:r>
          </w:p>
          <w:p w:rsidR="00F00630" w:rsidRPr="00AB53A0" w:rsidRDefault="00F00630" w:rsidP="00217A29">
            <w:pPr>
              <w:pStyle w:val="a3"/>
              <w:tabs>
                <w:tab w:val="left" w:pos="4110"/>
              </w:tabs>
              <w:ind w:left="0"/>
              <w:jc w:val="center"/>
              <w:rPr>
                <w:rFonts w:ascii="Times New Roman" w:hAnsi="Times New Roman" w:cs="Times New Roman"/>
                <w:sz w:val="24"/>
                <w:szCs w:val="24"/>
              </w:rPr>
            </w:pPr>
          </w:p>
        </w:tc>
      </w:tr>
    </w:tbl>
    <w:p w:rsidR="00F00630" w:rsidRPr="00AB53A0" w:rsidRDefault="00F00630" w:rsidP="00F00630">
      <w:pPr>
        <w:pStyle w:val="a3"/>
        <w:tabs>
          <w:tab w:val="left" w:pos="4110"/>
        </w:tabs>
        <w:spacing w:after="0" w:line="240" w:lineRule="auto"/>
        <w:jc w:val="both"/>
        <w:rPr>
          <w:rFonts w:ascii="Times New Roman" w:hAnsi="Times New Roman" w:cs="Times New Roman"/>
          <w:sz w:val="24"/>
          <w:szCs w:val="24"/>
        </w:rPr>
      </w:pPr>
    </w:p>
    <w:p w:rsidR="00F00630" w:rsidRPr="00AB53A0" w:rsidRDefault="00F00630" w:rsidP="00F00630">
      <w:pPr>
        <w:pStyle w:val="a3"/>
        <w:tabs>
          <w:tab w:val="left" w:pos="4110"/>
        </w:tabs>
        <w:spacing w:after="0" w:line="240" w:lineRule="auto"/>
        <w:jc w:val="both"/>
        <w:rPr>
          <w:rFonts w:ascii="Times New Roman" w:hAnsi="Times New Roman" w:cs="Times New Roman"/>
          <w:sz w:val="24"/>
          <w:szCs w:val="24"/>
        </w:rPr>
      </w:pPr>
      <w:r w:rsidRPr="00AB53A0">
        <w:rPr>
          <w:rFonts w:ascii="Times New Roman" w:hAnsi="Times New Roman" w:cs="Times New Roman"/>
          <w:sz w:val="24"/>
          <w:szCs w:val="24"/>
        </w:rPr>
        <w:t>Примечания:</w:t>
      </w:r>
    </w:p>
    <w:p w:rsidR="00F00630" w:rsidRPr="00AB53A0" w:rsidRDefault="00F00630" w:rsidP="00F00630">
      <w:pPr>
        <w:pStyle w:val="a3"/>
        <w:tabs>
          <w:tab w:val="left" w:pos="4110"/>
        </w:tabs>
        <w:spacing w:after="0" w:line="240" w:lineRule="auto"/>
        <w:jc w:val="both"/>
        <w:rPr>
          <w:rFonts w:ascii="Times New Roman" w:hAnsi="Times New Roman" w:cs="Times New Roman"/>
          <w:sz w:val="24"/>
          <w:szCs w:val="24"/>
        </w:rPr>
      </w:pPr>
    </w:p>
    <w:p w:rsidR="00F00630" w:rsidRPr="00AB53A0" w:rsidRDefault="00F00630" w:rsidP="00F00630">
      <w:pPr>
        <w:tabs>
          <w:tab w:val="left" w:pos="4110"/>
        </w:tabs>
        <w:spacing w:after="0" w:line="240" w:lineRule="auto"/>
        <w:jc w:val="both"/>
        <w:rPr>
          <w:rFonts w:ascii="Times New Roman" w:hAnsi="Times New Roman" w:cs="Times New Roman"/>
          <w:sz w:val="24"/>
          <w:szCs w:val="24"/>
        </w:rPr>
      </w:pPr>
      <w:r w:rsidRPr="00AB53A0">
        <w:rPr>
          <w:rFonts w:ascii="Times New Roman" w:hAnsi="Times New Roman" w:cs="Times New Roman"/>
          <w:sz w:val="24"/>
          <w:szCs w:val="24"/>
        </w:rPr>
        <w:t xml:space="preserve">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w:t>
      </w:r>
      <w:r>
        <w:rPr>
          <w:rFonts w:ascii="Times New Roman" w:hAnsi="Times New Roman" w:cs="Times New Roman"/>
          <w:sz w:val="24"/>
          <w:szCs w:val="24"/>
        </w:rPr>
        <w:t xml:space="preserve"> </w:t>
      </w:r>
      <w:r w:rsidRPr="00AB53A0">
        <w:rPr>
          <w:rFonts w:ascii="Times New Roman" w:hAnsi="Times New Roman" w:cs="Times New Roman"/>
          <w:sz w:val="24"/>
          <w:szCs w:val="24"/>
        </w:rPr>
        <w:t>общей площади для каждого из этих работников.</w:t>
      </w:r>
    </w:p>
    <w:p w:rsidR="00F00630" w:rsidRPr="00936C60" w:rsidRDefault="00F00630" w:rsidP="00F00630">
      <w:pPr>
        <w:widowControl w:val="0"/>
        <w:tabs>
          <w:tab w:val="left" w:pos="1034"/>
        </w:tabs>
        <w:autoSpaceDE w:val="0"/>
        <w:autoSpaceDN w:val="0"/>
        <w:adjustRightInd w:val="0"/>
        <w:spacing w:after="0" w:line="240" w:lineRule="auto"/>
        <w:ind w:left="709" w:right="325"/>
        <w:jc w:val="both"/>
        <w:rPr>
          <w:rFonts w:ascii="Times New Roman" w:hAnsi="Times New Roman" w:cs="Times New Roman"/>
          <w:color w:val="000000"/>
          <w:sz w:val="24"/>
          <w:szCs w:val="24"/>
        </w:rPr>
      </w:pPr>
    </w:p>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Pr="00936C60" w:rsidRDefault="00EC7932" w:rsidP="006A53D5">
      <w:pPr>
        <w:pStyle w:val="S"/>
        <w:spacing w:line="240" w:lineRule="auto"/>
        <w:ind w:left="0"/>
        <w:contextualSpacing/>
        <w:jc w:val="center"/>
        <w:outlineLvl w:val="0"/>
        <w:rPr>
          <w:b w:val="0"/>
          <w:caps/>
          <w:color w:val="000000"/>
          <w:sz w:val="24"/>
          <w:szCs w:val="24"/>
        </w:rPr>
      </w:pPr>
      <w:r w:rsidRPr="00936C60">
        <w:rPr>
          <w:b w:val="0"/>
          <w:caps/>
          <w:color w:val="000000"/>
          <w:sz w:val="24"/>
          <w:szCs w:val="24"/>
        </w:rPr>
        <w:lastRenderedPageBreak/>
        <w:t>БАЛАГАНКИНСКОЕ СЕЛЬСКОЕ ПОСЕЛЕНИЕ</w:t>
      </w:r>
    </w:p>
    <w:p w:rsidR="00EC7932" w:rsidRPr="00936C60" w:rsidRDefault="00EC7932" w:rsidP="006A53D5">
      <w:pPr>
        <w:pStyle w:val="S"/>
        <w:spacing w:line="240" w:lineRule="auto"/>
        <w:ind w:left="0"/>
        <w:contextualSpacing/>
        <w:jc w:val="center"/>
        <w:outlineLvl w:val="0"/>
        <w:rPr>
          <w:b w:val="0"/>
          <w:caps/>
          <w:color w:val="000000"/>
          <w:sz w:val="24"/>
          <w:szCs w:val="24"/>
        </w:rPr>
      </w:pPr>
      <w:r w:rsidRPr="00936C60">
        <w:rPr>
          <w:b w:val="0"/>
          <w:caps/>
          <w:color w:val="000000"/>
          <w:sz w:val="24"/>
          <w:szCs w:val="24"/>
        </w:rPr>
        <w:t>Усть-Удинский РАЙОН</w:t>
      </w:r>
    </w:p>
    <w:p w:rsidR="00EC7932" w:rsidRPr="00936C60" w:rsidRDefault="00EC7932" w:rsidP="006A53D5">
      <w:pPr>
        <w:pStyle w:val="S"/>
        <w:spacing w:line="240" w:lineRule="auto"/>
        <w:ind w:left="0"/>
        <w:contextualSpacing/>
        <w:jc w:val="center"/>
        <w:outlineLvl w:val="0"/>
        <w:rPr>
          <w:b w:val="0"/>
          <w:caps/>
          <w:color w:val="000000"/>
          <w:sz w:val="24"/>
          <w:szCs w:val="24"/>
        </w:rPr>
      </w:pPr>
      <w:r w:rsidRPr="00936C60">
        <w:rPr>
          <w:b w:val="0"/>
          <w:caps/>
          <w:color w:val="000000"/>
          <w:sz w:val="24"/>
          <w:szCs w:val="24"/>
        </w:rPr>
        <w:t>ИРКУТСКОЙ ОБЛАСТИ</w:t>
      </w: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outlineLvl w:val="0"/>
        <w:rPr>
          <w:rFonts w:ascii="Times New Roman" w:hAnsi="Times New Roman" w:cs="Times New Roman"/>
          <w:color w:val="000000"/>
          <w:sz w:val="24"/>
          <w:szCs w:val="24"/>
        </w:rPr>
      </w:pPr>
      <w:r w:rsidRPr="00936C60">
        <w:rPr>
          <w:rFonts w:ascii="Times New Roman" w:hAnsi="Times New Roman" w:cs="Times New Roman"/>
          <w:color w:val="000000"/>
          <w:sz w:val="24"/>
          <w:szCs w:val="24"/>
        </w:rPr>
        <w:t>МЕСТНЫЕ НОРМАТИВЫ ГРАДОСТРОИТЕЛЬНОГО ПРОЕКТИРОВАНИЯ</w:t>
      </w: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r w:rsidRPr="00936C60">
        <w:rPr>
          <w:rFonts w:ascii="Times New Roman" w:hAnsi="Times New Roman" w:cs="Times New Roman"/>
          <w:color w:val="000000"/>
          <w:sz w:val="24"/>
          <w:szCs w:val="24"/>
        </w:rPr>
        <w:t>БАЛАГАНКИНСКОГО СЕЛЬСКОГО ПОСЕЛЕНИЯ</w:t>
      </w: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outlineLvl w:val="0"/>
        <w:rPr>
          <w:rFonts w:ascii="Times New Roman" w:hAnsi="Times New Roman" w:cs="Times New Roman"/>
          <w:color w:val="000000"/>
          <w:sz w:val="24"/>
          <w:szCs w:val="24"/>
        </w:rPr>
      </w:pPr>
      <w:r w:rsidRPr="00936C60">
        <w:rPr>
          <w:rFonts w:ascii="Times New Roman" w:hAnsi="Times New Roman" w:cs="Times New Roman"/>
          <w:color w:val="000000"/>
          <w:sz w:val="24"/>
          <w:szCs w:val="24"/>
        </w:rPr>
        <w:t>ТОМ II</w:t>
      </w: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p>
    <w:p w:rsidR="00EC7932" w:rsidRPr="00936C60" w:rsidRDefault="00EC7932" w:rsidP="006A53D5">
      <w:pPr>
        <w:widowControl w:val="0"/>
        <w:autoSpaceDE w:val="0"/>
        <w:autoSpaceDN w:val="0"/>
        <w:adjustRightInd w:val="0"/>
        <w:spacing w:after="0" w:line="240" w:lineRule="auto"/>
        <w:ind w:right="-22"/>
        <w:jc w:val="center"/>
        <w:outlineLvl w:val="0"/>
        <w:rPr>
          <w:rFonts w:ascii="Times New Roman" w:hAnsi="Times New Roman" w:cs="Times New Roman"/>
          <w:sz w:val="24"/>
          <w:szCs w:val="24"/>
        </w:rPr>
      </w:pPr>
      <w:r w:rsidRPr="00936C60">
        <w:rPr>
          <w:rFonts w:ascii="Times New Roman" w:hAnsi="Times New Roman" w:cs="Times New Roman"/>
          <w:sz w:val="24"/>
          <w:szCs w:val="24"/>
        </w:rPr>
        <w:t xml:space="preserve">Правила и область применения </w:t>
      </w:r>
    </w:p>
    <w:p w:rsidR="00EC7932" w:rsidRPr="00936C60" w:rsidRDefault="00EC7932" w:rsidP="006A53D5">
      <w:pPr>
        <w:widowControl w:val="0"/>
        <w:autoSpaceDE w:val="0"/>
        <w:autoSpaceDN w:val="0"/>
        <w:adjustRightInd w:val="0"/>
        <w:spacing w:after="0" w:line="240" w:lineRule="auto"/>
        <w:ind w:right="-22"/>
        <w:jc w:val="center"/>
        <w:rPr>
          <w:rFonts w:ascii="Times New Roman" w:hAnsi="Times New Roman" w:cs="Times New Roman"/>
          <w:color w:val="000000"/>
          <w:sz w:val="24"/>
          <w:szCs w:val="24"/>
        </w:rPr>
      </w:pPr>
      <w:r w:rsidRPr="00936C60">
        <w:rPr>
          <w:rFonts w:ascii="Times New Roman" w:hAnsi="Times New Roman" w:cs="Times New Roman"/>
          <w:sz w:val="24"/>
          <w:szCs w:val="24"/>
        </w:rPr>
        <w:t>расчетных показателей, содержащихся в основной части нормативов градостроительного проектирования Балаганкинского сельского поселения</w:t>
      </w: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0F1515" w:rsidRDefault="00EC7932" w:rsidP="00EC7932">
      <w:pPr>
        <w:widowControl w:val="0"/>
        <w:autoSpaceDE w:val="0"/>
        <w:autoSpaceDN w:val="0"/>
        <w:adjustRightInd w:val="0"/>
        <w:spacing w:after="0" w:line="240" w:lineRule="auto"/>
        <w:ind w:right="-22"/>
        <w:jc w:val="center"/>
        <w:outlineLvl w:val="0"/>
        <w:rPr>
          <w:rFonts w:ascii="Times New Roman" w:hAnsi="Times New Roman" w:cs="Times New Roman"/>
          <w:color w:val="000000"/>
          <w:sz w:val="24"/>
          <w:szCs w:val="24"/>
        </w:rPr>
        <w:sectPr w:rsidR="000F1515" w:rsidSect="00EC7932">
          <w:pgSz w:w="11906" w:h="16838"/>
          <w:pgMar w:top="1134" w:right="850" w:bottom="709" w:left="1701" w:header="708" w:footer="708" w:gutter="0"/>
          <w:cols w:space="708"/>
          <w:docGrid w:linePitch="360"/>
        </w:sectPr>
      </w:pPr>
      <w:r w:rsidRPr="00936C60">
        <w:rPr>
          <w:rFonts w:ascii="Times New Roman" w:hAnsi="Times New Roman" w:cs="Times New Roman"/>
          <w:color w:val="000000"/>
          <w:sz w:val="24"/>
          <w:szCs w:val="24"/>
        </w:rPr>
        <w:t>Балаганка</w:t>
      </w:r>
      <w:r w:rsidR="00880FF3">
        <w:rPr>
          <w:rFonts w:ascii="Times New Roman" w:hAnsi="Times New Roman" w:cs="Times New Roman"/>
          <w:color w:val="000000"/>
          <w:sz w:val="24"/>
          <w:szCs w:val="24"/>
        </w:rPr>
        <w:t>,</w:t>
      </w:r>
      <w:r w:rsidRPr="00936C60">
        <w:rPr>
          <w:rFonts w:ascii="Times New Roman" w:hAnsi="Times New Roman" w:cs="Times New Roman"/>
          <w:color w:val="000000"/>
          <w:sz w:val="24"/>
          <w:szCs w:val="24"/>
        </w:rPr>
        <w:t xml:space="preserve"> 2016 год</w:t>
      </w:r>
    </w:p>
    <w:p w:rsidR="00EC7932" w:rsidRPr="00936C60" w:rsidRDefault="00EC7932" w:rsidP="000F1515">
      <w:pPr>
        <w:widowControl w:val="0"/>
        <w:autoSpaceDE w:val="0"/>
        <w:autoSpaceDN w:val="0"/>
        <w:adjustRightInd w:val="0"/>
        <w:spacing w:after="0" w:line="240" w:lineRule="auto"/>
        <w:ind w:right="-22"/>
        <w:jc w:val="center"/>
        <w:outlineLvl w:val="0"/>
        <w:rPr>
          <w:rFonts w:ascii="Times New Roman" w:hAnsi="Times New Roman" w:cs="Times New Roman"/>
          <w:b/>
          <w:color w:val="000000"/>
          <w:sz w:val="24"/>
          <w:szCs w:val="24"/>
        </w:rPr>
      </w:pPr>
      <w:r w:rsidRPr="00936C60">
        <w:rPr>
          <w:rFonts w:ascii="Times New Roman" w:hAnsi="Times New Roman" w:cs="Times New Roman"/>
          <w:b/>
          <w:color w:val="000000"/>
          <w:sz w:val="24"/>
          <w:szCs w:val="24"/>
        </w:rPr>
        <w:lastRenderedPageBreak/>
        <w:t>СПИСОК ИСПОЛНИТЕЛЕЙ</w:t>
      </w: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b/>
          <w:color w:val="000000"/>
          <w:sz w:val="24"/>
          <w:szCs w:val="24"/>
        </w:rPr>
      </w:pPr>
    </w:p>
    <w:tbl>
      <w:tblPr>
        <w:tblW w:w="0" w:type="auto"/>
        <w:tblLook w:val="01E0"/>
      </w:tblPr>
      <w:tblGrid>
        <w:gridCol w:w="4785"/>
        <w:gridCol w:w="4785"/>
      </w:tblGrid>
      <w:tr w:rsidR="00EC7932" w:rsidRPr="00936C60" w:rsidTr="00EC7932">
        <w:trPr>
          <w:trHeight w:val="1013"/>
        </w:trPr>
        <w:tc>
          <w:tcPr>
            <w:tcW w:w="4785" w:type="dxa"/>
            <w:shd w:val="clear" w:color="auto" w:fill="auto"/>
          </w:tcPr>
          <w:p w:rsidR="00EC7932" w:rsidRPr="00936C60" w:rsidRDefault="00EC7932" w:rsidP="00EC7932">
            <w:pPr>
              <w:spacing w:after="0" w:line="240" w:lineRule="auto"/>
              <w:rPr>
                <w:rFonts w:ascii="Times New Roman" w:hAnsi="Times New Roman" w:cs="Times New Roman"/>
                <w:b/>
                <w:sz w:val="24"/>
                <w:szCs w:val="24"/>
              </w:rPr>
            </w:pPr>
            <w:r w:rsidRPr="00936C60">
              <w:rPr>
                <w:rFonts w:ascii="Times New Roman" w:hAnsi="Times New Roman" w:cs="Times New Roman"/>
                <w:sz w:val="24"/>
                <w:szCs w:val="24"/>
              </w:rPr>
              <w:t>Начальник отдела строительства, архитектуры и жилищной политики администрации Усть-Удинского района</w:t>
            </w:r>
          </w:p>
        </w:tc>
        <w:tc>
          <w:tcPr>
            <w:tcW w:w="4785" w:type="dxa"/>
            <w:shd w:val="clear" w:color="auto" w:fill="auto"/>
          </w:tcPr>
          <w:p w:rsidR="00EC7932" w:rsidRPr="00936C60" w:rsidRDefault="00EC7932" w:rsidP="00EC7932">
            <w:pPr>
              <w:spacing w:after="0" w:line="240" w:lineRule="auto"/>
              <w:ind w:firstLine="720"/>
              <w:rPr>
                <w:rFonts w:ascii="Times New Roman" w:hAnsi="Times New Roman" w:cs="Times New Roman"/>
                <w:b/>
                <w:sz w:val="24"/>
                <w:szCs w:val="24"/>
              </w:rPr>
            </w:pPr>
          </w:p>
          <w:p w:rsidR="00EC7932" w:rsidRPr="00936C60" w:rsidRDefault="00EC7932" w:rsidP="00EC7932">
            <w:pPr>
              <w:spacing w:after="0" w:line="240" w:lineRule="auto"/>
              <w:ind w:firstLine="720"/>
              <w:rPr>
                <w:rFonts w:ascii="Times New Roman" w:hAnsi="Times New Roman" w:cs="Times New Roman"/>
                <w:b/>
                <w:sz w:val="24"/>
                <w:szCs w:val="24"/>
              </w:rPr>
            </w:pPr>
            <w:r w:rsidRPr="00936C60">
              <w:rPr>
                <w:rFonts w:ascii="Times New Roman" w:hAnsi="Times New Roman" w:cs="Times New Roman"/>
                <w:b/>
                <w:sz w:val="24"/>
                <w:szCs w:val="24"/>
              </w:rPr>
              <w:t>В.А.</w:t>
            </w:r>
            <w:r w:rsidR="0005337E">
              <w:rPr>
                <w:rFonts w:ascii="Times New Roman" w:hAnsi="Times New Roman" w:cs="Times New Roman"/>
                <w:b/>
                <w:sz w:val="24"/>
                <w:szCs w:val="24"/>
              </w:rPr>
              <w:t xml:space="preserve"> </w:t>
            </w:r>
            <w:proofErr w:type="spellStart"/>
            <w:r w:rsidRPr="00936C60">
              <w:rPr>
                <w:rFonts w:ascii="Times New Roman" w:hAnsi="Times New Roman" w:cs="Times New Roman"/>
                <w:b/>
                <w:sz w:val="24"/>
                <w:szCs w:val="24"/>
              </w:rPr>
              <w:t>Рютин</w:t>
            </w:r>
            <w:proofErr w:type="spellEnd"/>
          </w:p>
          <w:p w:rsidR="00EC7932" w:rsidRPr="00936C60" w:rsidRDefault="00EC7932" w:rsidP="00EC7932">
            <w:pPr>
              <w:spacing w:after="0" w:line="240" w:lineRule="auto"/>
              <w:ind w:firstLine="720"/>
              <w:rPr>
                <w:rFonts w:ascii="Times New Roman" w:hAnsi="Times New Roman" w:cs="Times New Roman"/>
                <w:b/>
                <w:sz w:val="24"/>
                <w:szCs w:val="24"/>
              </w:rPr>
            </w:pPr>
          </w:p>
        </w:tc>
      </w:tr>
      <w:tr w:rsidR="00EC7932" w:rsidRPr="00936C60" w:rsidTr="00EC7932">
        <w:tc>
          <w:tcPr>
            <w:tcW w:w="4785" w:type="dxa"/>
            <w:shd w:val="clear" w:color="auto" w:fill="auto"/>
          </w:tcPr>
          <w:p w:rsidR="00EC7932" w:rsidRPr="00936C60" w:rsidRDefault="00EC7932" w:rsidP="00EC7932">
            <w:pPr>
              <w:spacing w:after="0" w:line="240" w:lineRule="auto"/>
              <w:rPr>
                <w:rFonts w:ascii="Times New Roman" w:hAnsi="Times New Roman" w:cs="Times New Roman"/>
                <w:b/>
                <w:sz w:val="24"/>
                <w:szCs w:val="24"/>
              </w:rPr>
            </w:pPr>
            <w:r w:rsidRPr="00936C60">
              <w:rPr>
                <w:rFonts w:ascii="Times New Roman" w:hAnsi="Times New Roman" w:cs="Times New Roman"/>
                <w:sz w:val="24"/>
                <w:szCs w:val="24"/>
              </w:rPr>
              <w:t>Консультант отдела строительства, архитектуры и жилищной политики администрации Усть-Удинского района</w:t>
            </w:r>
          </w:p>
        </w:tc>
        <w:tc>
          <w:tcPr>
            <w:tcW w:w="4785" w:type="dxa"/>
            <w:shd w:val="clear" w:color="auto" w:fill="auto"/>
          </w:tcPr>
          <w:p w:rsidR="00EC7932" w:rsidRPr="00936C60" w:rsidRDefault="00EC7932" w:rsidP="00EC7932">
            <w:pPr>
              <w:spacing w:after="0" w:line="240" w:lineRule="auto"/>
              <w:ind w:firstLine="720"/>
              <w:rPr>
                <w:rFonts w:ascii="Times New Roman" w:hAnsi="Times New Roman" w:cs="Times New Roman"/>
                <w:b/>
                <w:sz w:val="24"/>
                <w:szCs w:val="24"/>
              </w:rPr>
            </w:pPr>
          </w:p>
          <w:p w:rsidR="00EC7932" w:rsidRPr="00936C60" w:rsidRDefault="00EC7932" w:rsidP="00EC7932">
            <w:pPr>
              <w:spacing w:after="0" w:line="240" w:lineRule="auto"/>
              <w:ind w:firstLine="720"/>
              <w:rPr>
                <w:rFonts w:ascii="Times New Roman" w:hAnsi="Times New Roman" w:cs="Times New Roman"/>
                <w:b/>
                <w:sz w:val="24"/>
                <w:szCs w:val="24"/>
              </w:rPr>
            </w:pPr>
            <w:r w:rsidRPr="00936C60">
              <w:rPr>
                <w:rFonts w:ascii="Times New Roman" w:hAnsi="Times New Roman" w:cs="Times New Roman"/>
                <w:b/>
                <w:sz w:val="24"/>
                <w:szCs w:val="24"/>
              </w:rPr>
              <w:t>В.А.</w:t>
            </w:r>
            <w:r w:rsidR="006A53D5">
              <w:rPr>
                <w:rFonts w:ascii="Times New Roman" w:hAnsi="Times New Roman" w:cs="Times New Roman"/>
                <w:b/>
                <w:sz w:val="24"/>
                <w:szCs w:val="24"/>
              </w:rPr>
              <w:t xml:space="preserve"> </w:t>
            </w:r>
            <w:r w:rsidRPr="00936C60">
              <w:rPr>
                <w:rFonts w:ascii="Times New Roman" w:hAnsi="Times New Roman" w:cs="Times New Roman"/>
                <w:b/>
                <w:sz w:val="24"/>
                <w:szCs w:val="24"/>
              </w:rPr>
              <w:t>Лобов</w:t>
            </w:r>
          </w:p>
        </w:tc>
      </w:tr>
      <w:tr w:rsidR="00EC7932" w:rsidRPr="00936C60" w:rsidTr="00EC7932">
        <w:tc>
          <w:tcPr>
            <w:tcW w:w="4785" w:type="dxa"/>
            <w:shd w:val="clear" w:color="auto" w:fill="auto"/>
          </w:tcPr>
          <w:p w:rsidR="00EC7932" w:rsidRPr="00936C60" w:rsidRDefault="00EC7932" w:rsidP="00EC7932">
            <w:pPr>
              <w:spacing w:after="0" w:line="240" w:lineRule="auto"/>
              <w:rPr>
                <w:rFonts w:ascii="Times New Roman" w:hAnsi="Times New Roman" w:cs="Times New Roman"/>
                <w:b/>
                <w:sz w:val="24"/>
                <w:szCs w:val="24"/>
              </w:rPr>
            </w:pPr>
          </w:p>
        </w:tc>
        <w:tc>
          <w:tcPr>
            <w:tcW w:w="4785" w:type="dxa"/>
            <w:shd w:val="clear" w:color="auto" w:fill="auto"/>
          </w:tcPr>
          <w:p w:rsidR="00EC7932" w:rsidRPr="00936C60" w:rsidRDefault="00EC7932" w:rsidP="00EC7932">
            <w:pPr>
              <w:spacing w:after="0" w:line="240" w:lineRule="auto"/>
              <w:ind w:firstLine="720"/>
              <w:rPr>
                <w:rFonts w:ascii="Times New Roman" w:hAnsi="Times New Roman" w:cs="Times New Roman"/>
                <w:b/>
                <w:sz w:val="24"/>
                <w:szCs w:val="24"/>
              </w:rPr>
            </w:pPr>
          </w:p>
        </w:tc>
      </w:tr>
      <w:tr w:rsidR="00EC7932" w:rsidRPr="00936C60" w:rsidTr="00EC7932">
        <w:tc>
          <w:tcPr>
            <w:tcW w:w="4785" w:type="dxa"/>
            <w:shd w:val="clear" w:color="auto" w:fill="auto"/>
          </w:tcPr>
          <w:p w:rsidR="00EC7932" w:rsidRPr="00936C60" w:rsidRDefault="00EC7932" w:rsidP="00EC7932">
            <w:pPr>
              <w:spacing w:after="0" w:line="240" w:lineRule="auto"/>
              <w:rPr>
                <w:rFonts w:ascii="Times New Roman" w:hAnsi="Times New Roman" w:cs="Times New Roman"/>
                <w:b/>
                <w:sz w:val="24"/>
                <w:szCs w:val="24"/>
              </w:rPr>
            </w:pPr>
            <w:r w:rsidRPr="00936C60">
              <w:rPr>
                <w:rFonts w:ascii="Times New Roman" w:hAnsi="Times New Roman" w:cs="Times New Roman"/>
                <w:sz w:val="24"/>
                <w:szCs w:val="24"/>
              </w:rPr>
              <w:t>Гл</w:t>
            </w:r>
            <w:proofErr w:type="gramStart"/>
            <w:r w:rsidRPr="00936C60">
              <w:rPr>
                <w:rFonts w:ascii="Times New Roman" w:hAnsi="Times New Roman" w:cs="Times New Roman"/>
                <w:sz w:val="24"/>
                <w:szCs w:val="24"/>
              </w:rPr>
              <w:t>.с</w:t>
            </w:r>
            <w:proofErr w:type="gramEnd"/>
            <w:r w:rsidRPr="00936C60">
              <w:rPr>
                <w:rFonts w:ascii="Times New Roman" w:hAnsi="Times New Roman" w:cs="Times New Roman"/>
                <w:sz w:val="24"/>
                <w:szCs w:val="24"/>
              </w:rPr>
              <w:t>пециалист отдела строительства, архитектуры и жилищной политики администрации Усть-Удинского района</w:t>
            </w:r>
          </w:p>
        </w:tc>
        <w:tc>
          <w:tcPr>
            <w:tcW w:w="4785" w:type="dxa"/>
            <w:shd w:val="clear" w:color="auto" w:fill="auto"/>
          </w:tcPr>
          <w:p w:rsidR="00EC7932" w:rsidRPr="00936C60" w:rsidRDefault="00EC7932" w:rsidP="00EC7932">
            <w:pPr>
              <w:spacing w:after="0" w:line="240" w:lineRule="auto"/>
              <w:ind w:firstLine="720"/>
              <w:rPr>
                <w:rFonts w:ascii="Times New Roman" w:hAnsi="Times New Roman" w:cs="Times New Roman"/>
                <w:b/>
                <w:sz w:val="24"/>
                <w:szCs w:val="24"/>
              </w:rPr>
            </w:pPr>
          </w:p>
          <w:p w:rsidR="00EC7932" w:rsidRPr="00936C60" w:rsidRDefault="00EC7932" w:rsidP="00EC7932">
            <w:pPr>
              <w:spacing w:after="0" w:line="240" w:lineRule="auto"/>
              <w:ind w:firstLine="720"/>
              <w:rPr>
                <w:rFonts w:ascii="Times New Roman" w:hAnsi="Times New Roman" w:cs="Times New Roman"/>
                <w:b/>
                <w:sz w:val="24"/>
                <w:szCs w:val="24"/>
              </w:rPr>
            </w:pPr>
            <w:r w:rsidRPr="00936C60">
              <w:rPr>
                <w:rFonts w:ascii="Times New Roman" w:hAnsi="Times New Roman" w:cs="Times New Roman"/>
                <w:b/>
                <w:sz w:val="24"/>
                <w:szCs w:val="24"/>
              </w:rPr>
              <w:t>В.Г.</w:t>
            </w:r>
            <w:r w:rsidR="006A53D5">
              <w:rPr>
                <w:rFonts w:ascii="Times New Roman" w:hAnsi="Times New Roman" w:cs="Times New Roman"/>
                <w:b/>
                <w:sz w:val="24"/>
                <w:szCs w:val="24"/>
              </w:rPr>
              <w:t xml:space="preserve"> </w:t>
            </w:r>
            <w:r w:rsidRPr="00936C60">
              <w:rPr>
                <w:rFonts w:ascii="Times New Roman" w:hAnsi="Times New Roman" w:cs="Times New Roman"/>
                <w:b/>
                <w:sz w:val="24"/>
                <w:szCs w:val="24"/>
              </w:rPr>
              <w:t>Жданова</w:t>
            </w:r>
          </w:p>
        </w:tc>
      </w:tr>
    </w:tbl>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Pr="00936C60" w:rsidRDefault="00EC7932" w:rsidP="00EC7932">
      <w:pPr>
        <w:widowControl w:val="0"/>
        <w:autoSpaceDE w:val="0"/>
        <w:autoSpaceDN w:val="0"/>
        <w:adjustRightInd w:val="0"/>
        <w:spacing w:after="0" w:line="240" w:lineRule="auto"/>
        <w:ind w:right="-22"/>
        <w:jc w:val="both"/>
        <w:rPr>
          <w:rFonts w:ascii="Times New Roman" w:hAnsi="Times New Roman" w:cs="Times New Roman"/>
          <w:color w:val="000000"/>
          <w:sz w:val="24"/>
          <w:szCs w:val="24"/>
        </w:rPr>
      </w:pPr>
      <w:r w:rsidRPr="00936C60">
        <w:rPr>
          <w:rFonts w:ascii="Times New Roman" w:hAnsi="Times New Roman" w:cs="Times New Roman"/>
          <w:color w:val="000000"/>
          <w:sz w:val="24"/>
          <w:szCs w:val="24"/>
        </w:rPr>
        <w:lastRenderedPageBreak/>
        <w:t>МЕСТНЫЕ НОРМАТИВЫ ГРАДОСТРОИТЕЛЬНОГО ПРОЕКТИРОВАНИЯ БАЛАГАНКИНСКОГО СЕЛЬСКОГО ПОСЕЛЕНИЯ ВЫПОЛНЕНЫ В СООТВЕТСТВИИ С ДЕЙСТВУЮЩИМИ НОРМАМИ, ПРАВИЛАМИ И СТАНДАРТАМИ</w:t>
      </w:r>
    </w:p>
    <w:p w:rsidR="000F1515" w:rsidRDefault="000F1515" w:rsidP="00EC7932">
      <w:pPr>
        <w:widowControl w:val="0"/>
        <w:autoSpaceDE w:val="0"/>
        <w:autoSpaceDN w:val="0"/>
        <w:adjustRightInd w:val="0"/>
        <w:spacing w:after="0" w:line="240" w:lineRule="auto"/>
        <w:ind w:right="-22" w:firstLine="720"/>
        <w:jc w:val="center"/>
        <w:rPr>
          <w:rFonts w:ascii="Times New Roman" w:hAnsi="Times New Roman" w:cs="Times New Roman"/>
          <w:b/>
          <w:color w:val="000000"/>
          <w:sz w:val="24"/>
          <w:szCs w:val="24"/>
        </w:rPr>
      </w:pPr>
    </w:p>
    <w:p w:rsidR="00EC7932" w:rsidRPr="00936C60" w:rsidRDefault="00EC7932" w:rsidP="00EC7932">
      <w:pPr>
        <w:widowControl w:val="0"/>
        <w:autoSpaceDE w:val="0"/>
        <w:autoSpaceDN w:val="0"/>
        <w:adjustRightInd w:val="0"/>
        <w:spacing w:after="0" w:line="240" w:lineRule="auto"/>
        <w:ind w:right="-22" w:firstLine="720"/>
        <w:jc w:val="center"/>
        <w:rPr>
          <w:rFonts w:ascii="Times New Roman" w:hAnsi="Times New Roman" w:cs="Times New Roman"/>
          <w:b/>
          <w:color w:val="000000"/>
          <w:sz w:val="24"/>
          <w:szCs w:val="24"/>
        </w:rPr>
      </w:pPr>
      <w:r w:rsidRPr="00936C60">
        <w:rPr>
          <w:rFonts w:ascii="Times New Roman" w:hAnsi="Times New Roman" w:cs="Times New Roman"/>
          <w:b/>
          <w:color w:val="000000"/>
          <w:sz w:val="24"/>
          <w:szCs w:val="24"/>
        </w:rPr>
        <w:t>ОГЛАВЛЕНИЕ</w:t>
      </w:r>
    </w:p>
    <w:p w:rsidR="00EC7932" w:rsidRPr="00936C60" w:rsidRDefault="00EC7932" w:rsidP="00EC7932">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EC7932" w:rsidRPr="00936C60" w:rsidRDefault="00EC7932" w:rsidP="00EC7932">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СПИСОК ИСП</w:t>
      </w:r>
      <w:r>
        <w:rPr>
          <w:rFonts w:ascii="Times New Roman" w:hAnsi="Times New Roman" w:cs="Times New Roman"/>
          <w:color w:val="000000"/>
          <w:sz w:val="24"/>
          <w:szCs w:val="24"/>
        </w:rPr>
        <w:t xml:space="preserve">ОЛНИТЕЛЕЙ …………………………………………………………………. </w:t>
      </w:r>
      <w:r w:rsidRPr="00936C60">
        <w:rPr>
          <w:rFonts w:ascii="Times New Roman" w:hAnsi="Times New Roman" w:cs="Times New Roman"/>
          <w:color w:val="000000"/>
          <w:sz w:val="24"/>
          <w:szCs w:val="24"/>
        </w:rPr>
        <w:t>2</w:t>
      </w:r>
    </w:p>
    <w:p w:rsidR="00EC7932" w:rsidRPr="00936C60" w:rsidRDefault="00EC7932" w:rsidP="00EC7932">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ПРАВИЛА И ОБЛАСТЬ ПРИМЕНЕНИЯ МЕСТНЫХ НОРМАТИВОВ ГРАДОСТРОИТЕЛЬНОГО ПРОЕКТИРОВАНИЯ БАЛАГАНКИНСКОГО СП</w:t>
      </w:r>
      <w:r>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 xml:space="preserve">4 </w:t>
      </w:r>
    </w:p>
    <w:p w:rsidR="00EC7932" w:rsidRPr="00936C60" w:rsidRDefault="00EC7932" w:rsidP="00EC7932">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1.</w:t>
      </w:r>
      <w:r w:rsidR="00D43AA8">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Предмет регулирования местных нормативов градостроительного проектирования Балаганкинского СП</w:t>
      </w:r>
      <w:r>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 xml:space="preserve">4 </w:t>
      </w:r>
    </w:p>
    <w:p w:rsidR="00EC7932" w:rsidRPr="00936C60" w:rsidRDefault="00EC7932" w:rsidP="00EC7932">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2.</w:t>
      </w:r>
      <w:r w:rsidR="00D43AA8">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Содержание местных нормативов градостроительного проектирования</w:t>
      </w:r>
      <w:r w:rsidR="000533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Балаганкинского </w:t>
      </w:r>
      <w:r w:rsidRPr="00936C60">
        <w:rPr>
          <w:rFonts w:ascii="Times New Roman" w:hAnsi="Times New Roman" w:cs="Times New Roman"/>
          <w:color w:val="000000"/>
          <w:sz w:val="24"/>
          <w:szCs w:val="24"/>
        </w:rPr>
        <w:t>СП</w:t>
      </w:r>
      <w:r>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4</w:t>
      </w:r>
    </w:p>
    <w:p w:rsidR="00EC7932" w:rsidRPr="00936C60" w:rsidRDefault="00EC7932" w:rsidP="00EC7932">
      <w:pPr>
        <w:widowControl w:val="0"/>
        <w:autoSpaceDE w:val="0"/>
        <w:autoSpaceDN w:val="0"/>
        <w:adjustRightInd w:val="0"/>
        <w:spacing w:after="0" w:line="240" w:lineRule="auto"/>
        <w:ind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3.</w:t>
      </w:r>
      <w:r w:rsidR="00D43AA8">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Назначение и область применения местных нормативов градостроительного проектирования Балаганкинского СП</w:t>
      </w:r>
      <w:r>
        <w:rPr>
          <w:rFonts w:ascii="Times New Roman" w:hAnsi="Times New Roman" w:cs="Times New Roman"/>
          <w:color w:val="000000"/>
          <w:sz w:val="24"/>
          <w:szCs w:val="24"/>
        </w:rPr>
        <w:t xml:space="preserve"> …………………………………………...………...…. </w:t>
      </w:r>
      <w:r w:rsidRPr="00936C60">
        <w:rPr>
          <w:rFonts w:ascii="Times New Roman" w:hAnsi="Times New Roman" w:cs="Times New Roman"/>
          <w:color w:val="000000"/>
          <w:sz w:val="24"/>
          <w:szCs w:val="24"/>
        </w:rPr>
        <w:t>4</w:t>
      </w:r>
    </w:p>
    <w:p w:rsidR="00EC7932" w:rsidRPr="00936C60" w:rsidRDefault="00EC7932" w:rsidP="00EC7932">
      <w:pPr>
        <w:widowControl w:val="0"/>
        <w:tabs>
          <w:tab w:val="left" w:pos="9000"/>
        </w:tabs>
        <w:autoSpaceDE w:val="0"/>
        <w:autoSpaceDN w:val="0"/>
        <w:adjustRightInd w:val="0"/>
        <w:spacing w:after="0" w:line="240" w:lineRule="auto"/>
        <w:ind w:left="1" w:right="-1"/>
        <w:rPr>
          <w:rFonts w:ascii="Times New Roman" w:hAnsi="Times New Roman" w:cs="Times New Roman"/>
          <w:color w:val="000000"/>
          <w:sz w:val="24"/>
          <w:szCs w:val="24"/>
        </w:rPr>
      </w:pPr>
      <w:r w:rsidRPr="00936C60">
        <w:rPr>
          <w:rFonts w:ascii="Times New Roman" w:hAnsi="Times New Roman" w:cs="Times New Roman"/>
          <w:color w:val="000000"/>
          <w:sz w:val="24"/>
          <w:szCs w:val="24"/>
        </w:rPr>
        <w:t>4.</w:t>
      </w:r>
      <w:r w:rsidR="00D43AA8">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Правила применения местных нормативов градостроительного проектирования Балаганкинского СП</w:t>
      </w:r>
      <w:r>
        <w:rPr>
          <w:rFonts w:ascii="Times New Roman" w:hAnsi="Times New Roman" w:cs="Times New Roman"/>
          <w:color w:val="000000"/>
          <w:sz w:val="24"/>
          <w:szCs w:val="24"/>
        </w:rPr>
        <w:t xml:space="preserve">……………………………………………………………………………. </w:t>
      </w:r>
      <w:r w:rsidRPr="00936C60">
        <w:rPr>
          <w:rFonts w:ascii="Times New Roman" w:hAnsi="Times New Roman" w:cs="Times New Roman"/>
          <w:color w:val="000000"/>
          <w:sz w:val="24"/>
          <w:szCs w:val="24"/>
        </w:rPr>
        <w:t xml:space="preserve">5 </w:t>
      </w:r>
    </w:p>
    <w:p w:rsidR="00EC7932" w:rsidRDefault="00EC7932" w:rsidP="00EC7932">
      <w:pPr>
        <w:spacing w:after="0" w:line="240" w:lineRule="auto"/>
        <w:rPr>
          <w:rFonts w:ascii="Times New Roman" w:hAnsi="Times New Roman" w:cs="Times New Roman"/>
          <w:sz w:val="24"/>
          <w:szCs w:val="24"/>
        </w:rPr>
      </w:pPr>
    </w:p>
    <w:p w:rsidR="00EC7932" w:rsidRDefault="00EC7932" w:rsidP="00EC7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7932" w:rsidRPr="007C7E79" w:rsidRDefault="00EC7932" w:rsidP="00EC7932">
      <w:pPr>
        <w:widowControl w:val="0"/>
        <w:autoSpaceDE w:val="0"/>
        <w:autoSpaceDN w:val="0"/>
        <w:adjustRightInd w:val="0"/>
        <w:spacing w:after="0" w:line="240" w:lineRule="auto"/>
        <w:ind w:right="-22" w:firstLine="720"/>
        <w:jc w:val="both"/>
        <w:rPr>
          <w:rFonts w:ascii="Times New Roman" w:hAnsi="Times New Roman" w:cs="Times New Roman"/>
          <w:b/>
          <w:color w:val="000000"/>
          <w:sz w:val="24"/>
          <w:szCs w:val="24"/>
        </w:rPr>
      </w:pPr>
      <w:r w:rsidRPr="007C7E79">
        <w:rPr>
          <w:rFonts w:ascii="Times New Roman" w:hAnsi="Times New Roman" w:cs="Times New Roman"/>
          <w:b/>
          <w:color w:val="000000"/>
          <w:sz w:val="24"/>
          <w:szCs w:val="24"/>
        </w:rPr>
        <w:lastRenderedPageBreak/>
        <w:t>ПРАВИЛА И ОБЛАСТЬ ПРИМЕНЕНИЯ НОРМАТИВОВ ГРАДОСТРОИТЕЛЬНОГО ПРОЕКТИРОВАНИЯ БАЛАГАНКИНСКОГО СП</w:t>
      </w:r>
    </w:p>
    <w:p w:rsidR="00EC7932" w:rsidRPr="007C7E79" w:rsidRDefault="00EC7932" w:rsidP="00EC7932">
      <w:pPr>
        <w:widowControl w:val="0"/>
        <w:autoSpaceDE w:val="0"/>
        <w:autoSpaceDN w:val="0"/>
        <w:adjustRightInd w:val="0"/>
        <w:spacing w:after="0" w:line="240" w:lineRule="auto"/>
        <w:ind w:right="-22" w:firstLine="720"/>
        <w:rPr>
          <w:rFonts w:ascii="Times New Roman" w:hAnsi="Times New Roman" w:cs="Times New Roman"/>
          <w:b/>
          <w:color w:val="000000"/>
          <w:sz w:val="24"/>
          <w:szCs w:val="24"/>
        </w:rPr>
      </w:pPr>
    </w:p>
    <w:p w:rsidR="00EC7932" w:rsidRPr="007C7E79" w:rsidRDefault="00EC7932" w:rsidP="00EC7932">
      <w:pPr>
        <w:widowControl w:val="0"/>
        <w:tabs>
          <w:tab w:val="left" w:pos="9900"/>
        </w:tabs>
        <w:autoSpaceDE w:val="0"/>
        <w:autoSpaceDN w:val="0"/>
        <w:adjustRightInd w:val="0"/>
        <w:spacing w:after="0" w:line="240" w:lineRule="auto"/>
        <w:ind w:right="-22" w:firstLine="720"/>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1. Предмет регулирования местных нормативов градостроительного проектирования Балаганкинского СП</w:t>
      </w:r>
    </w:p>
    <w:p w:rsidR="00EC7932" w:rsidRPr="007C7E79" w:rsidRDefault="00EC7932" w:rsidP="00EC7932">
      <w:pPr>
        <w:widowControl w:val="0"/>
        <w:tabs>
          <w:tab w:val="left" w:pos="9180"/>
        </w:tabs>
        <w:autoSpaceDE w:val="0"/>
        <w:autoSpaceDN w:val="0"/>
        <w:adjustRightInd w:val="0"/>
        <w:spacing w:after="0" w:line="240" w:lineRule="auto"/>
        <w:ind w:right="256" w:firstLine="720"/>
        <w:rPr>
          <w:rFonts w:ascii="Times New Roman" w:hAnsi="Times New Roman" w:cs="Times New Roman"/>
          <w:b/>
          <w:color w:val="000000"/>
          <w:sz w:val="24"/>
          <w:szCs w:val="24"/>
        </w:rPr>
      </w:pP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 местные нормативы направлены на организацию управления</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 местного самоуправления, расположенных</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 Балаганкинского СП,</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созданию</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благоприятной</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 обустроенной</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среды</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жизнедеятельности</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населения</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предназначены</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для</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регулирования градостроительной</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деятельности</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основе</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требований</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законодательства</w:t>
      </w:r>
      <w:r w:rsidR="00C439E5">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Российской Федерации и Иркутской области.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Настоящими</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местными</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нормативами</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устанавливаются:</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а) расчетные</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показатели минимально</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допустимого</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уровня</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обеспеченности населения объектами</w:t>
      </w:r>
      <w:r w:rsidR="002972A9">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местного значения Балаганкинского СП;</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б) расчетные</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показатели</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максимально</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допустимого</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уровня территориальной доступности таких объектов для населения Балаганкинского СП;</w:t>
      </w:r>
    </w:p>
    <w:p w:rsidR="00EC7932" w:rsidRPr="007C7E79" w:rsidRDefault="00EC7932" w:rsidP="00EC7932">
      <w:pPr>
        <w:keepLines/>
        <w:widowControl w:val="0"/>
        <w:tabs>
          <w:tab w:val="left" w:pos="9180"/>
        </w:tabs>
        <w:autoSpaceDE w:val="0"/>
        <w:autoSpaceDN w:val="0"/>
        <w:adjustRightInd w:val="0"/>
        <w:spacing w:after="0" w:line="240" w:lineRule="auto"/>
        <w:ind w:right="170" w:firstLine="720"/>
        <w:jc w:val="both"/>
        <w:rPr>
          <w:rFonts w:ascii="Times New Roman" w:hAnsi="Times New Roman" w:cs="Times New Roman"/>
          <w:b/>
          <w:color w:val="000000"/>
          <w:sz w:val="24"/>
          <w:szCs w:val="24"/>
        </w:rPr>
      </w:pPr>
    </w:p>
    <w:p w:rsidR="00EC7932" w:rsidRDefault="00EC7932" w:rsidP="00EC7932">
      <w:pPr>
        <w:keepLines/>
        <w:widowControl w:val="0"/>
        <w:tabs>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2. Содержание местных нормативов градостроительного проектирования Балаганкинского СП</w:t>
      </w:r>
    </w:p>
    <w:p w:rsidR="0093728E" w:rsidRPr="007C7E79" w:rsidRDefault="0093728E" w:rsidP="00EC7932">
      <w:pPr>
        <w:keepLines/>
        <w:widowControl w:val="0"/>
        <w:tabs>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местные нормативы</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включают</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себя</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расчетные</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показатели </w:t>
      </w:r>
    </w:p>
    <w:p w:rsidR="00EC7932" w:rsidRPr="007C7E79" w:rsidRDefault="00EC7932" w:rsidP="00EC7932">
      <w:pPr>
        <w:widowControl w:val="0"/>
        <w:tabs>
          <w:tab w:val="left" w:pos="9180"/>
        </w:tabs>
        <w:autoSpaceDE w:val="0"/>
        <w:autoSpaceDN w:val="0"/>
        <w:adjustRightInd w:val="0"/>
        <w:spacing w:after="0" w:line="240" w:lineRule="auto"/>
        <w:ind w:right="17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минимально</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допустимого</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уровня</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обеспеченности</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населения</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Балаганкинского СП следующими объектами местного значения: </w:t>
      </w:r>
    </w:p>
    <w:p w:rsidR="00EC7932" w:rsidRPr="007C7E79" w:rsidRDefault="00EC7932" w:rsidP="00EC7932">
      <w:pPr>
        <w:pStyle w:val="aa"/>
        <w:tabs>
          <w:tab w:val="left" w:pos="3544"/>
        </w:tabs>
        <w:spacing w:before="0" w:beforeAutospacing="0" w:after="0" w:afterAutospacing="0"/>
        <w:ind w:firstLine="709"/>
        <w:contextualSpacing/>
        <w:jc w:val="both"/>
      </w:pPr>
      <w:r w:rsidRPr="007C7E79">
        <w:t xml:space="preserve">а) объекты </w:t>
      </w:r>
      <w:proofErr w:type="spellStart"/>
      <w:r w:rsidRPr="007C7E79">
        <w:t>электро</w:t>
      </w:r>
      <w:proofErr w:type="spellEnd"/>
      <w:r w:rsidRPr="007C7E79">
        <w:t xml:space="preserve"> - газоснабжения Балаганкинского СП;</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б) объекты здравоохранения;</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в) объекты физической культуры и массового спорта, в том числе:</w:t>
      </w:r>
    </w:p>
    <w:p w:rsidR="00EC7932" w:rsidRPr="007C7E79" w:rsidRDefault="00EC7932" w:rsidP="00EC7932">
      <w:pPr>
        <w:pStyle w:val="aa"/>
        <w:tabs>
          <w:tab w:val="left" w:pos="3544"/>
        </w:tabs>
        <w:spacing w:before="0" w:beforeAutospacing="0" w:after="0" w:afterAutospacing="0"/>
        <w:ind w:firstLine="709"/>
        <w:contextualSpacing/>
        <w:jc w:val="both"/>
      </w:pPr>
      <w:r w:rsidRPr="007C7E79">
        <w:t>-</w:t>
      </w:r>
      <w:r w:rsidR="0093728E">
        <w:t xml:space="preserve"> </w:t>
      </w:r>
      <w:r w:rsidRPr="007C7E79">
        <w:t>спортивные комплексы;</w:t>
      </w:r>
    </w:p>
    <w:p w:rsidR="00EC7932" w:rsidRPr="007C7E79" w:rsidRDefault="00EC7932" w:rsidP="00EC7932">
      <w:pPr>
        <w:pStyle w:val="aa"/>
        <w:tabs>
          <w:tab w:val="left" w:pos="3544"/>
        </w:tabs>
        <w:spacing w:before="0" w:beforeAutospacing="0" w:after="0" w:afterAutospacing="0"/>
        <w:ind w:firstLine="709"/>
        <w:contextualSpacing/>
        <w:jc w:val="both"/>
      </w:pPr>
      <w:r w:rsidRPr="007C7E79">
        <w:t>-</w:t>
      </w:r>
      <w:r w:rsidR="0093728E">
        <w:t xml:space="preserve"> </w:t>
      </w:r>
      <w:r w:rsidRPr="007C7E79">
        <w:t>плавательные бассейны;</w:t>
      </w:r>
    </w:p>
    <w:p w:rsidR="00EC7932" w:rsidRPr="007C7E79" w:rsidRDefault="00EC7932" w:rsidP="00EC7932">
      <w:pPr>
        <w:pStyle w:val="aa"/>
        <w:tabs>
          <w:tab w:val="left" w:pos="3544"/>
        </w:tabs>
        <w:spacing w:before="0" w:beforeAutospacing="0" w:after="0" w:afterAutospacing="0"/>
        <w:ind w:firstLine="709"/>
        <w:contextualSpacing/>
        <w:jc w:val="both"/>
      </w:pPr>
      <w:r w:rsidRPr="007C7E79">
        <w:t>-</w:t>
      </w:r>
      <w:r w:rsidR="0093728E">
        <w:t xml:space="preserve"> </w:t>
      </w:r>
      <w:r w:rsidRPr="007C7E79">
        <w:t>стадионы;</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г) объекты образования, в том числе объекты капитального строительства муниципальных образовательных организаций;</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д) объекты культуры, в том числе:</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-муниципальные архивы;</w:t>
      </w:r>
    </w:p>
    <w:p w:rsidR="00EC7932" w:rsidRPr="007C7E79" w:rsidRDefault="00EC7932" w:rsidP="00EC7932">
      <w:pPr>
        <w:pStyle w:val="aa"/>
        <w:tabs>
          <w:tab w:val="left" w:pos="3544"/>
        </w:tabs>
        <w:spacing w:before="0" w:beforeAutospacing="0" w:after="0" w:afterAutospacing="0"/>
        <w:ind w:firstLine="709"/>
        <w:contextualSpacing/>
        <w:jc w:val="both"/>
      </w:pPr>
      <w:r w:rsidRPr="007C7E79">
        <w:t xml:space="preserve">-муниципальные </w:t>
      </w:r>
      <w:proofErr w:type="spellStart"/>
      <w:r w:rsidRPr="007C7E79">
        <w:t>межпоселенческие</w:t>
      </w:r>
      <w:proofErr w:type="spellEnd"/>
      <w:r w:rsidRPr="007C7E79">
        <w:t xml:space="preserve"> библиотеки;</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-муниципальные музеи;</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е) автомобильные дороги местного значения вне границ населенных пунктов в границах Балаганкинского СП;</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ж) объекты, предназначенные для утилизации и переработки бытовых и промышленных отходов;</w:t>
      </w:r>
    </w:p>
    <w:p w:rsidR="00EC7932" w:rsidRPr="007C7E79" w:rsidRDefault="00EC7932" w:rsidP="00EC7932">
      <w:pPr>
        <w:pStyle w:val="aa"/>
        <w:tabs>
          <w:tab w:val="left" w:pos="3544"/>
        </w:tabs>
        <w:spacing w:before="0" w:beforeAutospacing="0" w:after="0" w:afterAutospacing="0"/>
        <w:ind w:firstLine="709"/>
        <w:contextualSpacing/>
        <w:jc w:val="both"/>
      </w:pPr>
      <w:proofErr w:type="spellStart"/>
      <w:r w:rsidRPr="007C7E79">
        <w:t>з</w:t>
      </w:r>
      <w:proofErr w:type="spellEnd"/>
      <w:r w:rsidRPr="007C7E79">
        <w:t>) объекты культурного наследия местного (муниципального) значения;</w:t>
      </w:r>
    </w:p>
    <w:p w:rsidR="00EC7932" w:rsidRPr="007C7E79" w:rsidRDefault="00EC7932" w:rsidP="00EC7932">
      <w:pPr>
        <w:pStyle w:val="aa"/>
        <w:tabs>
          <w:tab w:val="left" w:pos="3544"/>
        </w:tabs>
        <w:spacing w:before="0" w:beforeAutospacing="0" w:after="0" w:afterAutospacing="0"/>
        <w:ind w:firstLine="709"/>
        <w:contextualSpacing/>
        <w:jc w:val="both"/>
      </w:pPr>
      <w:r w:rsidRPr="007C7E79">
        <w:t>и) особо охраняемые природные территории местного значения;</w:t>
      </w:r>
    </w:p>
    <w:p w:rsidR="00EC7932" w:rsidRPr="007C7E79" w:rsidRDefault="00EC7932" w:rsidP="00EC7932">
      <w:pPr>
        <w:pStyle w:val="aa"/>
        <w:tabs>
          <w:tab w:val="left" w:pos="3544"/>
        </w:tabs>
        <w:spacing w:before="0" w:beforeAutospacing="0" w:after="0" w:afterAutospacing="0"/>
        <w:ind w:firstLine="709"/>
        <w:contextualSpacing/>
        <w:jc w:val="both"/>
      </w:pPr>
      <w:r w:rsidRPr="007C7E79">
        <w:t xml:space="preserve">к) объекты, включая земельные участки, предназначенные для содержания на территории Балаганкинского СП </w:t>
      </w:r>
      <w:proofErr w:type="spellStart"/>
      <w:r w:rsidRPr="007C7E79">
        <w:t>межпоселенческих</w:t>
      </w:r>
      <w:proofErr w:type="spellEnd"/>
      <w:r w:rsidRPr="007C7E79">
        <w:t xml:space="preserve"> мест захоронения и организации ритуальных услуг;</w:t>
      </w:r>
    </w:p>
    <w:p w:rsidR="00EC7932" w:rsidRPr="007C7E79" w:rsidRDefault="00EC7932" w:rsidP="00EC7932">
      <w:pPr>
        <w:widowControl w:val="0"/>
        <w:tabs>
          <w:tab w:val="left" w:pos="3544"/>
        </w:tabs>
        <w:autoSpaceDE w:val="0"/>
        <w:autoSpaceDN w:val="0"/>
        <w:adjustRightInd w:val="0"/>
        <w:spacing w:after="0" w:line="240" w:lineRule="auto"/>
        <w:ind w:firstLine="709"/>
        <w:jc w:val="both"/>
        <w:rPr>
          <w:rFonts w:ascii="Times New Roman" w:eastAsia="Arial" w:hAnsi="Times New Roman" w:cs="Times New Roman"/>
          <w:sz w:val="24"/>
          <w:szCs w:val="24"/>
        </w:rPr>
      </w:pPr>
      <w:r w:rsidRPr="007C7E79">
        <w:rPr>
          <w:rFonts w:ascii="Times New Roman" w:hAnsi="Times New Roman" w:cs="Times New Roman"/>
          <w:sz w:val="24"/>
          <w:szCs w:val="24"/>
        </w:rPr>
        <w:t>л) иные объекты</w:t>
      </w:r>
      <w:r w:rsidRPr="007C7E79">
        <w:rPr>
          <w:rFonts w:ascii="Times New Roman" w:eastAsia="Arial" w:hAnsi="Times New Roman" w:cs="Times New Roman"/>
          <w:color w:val="000000"/>
          <w:sz w:val="24"/>
          <w:szCs w:val="24"/>
        </w:rPr>
        <w:t>,</w:t>
      </w:r>
      <w:r w:rsidRPr="007C7E79">
        <w:rPr>
          <w:rFonts w:ascii="Times New Roman" w:hAnsi="Times New Roman" w:cs="Times New Roman"/>
          <w:color w:val="000000"/>
          <w:sz w:val="24"/>
          <w:szCs w:val="24"/>
        </w:rPr>
        <w:t xml:space="preserve"> которые </w:t>
      </w:r>
      <w:r w:rsidRPr="007C7E79">
        <w:rPr>
          <w:rFonts w:ascii="Times New Roman" w:hAnsi="Times New Roman" w:cs="Times New Roman"/>
          <w:sz w:val="24"/>
          <w:szCs w:val="24"/>
        </w:rPr>
        <w:t>необходимы для осуществления установленных действующим законодательством полномочий муниципального района.</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b/>
          <w:color w:val="000000"/>
          <w:sz w:val="24"/>
          <w:szCs w:val="24"/>
        </w:rPr>
      </w:pPr>
    </w:p>
    <w:p w:rsidR="00EC7932" w:rsidRDefault="00EC7932" w:rsidP="00EC7932">
      <w:pPr>
        <w:widowControl w:val="0"/>
        <w:tabs>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3. Назначение и область применения местных нормативов градостроительного проектирования Балаганкинского СП</w:t>
      </w:r>
    </w:p>
    <w:p w:rsidR="0093728E" w:rsidRPr="007C7E79" w:rsidRDefault="0093728E" w:rsidP="00EC7932">
      <w:pPr>
        <w:widowControl w:val="0"/>
        <w:tabs>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местные</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нормативы являются средством организации</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управления органов местного самоуправления Балаганкинского СП,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w:t>
      </w:r>
      <w:r w:rsidRPr="007C7E79">
        <w:rPr>
          <w:rFonts w:ascii="Times New Roman" w:hAnsi="Times New Roman" w:cs="Times New Roman"/>
          <w:color w:val="000000"/>
          <w:sz w:val="24"/>
          <w:szCs w:val="24"/>
        </w:rPr>
        <w:lastRenderedPageBreak/>
        <w:t xml:space="preserve">Федерации, Иркутской области и Усть-Удинского района.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Местные нормативы</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обеспечивают</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согласованность</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решений</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стратегического социально-экономического</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планирования</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градостроительного</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проектирования, определяют</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зависимость</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между</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показателями</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социально-экономического</w:t>
      </w:r>
      <w:r w:rsidR="0093728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развития территорий и показателями пространственного развития территорий.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Местные нормативы применяются </w:t>
      </w:r>
      <w:proofErr w:type="gramStart"/>
      <w:r w:rsidRPr="007C7E79">
        <w:rPr>
          <w:rFonts w:ascii="Times New Roman" w:hAnsi="Times New Roman" w:cs="Times New Roman"/>
          <w:color w:val="000000"/>
          <w:sz w:val="24"/>
          <w:szCs w:val="24"/>
        </w:rPr>
        <w:t>при</w:t>
      </w:r>
      <w:proofErr w:type="gramEnd"/>
      <w:r w:rsidRPr="007C7E79">
        <w:rPr>
          <w:rFonts w:ascii="Times New Roman" w:hAnsi="Times New Roman" w:cs="Times New Roman"/>
          <w:color w:val="000000"/>
          <w:sz w:val="24"/>
          <w:szCs w:val="24"/>
        </w:rPr>
        <w:t xml:space="preserve">: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1) подготовке документов схемы территориального планирования Балаганкинского СП;</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2) генеральных планов поселений, документации по планировке</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утверждаемых</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местного</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самоуправления Балаганкинского СП</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Усть-Удинского района Иркутской области, и при внесении изменений в такие документы;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3) подготовкеправилземлепользованияизастройкимуниципальныхобразований, расположенных</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Балаганкинского,</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внесении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изменений</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такие документы; </w:t>
      </w:r>
    </w:p>
    <w:p w:rsidR="00EC7932" w:rsidRPr="007C7E79" w:rsidRDefault="00EC7932" w:rsidP="00EC7932">
      <w:pPr>
        <w:widowControl w:val="0"/>
        <w:tabs>
          <w:tab w:val="left" w:pos="9180"/>
        </w:tabs>
        <w:autoSpaceDE w:val="0"/>
        <w:autoSpaceDN w:val="0"/>
        <w:adjustRightInd w:val="0"/>
        <w:spacing w:after="0" w:line="240" w:lineRule="auto"/>
        <w:ind w:right="170" w:firstLine="737"/>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4) подготовке документации по планировке территории, в том числе при подготовке проектов</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планировки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проектов</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межевания</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5) </w:t>
      </w:r>
      <w:proofErr w:type="gramStart"/>
      <w:r w:rsidRPr="007C7E79">
        <w:rPr>
          <w:rFonts w:ascii="Times New Roman" w:hAnsi="Times New Roman" w:cs="Times New Roman"/>
          <w:color w:val="000000"/>
          <w:sz w:val="24"/>
          <w:szCs w:val="24"/>
        </w:rPr>
        <w:t>согласовании</w:t>
      </w:r>
      <w:proofErr w:type="gramEnd"/>
      <w:r w:rsidRPr="007C7E79">
        <w:rPr>
          <w:rFonts w:ascii="Times New Roman" w:hAnsi="Times New Roman" w:cs="Times New Roman"/>
          <w:color w:val="000000"/>
          <w:sz w:val="24"/>
          <w:szCs w:val="24"/>
        </w:rPr>
        <w:t xml:space="preserve"> проектов документов территориального планирования муниципальных образований и проектов изменений в такие документы с органами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местного самоуправления Балаганкинского СП Усть-Удинского района Иркутской области в случаях, предусмотренных законодательством;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 6) проверке</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уполномоченными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федеральными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45CBD">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исполнительной</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власти, уполномоченными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исполнительной</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власти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субъекта</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Российской</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Федерации, органами местного самоуправления подготовленной на основании их решении документации по</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планировке</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соответствие</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требованиям,</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установленным Градостроительным кодексом Российской Федерации;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7) реализации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документов</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территориального</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8) подготовке комплексных программ развития муниципальных образований;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 xml:space="preserve">9) </w:t>
      </w:r>
      <w:proofErr w:type="gramStart"/>
      <w:r w:rsidRPr="007C7E79">
        <w:rPr>
          <w:rFonts w:ascii="Times New Roman" w:hAnsi="Times New Roman" w:cs="Times New Roman"/>
          <w:color w:val="000000"/>
          <w:sz w:val="24"/>
          <w:szCs w:val="24"/>
        </w:rPr>
        <w:t>осуществлении</w:t>
      </w:r>
      <w:proofErr w:type="gramEnd"/>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контроля</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исполнительной</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власти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Усть-Удинского района</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 соблюдением</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органами</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местного</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самоуправления</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Балаганкинского СП</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законодательства</w:t>
      </w:r>
      <w:r w:rsidR="00B16931">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о градостроительной деятельности. </w:t>
      </w:r>
    </w:p>
    <w:p w:rsidR="00EC7932" w:rsidRPr="007C7E79" w:rsidRDefault="00EC7932" w:rsidP="00EC7932">
      <w:pPr>
        <w:widowControl w:val="0"/>
        <w:tabs>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p>
    <w:p w:rsidR="00EC7932" w:rsidRDefault="00EC7932" w:rsidP="00EC7932">
      <w:pPr>
        <w:widowControl w:val="0"/>
        <w:tabs>
          <w:tab w:val="left" w:pos="1761"/>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r w:rsidRPr="007C7E79">
        <w:rPr>
          <w:rFonts w:ascii="Times New Roman" w:hAnsi="Times New Roman" w:cs="Times New Roman"/>
          <w:b/>
          <w:color w:val="000000"/>
          <w:sz w:val="24"/>
          <w:szCs w:val="24"/>
        </w:rPr>
        <w:t>4. Правила применения местных нормативов градостроительного проектирования Балаганкинского СП</w:t>
      </w:r>
      <w:r w:rsidR="00B16931">
        <w:rPr>
          <w:rFonts w:ascii="Times New Roman" w:hAnsi="Times New Roman" w:cs="Times New Roman"/>
          <w:b/>
          <w:color w:val="000000"/>
          <w:sz w:val="24"/>
          <w:szCs w:val="24"/>
        </w:rPr>
        <w:t xml:space="preserve"> </w:t>
      </w:r>
    </w:p>
    <w:p w:rsidR="0018761A" w:rsidRPr="007C7E79" w:rsidRDefault="0018761A" w:rsidP="00EC7932">
      <w:pPr>
        <w:widowControl w:val="0"/>
        <w:tabs>
          <w:tab w:val="left" w:pos="1761"/>
          <w:tab w:val="left" w:pos="9180"/>
        </w:tabs>
        <w:autoSpaceDE w:val="0"/>
        <w:autoSpaceDN w:val="0"/>
        <w:adjustRightInd w:val="0"/>
        <w:spacing w:after="0" w:line="240" w:lineRule="auto"/>
        <w:ind w:right="170" w:firstLine="720"/>
        <w:jc w:val="both"/>
        <w:outlineLvl w:val="0"/>
        <w:rPr>
          <w:rFonts w:ascii="Times New Roman" w:hAnsi="Times New Roman" w:cs="Times New Roman"/>
          <w:b/>
          <w:color w:val="000000"/>
          <w:sz w:val="24"/>
          <w:szCs w:val="24"/>
        </w:rPr>
      </w:pPr>
    </w:p>
    <w:p w:rsidR="00EC7932" w:rsidRPr="007C7E79" w:rsidRDefault="00EC7932" w:rsidP="00EC7932">
      <w:pPr>
        <w:widowControl w:val="0"/>
        <w:tabs>
          <w:tab w:val="left" w:pos="0"/>
          <w:tab w:val="left" w:pos="1080"/>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Настоящие местные нормативы обязательны</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для</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всех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субъектов градостроительной</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деятельности,</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осуществляющих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свою</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деятельность</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территории Балаганкинского СП, независимо от их организационно-правовой формы. </w:t>
      </w:r>
    </w:p>
    <w:p w:rsidR="00EC7932" w:rsidRPr="007C7E79" w:rsidRDefault="00EC7932" w:rsidP="00EC7932">
      <w:pPr>
        <w:widowControl w:val="0"/>
        <w:tabs>
          <w:tab w:val="left" w:pos="0"/>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Местные</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нормативы</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не</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регламентируют</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положения</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безопасности, определяемые</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законодательством</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техническом</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регулировании</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содержащиеся</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в действующих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нормативных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технических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документах,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технических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регламентах,</w:t>
      </w:r>
      <w:r w:rsidR="00336E7E">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 xml:space="preserve">и разрабатываются с учетом этих документов. </w:t>
      </w:r>
    </w:p>
    <w:p w:rsidR="00EC7932" w:rsidRPr="00B0057F" w:rsidRDefault="00EC7932" w:rsidP="00EC7932">
      <w:pPr>
        <w:widowControl w:val="0"/>
        <w:tabs>
          <w:tab w:val="left" w:pos="0"/>
          <w:tab w:val="left" w:pos="9180"/>
        </w:tabs>
        <w:autoSpaceDE w:val="0"/>
        <w:autoSpaceDN w:val="0"/>
        <w:adjustRightInd w:val="0"/>
        <w:spacing w:after="0" w:line="240" w:lineRule="auto"/>
        <w:ind w:right="170" w:firstLine="720"/>
        <w:jc w:val="both"/>
        <w:rPr>
          <w:rFonts w:ascii="Times New Roman" w:hAnsi="Times New Roman" w:cs="Times New Roman"/>
          <w:color w:val="000000"/>
          <w:sz w:val="24"/>
          <w:szCs w:val="24"/>
        </w:rPr>
      </w:pPr>
      <w:r w:rsidRPr="007C7E79">
        <w:rPr>
          <w:rFonts w:ascii="Times New Roman" w:hAnsi="Times New Roman" w:cs="Times New Roman"/>
          <w:color w:val="000000"/>
          <w:sz w:val="24"/>
          <w:szCs w:val="24"/>
        </w:rPr>
        <w:t>Принятые</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местные</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нормативы</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градостроительного</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проектирования</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не</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могут содержать минимальные</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расчетные</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показатели обеспеченности</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объектами местного значения</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населения</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муниципального</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образования</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и</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предельные</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значения</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w:t>
      </w:r>
      <w:r w:rsidR="0018761A">
        <w:rPr>
          <w:rFonts w:ascii="Times New Roman" w:hAnsi="Times New Roman" w:cs="Times New Roman"/>
          <w:color w:val="000000"/>
          <w:sz w:val="24"/>
          <w:szCs w:val="24"/>
        </w:rPr>
        <w:t xml:space="preserve"> </w:t>
      </w:r>
      <w:r w:rsidRPr="007C7E79">
        <w:rPr>
          <w:rFonts w:ascii="Times New Roman" w:hAnsi="Times New Roman" w:cs="Times New Roman"/>
          <w:color w:val="000000"/>
          <w:sz w:val="24"/>
          <w:szCs w:val="24"/>
        </w:rPr>
        <w:t>региональными нормативами предельные значения у</w:t>
      </w:r>
      <w:r>
        <w:rPr>
          <w:rFonts w:ascii="Times New Roman" w:hAnsi="Times New Roman" w:cs="Times New Roman"/>
          <w:color w:val="000000"/>
          <w:sz w:val="24"/>
          <w:szCs w:val="24"/>
        </w:rPr>
        <w:t>казанных расчетных показателей.</w:t>
      </w:r>
    </w:p>
    <w:p w:rsidR="00AB53A0" w:rsidRPr="00AB53A0" w:rsidRDefault="00AB53A0" w:rsidP="00AB53A0">
      <w:pPr>
        <w:spacing w:after="0" w:line="240" w:lineRule="auto"/>
        <w:rPr>
          <w:rFonts w:ascii="Times New Roman" w:hAnsi="Times New Roman" w:cs="Times New Roman"/>
          <w:sz w:val="24"/>
          <w:szCs w:val="24"/>
        </w:rPr>
      </w:pPr>
    </w:p>
    <w:p w:rsidR="00EC7932" w:rsidRPr="00813EFE" w:rsidRDefault="00EC7932" w:rsidP="00813EFE">
      <w:pPr>
        <w:spacing w:after="0" w:line="240" w:lineRule="auto"/>
        <w:rPr>
          <w:sz w:val="24"/>
        </w:rPr>
      </w:pPr>
    </w:p>
    <w:sectPr w:rsidR="00EC7932" w:rsidRPr="00813EFE" w:rsidSect="00EC793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352"/>
    <w:multiLevelType w:val="hybridMultilevel"/>
    <w:tmpl w:val="F3885DC4"/>
    <w:lvl w:ilvl="0" w:tplc="A2CE38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50BA39D6"/>
    <w:multiLevelType w:val="hybridMultilevel"/>
    <w:tmpl w:val="87CA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585A7C"/>
    <w:multiLevelType w:val="hybridMultilevel"/>
    <w:tmpl w:val="6784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315949"/>
    <w:multiLevelType w:val="multilevel"/>
    <w:tmpl w:val="FF80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410"/>
    <w:rsid w:val="0005337E"/>
    <w:rsid w:val="00081F1F"/>
    <w:rsid w:val="00095FE8"/>
    <w:rsid w:val="000B629F"/>
    <w:rsid w:val="000C62F0"/>
    <w:rsid w:val="000F1515"/>
    <w:rsid w:val="001062F6"/>
    <w:rsid w:val="001421DA"/>
    <w:rsid w:val="00176B5B"/>
    <w:rsid w:val="0018761A"/>
    <w:rsid w:val="00217A29"/>
    <w:rsid w:val="00264013"/>
    <w:rsid w:val="00272410"/>
    <w:rsid w:val="0029236F"/>
    <w:rsid w:val="002972A9"/>
    <w:rsid w:val="002C0FFB"/>
    <w:rsid w:val="002C701A"/>
    <w:rsid w:val="002D097E"/>
    <w:rsid w:val="00336E7E"/>
    <w:rsid w:val="003471D2"/>
    <w:rsid w:val="003502D3"/>
    <w:rsid w:val="0037478E"/>
    <w:rsid w:val="003A12E5"/>
    <w:rsid w:val="003C7008"/>
    <w:rsid w:val="003F7610"/>
    <w:rsid w:val="00416AFB"/>
    <w:rsid w:val="0044413A"/>
    <w:rsid w:val="00462F65"/>
    <w:rsid w:val="004712AA"/>
    <w:rsid w:val="004965F5"/>
    <w:rsid w:val="00510464"/>
    <w:rsid w:val="005230D6"/>
    <w:rsid w:val="005815AB"/>
    <w:rsid w:val="005B0FC4"/>
    <w:rsid w:val="005D5A47"/>
    <w:rsid w:val="00600D1D"/>
    <w:rsid w:val="00605428"/>
    <w:rsid w:val="00624062"/>
    <w:rsid w:val="006A4522"/>
    <w:rsid w:val="006A53D5"/>
    <w:rsid w:val="0072551C"/>
    <w:rsid w:val="00757B09"/>
    <w:rsid w:val="0079631F"/>
    <w:rsid w:val="00797C8D"/>
    <w:rsid w:val="007B007B"/>
    <w:rsid w:val="007D2095"/>
    <w:rsid w:val="007F3E24"/>
    <w:rsid w:val="00813EFE"/>
    <w:rsid w:val="00817557"/>
    <w:rsid w:val="00874C64"/>
    <w:rsid w:val="00877A4D"/>
    <w:rsid w:val="00880FF3"/>
    <w:rsid w:val="008D4D0F"/>
    <w:rsid w:val="008F1434"/>
    <w:rsid w:val="0093728E"/>
    <w:rsid w:val="00937855"/>
    <w:rsid w:val="00944DDD"/>
    <w:rsid w:val="00970D69"/>
    <w:rsid w:val="00975E3C"/>
    <w:rsid w:val="009B5EAA"/>
    <w:rsid w:val="009D7E9C"/>
    <w:rsid w:val="009E5DEF"/>
    <w:rsid w:val="009F6256"/>
    <w:rsid w:val="00A25700"/>
    <w:rsid w:val="00A33688"/>
    <w:rsid w:val="00A725C7"/>
    <w:rsid w:val="00A831E2"/>
    <w:rsid w:val="00A838EF"/>
    <w:rsid w:val="00AB53A0"/>
    <w:rsid w:val="00AE6AA3"/>
    <w:rsid w:val="00AF5B86"/>
    <w:rsid w:val="00B16931"/>
    <w:rsid w:val="00B44543"/>
    <w:rsid w:val="00B45CBD"/>
    <w:rsid w:val="00B465E2"/>
    <w:rsid w:val="00BB5FCF"/>
    <w:rsid w:val="00BD1C3B"/>
    <w:rsid w:val="00BF1457"/>
    <w:rsid w:val="00C10CC0"/>
    <w:rsid w:val="00C33028"/>
    <w:rsid w:val="00C439E5"/>
    <w:rsid w:val="00CD7857"/>
    <w:rsid w:val="00CF4671"/>
    <w:rsid w:val="00D13570"/>
    <w:rsid w:val="00D43AA8"/>
    <w:rsid w:val="00D54661"/>
    <w:rsid w:val="00D57287"/>
    <w:rsid w:val="00D66223"/>
    <w:rsid w:val="00D8353B"/>
    <w:rsid w:val="00D976BB"/>
    <w:rsid w:val="00DB3B24"/>
    <w:rsid w:val="00DF14B3"/>
    <w:rsid w:val="00E15BA3"/>
    <w:rsid w:val="00E62635"/>
    <w:rsid w:val="00E91922"/>
    <w:rsid w:val="00E937AA"/>
    <w:rsid w:val="00EC7932"/>
    <w:rsid w:val="00EF4209"/>
    <w:rsid w:val="00F00630"/>
    <w:rsid w:val="00F25156"/>
    <w:rsid w:val="00F6399A"/>
    <w:rsid w:val="00F92BF5"/>
    <w:rsid w:val="00F96E54"/>
    <w:rsid w:val="00FE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FB"/>
  </w:style>
  <w:style w:type="paragraph" w:styleId="1">
    <w:name w:val="heading 1"/>
    <w:aliases w:val="Заголовок 1 Знак Знак,Заголовок 1 Знак Знак Знак"/>
    <w:basedOn w:val="a"/>
    <w:next w:val="a"/>
    <w:link w:val="10"/>
    <w:qFormat/>
    <w:rsid w:val="00EC7932"/>
    <w:pPr>
      <w:keepNext/>
      <w:spacing w:after="0" w:line="360" w:lineRule="auto"/>
      <w:jc w:val="center"/>
      <w:outlineLvl w:val="0"/>
    </w:pPr>
    <w:rPr>
      <w:rFonts w:ascii="Times New Roman" w:eastAsia="Calibri"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410"/>
    <w:pPr>
      <w:ind w:left="720"/>
      <w:contextualSpacing/>
    </w:pPr>
    <w:rPr>
      <w:rFonts w:eastAsiaTheme="minorHAnsi"/>
      <w:lang w:eastAsia="en-US"/>
    </w:rPr>
  </w:style>
  <w:style w:type="table" w:styleId="a4">
    <w:name w:val="Table Grid"/>
    <w:basedOn w:val="a1"/>
    <w:rsid w:val="00AB53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1,Заголовок 1 Знак Знак Знак Знак"/>
    <w:basedOn w:val="a0"/>
    <w:link w:val="1"/>
    <w:rsid w:val="00EC7932"/>
    <w:rPr>
      <w:rFonts w:ascii="Times New Roman" w:eastAsia="Calibri" w:hAnsi="Times New Roman" w:cs="Times New Roman"/>
      <w:sz w:val="24"/>
      <w:szCs w:val="28"/>
    </w:rPr>
  </w:style>
  <w:style w:type="paragraph" w:customStyle="1" w:styleId="S">
    <w:name w:val="S_Титульный"/>
    <w:basedOn w:val="a"/>
    <w:rsid w:val="00EC7932"/>
    <w:pPr>
      <w:spacing w:after="0" w:line="360" w:lineRule="auto"/>
      <w:ind w:left="3240"/>
      <w:jc w:val="right"/>
    </w:pPr>
    <w:rPr>
      <w:rFonts w:ascii="Times New Roman" w:eastAsia="Times New Roman" w:hAnsi="Times New Roman" w:cs="Times New Roman"/>
      <w:b/>
      <w:sz w:val="32"/>
      <w:szCs w:val="32"/>
    </w:rPr>
  </w:style>
  <w:style w:type="character" w:customStyle="1" w:styleId="a5">
    <w:name w:val="ТЕКСТ ГРАД Знак"/>
    <w:link w:val="a6"/>
    <w:locked/>
    <w:rsid w:val="00EC7932"/>
    <w:rPr>
      <w:szCs w:val="24"/>
    </w:rPr>
  </w:style>
  <w:style w:type="paragraph" w:customStyle="1" w:styleId="a6">
    <w:name w:val="ТЕКСТ ГРАД"/>
    <w:basedOn w:val="a"/>
    <w:link w:val="a5"/>
    <w:qFormat/>
    <w:rsid w:val="00EC7932"/>
    <w:pPr>
      <w:spacing w:after="0" w:line="360" w:lineRule="auto"/>
      <w:ind w:firstLine="709"/>
      <w:jc w:val="both"/>
    </w:pPr>
    <w:rPr>
      <w:szCs w:val="24"/>
    </w:rPr>
  </w:style>
  <w:style w:type="paragraph" w:customStyle="1" w:styleId="a7">
    <w:name w:val="Заголовок"/>
    <w:basedOn w:val="a"/>
    <w:next w:val="a8"/>
    <w:rsid w:val="00EC7932"/>
    <w:pPr>
      <w:keepNext/>
      <w:suppressAutoHyphens/>
      <w:spacing w:before="240" w:after="120" w:line="360" w:lineRule="auto"/>
    </w:pPr>
    <w:rPr>
      <w:rFonts w:ascii="Arial" w:eastAsia="MS Mincho" w:hAnsi="Arial" w:cs="Tahoma"/>
      <w:sz w:val="28"/>
      <w:szCs w:val="28"/>
      <w:lang w:eastAsia="ar-SA"/>
    </w:rPr>
  </w:style>
  <w:style w:type="paragraph" w:styleId="a8">
    <w:name w:val="Body Text"/>
    <w:basedOn w:val="a"/>
    <w:link w:val="a9"/>
    <w:uiPriority w:val="99"/>
    <w:semiHidden/>
    <w:unhideWhenUsed/>
    <w:rsid w:val="00EC7932"/>
    <w:pPr>
      <w:spacing w:after="120"/>
    </w:pPr>
    <w:rPr>
      <w:rFonts w:eastAsiaTheme="minorHAnsi"/>
      <w:lang w:eastAsia="en-US"/>
    </w:rPr>
  </w:style>
  <w:style w:type="character" w:customStyle="1" w:styleId="a9">
    <w:name w:val="Основной текст Знак"/>
    <w:basedOn w:val="a0"/>
    <w:link w:val="a8"/>
    <w:uiPriority w:val="99"/>
    <w:semiHidden/>
    <w:rsid w:val="00EC7932"/>
    <w:rPr>
      <w:rFonts w:eastAsiaTheme="minorHAnsi"/>
      <w:lang w:eastAsia="en-US"/>
    </w:rPr>
  </w:style>
  <w:style w:type="paragraph" w:styleId="aa">
    <w:name w:val="Normal (Web)"/>
    <w:aliases w:val="Обычный (Web)"/>
    <w:basedOn w:val="a"/>
    <w:uiPriority w:val="99"/>
    <w:rsid w:val="00EC793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EC7932"/>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EC7932"/>
    <w:rPr>
      <w:rFonts w:eastAsiaTheme="minorHAnsi"/>
      <w:lang w:eastAsia="en-US"/>
    </w:rPr>
  </w:style>
  <w:style w:type="paragraph" w:styleId="ad">
    <w:name w:val="footer"/>
    <w:basedOn w:val="a"/>
    <w:link w:val="ae"/>
    <w:uiPriority w:val="99"/>
    <w:unhideWhenUsed/>
    <w:rsid w:val="00EC7932"/>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EC7932"/>
    <w:rPr>
      <w:rFonts w:eastAsiaTheme="minorHAnsi"/>
      <w:lang w:eastAsia="en-US"/>
    </w:rPr>
  </w:style>
  <w:style w:type="paragraph" w:styleId="af">
    <w:name w:val="Balloon Text"/>
    <w:basedOn w:val="a"/>
    <w:link w:val="af0"/>
    <w:uiPriority w:val="99"/>
    <w:semiHidden/>
    <w:unhideWhenUsed/>
    <w:rsid w:val="00EC7932"/>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EC7932"/>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38</Pages>
  <Words>12926</Words>
  <Characters>73680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10</cp:revision>
  <dcterms:created xsi:type="dcterms:W3CDTF">2022-11-29T06:52:00Z</dcterms:created>
  <dcterms:modified xsi:type="dcterms:W3CDTF">2022-12-02T02:03:00Z</dcterms:modified>
</cp:coreProperties>
</file>