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8" w:rsidRPr="00E70CD1" w:rsidRDefault="00E70CD1" w:rsidP="00E70CD1">
      <w:pPr>
        <w:pStyle w:val="a3"/>
        <w:jc w:val="center"/>
        <w:rPr>
          <w:rFonts w:asciiTheme="majorHAnsi" w:hAnsiTheme="majorHAnsi"/>
          <w:b/>
        </w:rPr>
      </w:pPr>
      <w:r w:rsidRPr="00E70CD1">
        <w:rPr>
          <w:rFonts w:asciiTheme="majorHAnsi" w:hAnsiTheme="majorHAnsi"/>
          <w:b/>
        </w:rPr>
        <w:t>РОССИЙСКАЯ ФЕДЕРАЦИЯ</w:t>
      </w:r>
    </w:p>
    <w:p w:rsidR="00E70CD1" w:rsidRPr="00E70CD1" w:rsidRDefault="00E70CD1" w:rsidP="00E70CD1">
      <w:pPr>
        <w:pStyle w:val="a3"/>
        <w:jc w:val="center"/>
        <w:rPr>
          <w:rFonts w:asciiTheme="majorHAnsi" w:hAnsiTheme="majorHAnsi"/>
          <w:b/>
        </w:rPr>
      </w:pPr>
      <w:r w:rsidRPr="00E70CD1">
        <w:rPr>
          <w:rFonts w:asciiTheme="majorHAnsi" w:hAnsiTheme="majorHAnsi"/>
          <w:b/>
        </w:rPr>
        <w:t>ИРКУТСКАЯ ОБЛАСТЬ</w:t>
      </w:r>
    </w:p>
    <w:p w:rsidR="00E70CD1" w:rsidRPr="00E70CD1" w:rsidRDefault="00E70CD1" w:rsidP="00E70CD1">
      <w:pPr>
        <w:pStyle w:val="a3"/>
        <w:jc w:val="center"/>
        <w:rPr>
          <w:rFonts w:asciiTheme="majorHAnsi" w:hAnsiTheme="majorHAnsi"/>
          <w:b/>
        </w:rPr>
      </w:pPr>
      <w:r w:rsidRPr="00E70CD1">
        <w:rPr>
          <w:rFonts w:asciiTheme="majorHAnsi" w:hAnsiTheme="majorHAnsi"/>
          <w:b/>
        </w:rPr>
        <w:t>УСТЬ-УДИНСКИЙ РАЙОН</w:t>
      </w:r>
    </w:p>
    <w:p w:rsidR="00E70CD1" w:rsidRPr="00E70CD1" w:rsidRDefault="00E70CD1" w:rsidP="00E70CD1">
      <w:pPr>
        <w:pStyle w:val="a3"/>
        <w:jc w:val="center"/>
        <w:rPr>
          <w:rFonts w:asciiTheme="majorHAnsi" w:hAnsiTheme="majorHAnsi"/>
          <w:b/>
        </w:rPr>
      </w:pPr>
      <w:r w:rsidRPr="00E70CD1">
        <w:rPr>
          <w:rFonts w:asciiTheme="majorHAnsi" w:hAnsiTheme="majorHAnsi"/>
          <w:b/>
        </w:rPr>
        <w:t>АДМИНИСТРАЦИЯ</w:t>
      </w:r>
    </w:p>
    <w:p w:rsidR="00E70CD1" w:rsidRPr="00E70CD1" w:rsidRDefault="00E70CD1" w:rsidP="00E70CD1">
      <w:pPr>
        <w:pStyle w:val="a3"/>
        <w:jc w:val="center"/>
        <w:rPr>
          <w:rFonts w:asciiTheme="majorHAnsi" w:hAnsiTheme="majorHAnsi"/>
          <w:b/>
        </w:rPr>
      </w:pPr>
      <w:r w:rsidRPr="00E70CD1">
        <w:rPr>
          <w:rFonts w:asciiTheme="majorHAnsi" w:hAnsiTheme="majorHAnsi"/>
          <w:b/>
        </w:rPr>
        <w:t>БАЛАГАНКИНСКОГО МУНИЦИПАЛЬНОГО ОБРАЗОВАНИЯ</w:t>
      </w:r>
    </w:p>
    <w:p w:rsidR="00E70CD1" w:rsidRPr="00E70CD1" w:rsidRDefault="00E70CD1" w:rsidP="00E70CD1">
      <w:pPr>
        <w:pStyle w:val="a3"/>
        <w:jc w:val="center"/>
        <w:rPr>
          <w:rFonts w:asciiTheme="majorHAnsi" w:hAnsiTheme="majorHAnsi"/>
          <w:b/>
        </w:rPr>
      </w:pPr>
    </w:p>
    <w:p w:rsidR="00E70CD1" w:rsidRPr="00E70CD1" w:rsidRDefault="00E70CD1" w:rsidP="00E70CD1">
      <w:pPr>
        <w:pStyle w:val="a3"/>
        <w:tabs>
          <w:tab w:val="center" w:pos="4677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Pr="00E70CD1">
        <w:rPr>
          <w:rFonts w:asciiTheme="majorHAnsi" w:hAnsiTheme="majorHAnsi"/>
          <w:b/>
        </w:rPr>
        <w:t>ПОСТАНОВЛЕНИЕ</w:t>
      </w:r>
    </w:p>
    <w:p w:rsidR="00E70CD1" w:rsidRDefault="00E70CD1" w:rsidP="00E70CD1">
      <w:pPr>
        <w:pStyle w:val="a3"/>
        <w:jc w:val="center"/>
        <w:rPr>
          <w:rFonts w:asciiTheme="majorHAnsi" w:hAnsiTheme="majorHAnsi"/>
          <w:b/>
        </w:rPr>
      </w:pPr>
    </w:p>
    <w:p w:rsidR="00E70CD1" w:rsidRDefault="00E70CD1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от «</w:t>
      </w:r>
      <w:r w:rsidR="005023B5">
        <w:rPr>
          <w:rFonts w:asciiTheme="majorHAnsi" w:hAnsiTheme="majorHAnsi"/>
        </w:rPr>
        <w:t>14</w:t>
      </w:r>
      <w:r>
        <w:rPr>
          <w:rFonts w:asciiTheme="majorHAnsi" w:hAnsiTheme="majorHAnsi"/>
        </w:rPr>
        <w:t>»</w:t>
      </w:r>
      <w:r w:rsidR="005023B5">
        <w:rPr>
          <w:rFonts w:asciiTheme="majorHAnsi" w:hAnsiTheme="majorHAnsi"/>
        </w:rPr>
        <w:t xml:space="preserve"> декабря </w:t>
      </w:r>
      <w:r>
        <w:rPr>
          <w:rFonts w:asciiTheme="majorHAnsi" w:hAnsiTheme="majorHAnsi"/>
        </w:rPr>
        <w:t xml:space="preserve"> 2015 г. №</w:t>
      </w:r>
      <w:r w:rsidR="00637B68">
        <w:rPr>
          <w:rFonts w:asciiTheme="majorHAnsi" w:hAnsiTheme="majorHAnsi"/>
        </w:rPr>
        <w:t xml:space="preserve"> 43</w:t>
      </w:r>
    </w:p>
    <w:p w:rsidR="00E70CD1" w:rsidRDefault="00E70CD1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с. </w:t>
      </w:r>
      <w:proofErr w:type="spellStart"/>
      <w:r>
        <w:rPr>
          <w:rFonts w:asciiTheme="majorHAnsi" w:hAnsiTheme="majorHAnsi"/>
        </w:rPr>
        <w:t>Балаганка</w:t>
      </w:r>
      <w:proofErr w:type="spellEnd"/>
    </w:p>
    <w:p w:rsidR="00E70CD1" w:rsidRDefault="00E70CD1" w:rsidP="00E70CD1">
      <w:pPr>
        <w:pStyle w:val="a3"/>
        <w:jc w:val="both"/>
        <w:rPr>
          <w:rFonts w:asciiTheme="majorHAnsi" w:hAnsiTheme="majorHAnsi"/>
        </w:rPr>
      </w:pPr>
    </w:p>
    <w:p w:rsidR="00E70CD1" w:rsidRDefault="00E70CD1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«Об утверждении учетной нормы жилого помещения при принятии</w:t>
      </w:r>
    </w:p>
    <w:p w:rsidR="00E70CD1" w:rsidRDefault="00E70CD1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граждан на учет в качестве нуждающихся в улучшении жилищных условий</w:t>
      </w:r>
    </w:p>
    <w:p w:rsidR="00E70CD1" w:rsidRDefault="00E70CD1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и нормы предоставления площади жилого помещения по договорам </w:t>
      </w:r>
    </w:p>
    <w:p w:rsidR="00E70CD1" w:rsidRDefault="00E70CD1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социального найма на территории Балаганкинского сельского поселения»</w:t>
      </w:r>
    </w:p>
    <w:p w:rsidR="00E70CD1" w:rsidRDefault="00E70CD1" w:rsidP="00E70CD1">
      <w:pPr>
        <w:pStyle w:val="a3"/>
        <w:jc w:val="both"/>
        <w:rPr>
          <w:rFonts w:asciiTheme="majorHAnsi" w:hAnsiTheme="majorHAnsi"/>
        </w:rPr>
      </w:pPr>
    </w:p>
    <w:p w:rsidR="00E70CD1" w:rsidRDefault="00E70CD1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 основании статьи 40 Конституции Российской Федерации, в соответствии со статьей 50 Жилищного кодекса Российской Федерации, в целях определения уровня обеспеченности</w:t>
      </w:r>
      <w:r w:rsidR="006B4D0F">
        <w:rPr>
          <w:rFonts w:asciiTheme="majorHAnsi" w:hAnsiTheme="majorHAnsi"/>
        </w:rPr>
        <w:t xml:space="preserve"> общей площадью жилых помещений при предоставлении жилых помещений по договорам социального найма, руководствуясь Уставом Балаганкинского сельского поселения</w:t>
      </w:r>
    </w:p>
    <w:p w:rsidR="00214A8F" w:rsidRDefault="00214A8F" w:rsidP="00E70CD1">
      <w:pPr>
        <w:pStyle w:val="a3"/>
        <w:jc w:val="both"/>
        <w:rPr>
          <w:rFonts w:asciiTheme="majorHAnsi" w:hAnsiTheme="majorHAnsi"/>
        </w:rPr>
      </w:pPr>
    </w:p>
    <w:p w:rsidR="00214A8F" w:rsidRPr="00191EE1" w:rsidRDefault="00214A8F" w:rsidP="00191EE1">
      <w:pPr>
        <w:pStyle w:val="a3"/>
        <w:jc w:val="center"/>
        <w:rPr>
          <w:rFonts w:asciiTheme="majorHAnsi" w:hAnsiTheme="majorHAnsi"/>
          <w:b/>
        </w:rPr>
      </w:pPr>
      <w:r w:rsidRPr="00191EE1">
        <w:rPr>
          <w:rFonts w:asciiTheme="majorHAnsi" w:hAnsiTheme="majorHAnsi"/>
          <w:b/>
        </w:rPr>
        <w:t>ПОСТАНОВЛЯЮ:</w:t>
      </w:r>
    </w:p>
    <w:p w:rsidR="00214A8F" w:rsidRDefault="00214A8F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proofErr w:type="gramStart"/>
      <w:r>
        <w:rPr>
          <w:rFonts w:asciiTheme="majorHAnsi" w:hAnsiTheme="majorHAnsi"/>
        </w:rPr>
        <w:t xml:space="preserve">Утвердить учетную норму </w:t>
      </w:r>
      <w:r w:rsidR="004B0EA9">
        <w:rPr>
          <w:rFonts w:asciiTheme="majorHAnsi" w:hAnsiTheme="majorHAnsi"/>
        </w:rPr>
        <w:t xml:space="preserve">жилого помещения </w:t>
      </w:r>
      <w:r w:rsidR="00317D98">
        <w:rPr>
          <w:rFonts w:asciiTheme="majorHAnsi" w:hAnsiTheme="majorHAnsi"/>
        </w:rPr>
        <w:t>н</w:t>
      </w:r>
      <w:r w:rsidR="004B0EA9">
        <w:rPr>
          <w:rFonts w:asciiTheme="majorHAnsi" w:hAnsiTheme="majorHAnsi"/>
        </w:rPr>
        <w:t>а террит</w:t>
      </w:r>
      <w:r w:rsidR="00317D98">
        <w:rPr>
          <w:rFonts w:asciiTheme="majorHAnsi" w:hAnsiTheme="majorHAnsi"/>
        </w:rPr>
        <w:t>о</w:t>
      </w:r>
      <w:r w:rsidR="004B0EA9">
        <w:rPr>
          <w:rFonts w:asciiTheme="majorHAnsi" w:hAnsiTheme="majorHAnsi"/>
        </w:rPr>
        <w:t>рии Балаганкинского муниципального образования</w:t>
      </w:r>
      <w:r w:rsidR="00317D98">
        <w:rPr>
          <w:rFonts w:asciiTheme="majorHAnsi" w:hAnsiTheme="majorHAnsi"/>
        </w:rPr>
        <w:t xml:space="preserve"> исходя из которой, устанавливается уровень обеспеченности граждан общей площадью жилых помещений с целью принятия их на учет в качестве нуждающихся в улучшении жилищных условий – 12 квадратных метров на одного человека.</w:t>
      </w:r>
      <w:proofErr w:type="gramEnd"/>
    </w:p>
    <w:p w:rsidR="00317D98" w:rsidRDefault="00317D98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Утвердить норму предоставления общей площади жилого помещения по договору социального найма на территории Балаганкинского сельского поселения, </w:t>
      </w:r>
      <w:proofErr w:type="gramStart"/>
      <w:r>
        <w:rPr>
          <w:rFonts w:asciiTheme="majorHAnsi" w:hAnsiTheme="majorHAnsi"/>
        </w:rPr>
        <w:t>исходя из которой определяется</w:t>
      </w:r>
      <w:proofErr w:type="gramEnd"/>
      <w:r>
        <w:rPr>
          <w:rFonts w:asciiTheme="majorHAnsi" w:hAnsiTheme="majorHAnsi"/>
        </w:rPr>
        <w:t xml:space="preserve"> размер общей площади жилого помещения, предоставляемого по договору социального найма</w:t>
      </w:r>
      <w:r w:rsidR="001422E0">
        <w:rPr>
          <w:rFonts w:asciiTheme="majorHAnsi" w:hAnsiTheme="majorHAnsi"/>
        </w:rPr>
        <w:t>:</w:t>
      </w:r>
    </w:p>
    <w:p w:rsidR="001422E0" w:rsidRDefault="001422E0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- 33 кв.м. – для одиноко проживающих граждан;</w:t>
      </w:r>
    </w:p>
    <w:p w:rsidR="001422E0" w:rsidRDefault="001422E0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- 42 кв. м. – на семью из двух человек;</w:t>
      </w:r>
    </w:p>
    <w:p w:rsidR="001422E0" w:rsidRDefault="001422E0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- 16 кв. м. – на каждого члена семьи, при составе семьи из трех и более человек.</w:t>
      </w:r>
    </w:p>
    <w:p w:rsidR="001422E0" w:rsidRDefault="001422E0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Настоящее постановление опубликовать в информационном муниципальном вестнике «Село» администрации Балаганкинского сельского поселения и разместить на официальном сайте РМО «</w:t>
      </w:r>
      <w:proofErr w:type="spellStart"/>
      <w:r>
        <w:rPr>
          <w:rFonts w:asciiTheme="majorHAnsi" w:hAnsiTheme="majorHAnsi"/>
        </w:rPr>
        <w:t>Усть-Удинский</w:t>
      </w:r>
      <w:proofErr w:type="spellEnd"/>
      <w:r>
        <w:rPr>
          <w:rFonts w:asciiTheme="majorHAnsi" w:hAnsiTheme="majorHAnsi"/>
        </w:rPr>
        <w:t xml:space="preserve"> район» в информационно-телекоммуникационной сети «Интернет».</w:t>
      </w:r>
    </w:p>
    <w:p w:rsidR="001422E0" w:rsidRDefault="001422E0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proofErr w:type="gramStart"/>
      <w:r>
        <w:rPr>
          <w:rFonts w:asciiTheme="majorHAnsi" w:hAnsiTheme="majorHAnsi"/>
        </w:rPr>
        <w:t>Контроль за</w:t>
      </w:r>
      <w:proofErr w:type="gramEnd"/>
      <w:r>
        <w:rPr>
          <w:rFonts w:asciiTheme="majorHAnsi" w:hAnsiTheme="majorHAnsi"/>
        </w:rPr>
        <w:t xml:space="preserve"> исполнением настоящего постановления оставляю за собой.</w:t>
      </w:r>
    </w:p>
    <w:p w:rsidR="001422E0" w:rsidRDefault="001422E0" w:rsidP="00E70CD1">
      <w:pPr>
        <w:pStyle w:val="a3"/>
        <w:jc w:val="both"/>
        <w:rPr>
          <w:rFonts w:asciiTheme="majorHAnsi" w:hAnsiTheme="majorHAnsi"/>
        </w:rPr>
      </w:pPr>
    </w:p>
    <w:p w:rsidR="001422E0" w:rsidRDefault="001422E0" w:rsidP="00E70CD1">
      <w:pPr>
        <w:pStyle w:val="a3"/>
        <w:jc w:val="both"/>
        <w:rPr>
          <w:rFonts w:asciiTheme="majorHAnsi" w:hAnsiTheme="majorHAnsi"/>
        </w:rPr>
      </w:pPr>
    </w:p>
    <w:p w:rsidR="00191EE1" w:rsidRDefault="00191EE1" w:rsidP="00E70CD1">
      <w:pPr>
        <w:pStyle w:val="a3"/>
        <w:jc w:val="both"/>
        <w:rPr>
          <w:rFonts w:asciiTheme="majorHAnsi" w:hAnsiTheme="majorHAnsi"/>
        </w:rPr>
      </w:pPr>
    </w:p>
    <w:p w:rsidR="001422E0" w:rsidRDefault="001422E0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Глава администрации Балаганкинского</w:t>
      </w:r>
    </w:p>
    <w:p w:rsidR="001422E0" w:rsidRDefault="001422E0" w:rsidP="00E70CD1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муниципального образования                                                  ________________           О.И. Шарапова</w:t>
      </w:r>
    </w:p>
    <w:p w:rsidR="00E70CD1" w:rsidRPr="00E70CD1" w:rsidRDefault="00E70CD1" w:rsidP="00E70CD1">
      <w:pPr>
        <w:pStyle w:val="a3"/>
        <w:jc w:val="both"/>
        <w:rPr>
          <w:rFonts w:asciiTheme="majorHAnsi" w:hAnsiTheme="majorHAnsi"/>
        </w:rPr>
      </w:pPr>
    </w:p>
    <w:sectPr w:rsidR="00E70CD1" w:rsidRPr="00E70CD1" w:rsidSect="008A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0CD1"/>
    <w:rsid w:val="001422E0"/>
    <w:rsid w:val="00191EE1"/>
    <w:rsid w:val="00214A8F"/>
    <w:rsid w:val="00317D98"/>
    <w:rsid w:val="00363D19"/>
    <w:rsid w:val="004B0EA9"/>
    <w:rsid w:val="005023B5"/>
    <w:rsid w:val="00637B68"/>
    <w:rsid w:val="00655B5C"/>
    <w:rsid w:val="006B4D0F"/>
    <w:rsid w:val="008A6418"/>
    <w:rsid w:val="00E7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8</cp:revision>
  <dcterms:created xsi:type="dcterms:W3CDTF">2015-10-06T08:15:00Z</dcterms:created>
  <dcterms:modified xsi:type="dcterms:W3CDTF">2017-01-19T06:22:00Z</dcterms:modified>
</cp:coreProperties>
</file>