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62" w:rsidRPr="003C1C62" w:rsidRDefault="003C1C62" w:rsidP="003C1C6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3C1C62" w:rsidRPr="003C1C62" w:rsidRDefault="003C1C62" w:rsidP="003C1C6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3C1C62" w:rsidRPr="003C1C62" w:rsidRDefault="003C1C62" w:rsidP="003C1C6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3C1C62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3C1C62" w:rsidRPr="003C1C62" w:rsidRDefault="003C1C62" w:rsidP="003C1C6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3C1C62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ИРКУТСКАЯ ОБЛАСТЬ</w:t>
      </w:r>
    </w:p>
    <w:p w:rsidR="003C1C62" w:rsidRPr="003C1C62" w:rsidRDefault="003C1C62" w:rsidP="003C1C62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3C1C62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УСТЬ-УДИНСКИЙ РАЙОН</w:t>
      </w:r>
    </w:p>
    <w:p w:rsidR="003C1C62" w:rsidRPr="003C1C62" w:rsidRDefault="003C1C62" w:rsidP="003C1C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3C1C62">
        <w:rPr>
          <w:rFonts w:ascii="Cambria" w:eastAsia="Times New Roman" w:hAnsi="Cambria" w:cs="Times New Roman"/>
          <w:b/>
          <w:sz w:val="24"/>
          <w:szCs w:val="24"/>
          <w:lang w:eastAsia="ru-RU"/>
        </w:rPr>
        <w:t>БАЛАГАНКИНСКОЕ СЕЛЬСКОЕ ПОСЕЛЕНИЕ</w:t>
      </w:r>
    </w:p>
    <w:p w:rsidR="003C1C62" w:rsidRPr="003C1C62" w:rsidRDefault="003C1C62" w:rsidP="003C1C6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3C1C62">
        <w:rPr>
          <w:rFonts w:ascii="Cambria" w:eastAsia="Times New Roman" w:hAnsi="Cambria" w:cs="Times New Roman"/>
          <w:b/>
          <w:sz w:val="24"/>
          <w:szCs w:val="24"/>
          <w:lang w:eastAsia="ru-RU"/>
        </w:rPr>
        <w:t>ДУМА ПОСЕЛЕНИЯ</w:t>
      </w:r>
    </w:p>
    <w:p w:rsidR="003C1C62" w:rsidRPr="003C1C62" w:rsidRDefault="003C1C62" w:rsidP="003C1C62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C1C62" w:rsidRPr="003C1C62" w:rsidRDefault="003C1C62" w:rsidP="003C1C62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spacing w:val="40"/>
          <w:sz w:val="26"/>
          <w:szCs w:val="26"/>
          <w:lang w:eastAsia="ru-RU"/>
        </w:rPr>
      </w:pPr>
      <w:r w:rsidRPr="003C1C62">
        <w:rPr>
          <w:rFonts w:ascii="Cambria" w:eastAsia="Times New Roman" w:hAnsi="Cambria" w:cs="Times New Roman"/>
          <w:b/>
          <w:bCs/>
          <w:spacing w:val="40"/>
          <w:sz w:val="26"/>
          <w:szCs w:val="26"/>
          <w:lang w:eastAsia="ru-RU"/>
        </w:rPr>
        <w:t xml:space="preserve">РЕШЕНИЕ </w:t>
      </w:r>
    </w:p>
    <w:p w:rsidR="003C1C62" w:rsidRPr="003C1C62" w:rsidRDefault="003C1C62" w:rsidP="003C1C6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3C1C62" w:rsidRPr="003C1C62" w:rsidRDefault="003C1C62" w:rsidP="003C1C6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3C1C62">
        <w:rPr>
          <w:rFonts w:ascii="Cambria" w:eastAsia="Times New Roman" w:hAnsi="Cambria" w:cs="Times New Roman"/>
          <w:sz w:val="24"/>
          <w:szCs w:val="24"/>
          <w:lang w:eastAsia="ru-RU"/>
        </w:rPr>
        <w:t>От  03 июля 2024г.                                                                                                                  №25/</w:t>
      </w:r>
      <w:r w:rsidR="00D9322F">
        <w:rPr>
          <w:rFonts w:ascii="Cambria" w:eastAsia="Times New Roman" w:hAnsi="Cambria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3C1C62">
        <w:rPr>
          <w:rFonts w:ascii="Cambria" w:eastAsia="Times New Roman" w:hAnsi="Cambria" w:cs="Times New Roman"/>
          <w:sz w:val="24"/>
          <w:szCs w:val="24"/>
          <w:lang w:eastAsia="ru-RU"/>
        </w:rPr>
        <w:t>-ДП</w:t>
      </w:r>
    </w:p>
    <w:p w:rsidR="003C1C62" w:rsidRPr="003C1C62" w:rsidRDefault="003C1C62" w:rsidP="003C1C6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3C1C62" w:rsidRDefault="003C1C62" w:rsidP="003C1C62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proofErr w:type="gramStart"/>
      <w:r w:rsidRPr="003C1C62">
        <w:rPr>
          <w:rFonts w:ascii="Cambria" w:eastAsia="Times New Roman" w:hAnsi="Cambria" w:cs="Times New Roman"/>
          <w:b/>
          <w:sz w:val="24"/>
          <w:szCs w:val="24"/>
          <w:lang w:eastAsia="ru-RU"/>
        </w:rPr>
        <w:t>О</w:t>
      </w:r>
      <w:proofErr w:type="gramEnd"/>
      <w:r w:rsidRPr="003C1C62"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 xml:space="preserve">утверждении </w:t>
      </w:r>
      <w:r w:rsidRPr="003C1C62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Положени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я «О маневренном</w:t>
      </w:r>
    </w:p>
    <w:p w:rsidR="003C1C62" w:rsidRDefault="003C1C62" w:rsidP="003C1C62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жилищном </w:t>
      </w:r>
      <w:proofErr w:type="gramStart"/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фонде</w:t>
      </w:r>
      <w:proofErr w:type="gramEnd"/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Балаганкинского</w:t>
      </w:r>
    </w:p>
    <w:p w:rsidR="003C1C62" w:rsidRPr="003C1C62" w:rsidRDefault="003C1C62" w:rsidP="003C1C62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3C1C62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="00D9322F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»</w:t>
      </w:r>
    </w:p>
    <w:p w:rsidR="003C1C62" w:rsidRPr="003C1C62" w:rsidRDefault="003C1C62" w:rsidP="003C1C6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C1C62" w:rsidRPr="003C1C62" w:rsidRDefault="003C1C62" w:rsidP="003C1C6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3C1C62" w:rsidRPr="003C1C62" w:rsidRDefault="00B30023" w:rsidP="003C1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Федерации, постановлениями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Правительства Российской Федерации от 26 января 2006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«Об утверждении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 отнесения жилого помещения к специализированному жилищному фонду и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типовых договоров найма специализированных жилых помещений» и от 21 января 2006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«Об утверждении Правил пользования жилыми помещениями»,</w:t>
      </w:r>
      <w:r w:rsidR="003C1C62" w:rsidRPr="003C1C62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Дума Балаганкинского муниципального образования</w:t>
      </w:r>
      <w:proofErr w:type="gramEnd"/>
    </w:p>
    <w:p w:rsidR="003C1C62" w:rsidRPr="003C1C62" w:rsidRDefault="003C1C62" w:rsidP="003C1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62" w:rsidRPr="003C1C62" w:rsidRDefault="003C1C62" w:rsidP="003C1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3C1C62" w:rsidRPr="003C1C62" w:rsidRDefault="003C1C62" w:rsidP="003C1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23" w:rsidRDefault="00B30023" w:rsidP="00B3002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«О маневренном жилищном фонде Балаганкинского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образования» согласно приложению к настоящему постановлению.</w:t>
      </w:r>
    </w:p>
    <w:p w:rsidR="00B30023" w:rsidRDefault="00B30023" w:rsidP="00B3002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утверждаемое положение на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официальном сайте администрации Балаганкинского муниципального образования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hyperlink r:id="rId5" w:history="1">
        <w:r w:rsidRPr="003D4C7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http://балаганка.рф/</w:t>
        </w:r>
      </w:hyperlink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0023" w:rsidRDefault="00B30023" w:rsidP="00B3002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момента его опубликования.</w:t>
      </w:r>
    </w:p>
    <w:p w:rsidR="003C1C62" w:rsidRPr="003C1C62" w:rsidRDefault="00B30023" w:rsidP="00B3002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над исполнением данного постановления </w:t>
      </w:r>
      <w:r w:rsidR="00D93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 на главу Балаганкинского муниципального образования Шарапову О. И</w:t>
      </w:r>
      <w:r w:rsidRPr="00B30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C62" w:rsidRPr="003C1C62" w:rsidRDefault="003C1C62" w:rsidP="003C1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62" w:rsidRPr="003C1C62" w:rsidRDefault="003C1C62" w:rsidP="003C1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62" w:rsidRPr="003C1C62" w:rsidRDefault="003C1C62" w:rsidP="003C1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62" w:rsidRPr="003C1C62" w:rsidRDefault="003C1C62" w:rsidP="003C1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Балаганкинского</w:t>
      </w:r>
    </w:p>
    <w:p w:rsidR="003C1C62" w:rsidRPr="003C1C62" w:rsidRDefault="003C1C62" w:rsidP="003C1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</w:t>
      </w:r>
      <w:r w:rsidR="00D9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образования:      </w:t>
      </w:r>
      <w:r w:rsidRPr="003C1C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C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D93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3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3C1C62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D9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6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D9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6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Шарапова</w:t>
      </w:r>
    </w:p>
    <w:p w:rsidR="003C1C62" w:rsidRPr="003C1C62" w:rsidRDefault="003C1C62" w:rsidP="003C1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223" w:rsidRDefault="00D44223" w:rsidP="003C1C62">
      <w:pPr>
        <w:spacing w:after="0" w:line="240" w:lineRule="auto"/>
        <w:ind w:firstLine="708"/>
        <w:jc w:val="both"/>
        <w:outlineLvl w:val="0"/>
      </w:pPr>
    </w:p>
    <w:sectPr w:rsidR="00D44223" w:rsidSect="00CD56B1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C5"/>
    <w:rsid w:val="003C1C62"/>
    <w:rsid w:val="007F38C5"/>
    <w:rsid w:val="00B30023"/>
    <w:rsid w:val="00D44223"/>
    <w:rsid w:val="00D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3;&#1072;&#1083;&#1072;&#1075;&#1072;&#1085;&#1082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</cp:revision>
  <dcterms:created xsi:type="dcterms:W3CDTF">2024-07-11T05:45:00Z</dcterms:created>
  <dcterms:modified xsi:type="dcterms:W3CDTF">2024-07-11T05:54:00Z</dcterms:modified>
</cp:coreProperties>
</file>