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FF" w:rsidRPr="00FF25B0" w:rsidRDefault="00EF16FF" w:rsidP="00EF16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25B0">
        <w:rPr>
          <w:rFonts w:ascii="Times New Roman" w:hAnsi="Times New Roman"/>
          <w:b/>
          <w:sz w:val="24"/>
          <w:szCs w:val="24"/>
        </w:rPr>
        <w:t>РОССИЙСКАЯ ФЕДЕРАЦИЯ</w:t>
      </w:r>
      <w:r w:rsidRPr="00FF25B0">
        <w:rPr>
          <w:rFonts w:ascii="Times New Roman" w:hAnsi="Times New Roman"/>
          <w:b/>
          <w:sz w:val="24"/>
          <w:szCs w:val="24"/>
        </w:rPr>
        <w:br/>
        <w:t>ИРКУТСКАЯ ОБЛАСТЬ</w:t>
      </w:r>
    </w:p>
    <w:p w:rsidR="00EF16FF" w:rsidRPr="00FF25B0" w:rsidRDefault="00EF16FF" w:rsidP="00EF16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25B0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EF16FF" w:rsidRPr="00FF25B0" w:rsidRDefault="00EF16FF" w:rsidP="00EF16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25B0">
        <w:rPr>
          <w:rFonts w:ascii="Times New Roman" w:hAnsi="Times New Roman"/>
          <w:b/>
          <w:sz w:val="24"/>
          <w:szCs w:val="24"/>
        </w:rPr>
        <w:t>БАЛАГАНКИНСКОЕ МУНИЦИПАЛЬНОЕ ОБРАЗОВАНИЕ</w:t>
      </w:r>
    </w:p>
    <w:p w:rsidR="00EF16FF" w:rsidRPr="00FF25B0" w:rsidRDefault="00EF16FF" w:rsidP="00EF16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25B0">
        <w:rPr>
          <w:rFonts w:ascii="Times New Roman" w:hAnsi="Times New Roman"/>
          <w:b/>
          <w:sz w:val="24"/>
          <w:szCs w:val="24"/>
        </w:rPr>
        <w:t>ДУМА</w:t>
      </w:r>
    </w:p>
    <w:p w:rsidR="00EF16FF" w:rsidRPr="00FF25B0" w:rsidRDefault="00EF16FF" w:rsidP="00EF16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F16FF" w:rsidRPr="00FF25B0" w:rsidRDefault="00EF16FF" w:rsidP="00EF16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25B0">
        <w:rPr>
          <w:rFonts w:ascii="Times New Roman" w:hAnsi="Times New Roman"/>
          <w:b/>
          <w:sz w:val="24"/>
          <w:szCs w:val="24"/>
        </w:rPr>
        <w:t>РЕШЕНИЕ</w:t>
      </w:r>
      <w:r w:rsidRPr="00EA0961">
        <w:rPr>
          <w:rFonts w:ascii="Times New Roman" w:hAnsi="Times New Roman"/>
          <w:sz w:val="24"/>
          <w:szCs w:val="24"/>
        </w:rPr>
        <w:br/>
      </w:r>
    </w:p>
    <w:p w:rsidR="00EF16FF" w:rsidRPr="00FF25B0" w:rsidRDefault="00EF16FF" w:rsidP="00EF16FF">
      <w:pPr>
        <w:rPr>
          <w:sz w:val="24"/>
          <w:szCs w:val="24"/>
        </w:rPr>
      </w:pPr>
      <w:r>
        <w:rPr>
          <w:sz w:val="24"/>
          <w:szCs w:val="24"/>
        </w:rPr>
        <w:t>от 28.11</w:t>
      </w:r>
      <w:r w:rsidRPr="00FF25B0">
        <w:rPr>
          <w:sz w:val="24"/>
          <w:szCs w:val="24"/>
        </w:rPr>
        <w:t>.2019 г.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A0FD5" w:rsidRPr="00EF4DA8">
        <w:rPr>
          <w:sz w:val="24"/>
          <w:szCs w:val="24"/>
        </w:rPr>
        <w:t>№ 31/6</w:t>
      </w:r>
      <w:r w:rsidRPr="00EF4DA8">
        <w:rPr>
          <w:sz w:val="24"/>
          <w:szCs w:val="24"/>
        </w:rPr>
        <w:t>-ДП</w:t>
      </w:r>
      <w:bookmarkStart w:id="0" w:name="_GoBack"/>
      <w:bookmarkEnd w:id="0"/>
    </w:p>
    <w:p w:rsidR="00EF16FF" w:rsidRPr="00FF25B0" w:rsidRDefault="00EF16FF" w:rsidP="00EF16FF">
      <w:pPr>
        <w:rPr>
          <w:sz w:val="24"/>
          <w:szCs w:val="24"/>
        </w:rPr>
      </w:pPr>
      <w:r w:rsidRPr="00FF25B0">
        <w:rPr>
          <w:sz w:val="24"/>
          <w:szCs w:val="24"/>
        </w:rPr>
        <w:t>с. Балаганка</w:t>
      </w:r>
    </w:p>
    <w:p w:rsidR="000864DA" w:rsidRDefault="000864DA"/>
    <w:p w:rsidR="00EF16FF" w:rsidRDefault="00EF16FF" w:rsidP="00EF16FF">
      <w:pPr>
        <w:pStyle w:val="a3"/>
        <w:rPr>
          <w:rFonts w:ascii="Times New Roman" w:hAnsi="Times New Roman"/>
          <w:b/>
          <w:sz w:val="24"/>
          <w:szCs w:val="24"/>
        </w:rPr>
      </w:pPr>
      <w:r w:rsidRPr="00EF16FF">
        <w:rPr>
          <w:rFonts w:ascii="Times New Roman" w:hAnsi="Times New Roman"/>
          <w:b/>
          <w:sz w:val="24"/>
          <w:szCs w:val="24"/>
        </w:rPr>
        <w:t xml:space="preserve">«О передаче осуществления части </w:t>
      </w:r>
      <w:r>
        <w:rPr>
          <w:rFonts w:ascii="Times New Roman" w:hAnsi="Times New Roman"/>
          <w:b/>
          <w:sz w:val="24"/>
          <w:szCs w:val="24"/>
        </w:rPr>
        <w:t>полномочий</w:t>
      </w:r>
    </w:p>
    <w:p w:rsidR="00EF16FF" w:rsidRDefault="00EF16FF" w:rsidP="00EF16FF">
      <w:pPr>
        <w:pStyle w:val="a3"/>
        <w:rPr>
          <w:rFonts w:ascii="Times New Roman" w:hAnsi="Times New Roman"/>
          <w:b/>
          <w:sz w:val="24"/>
          <w:szCs w:val="24"/>
        </w:rPr>
      </w:pPr>
      <w:r w:rsidRPr="00EF16FF">
        <w:rPr>
          <w:rFonts w:ascii="Times New Roman" w:hAnsi="Times New Roman"/>
          <w:b/>
          <w:sz w:val="24"/>
          <w:szCs w:val="24"/>
        </w:rPr>
        <w:t>по градостроительной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16FF">
        <w:rPr>
          <w:rFonts w:ascii="Times New Roman" w:hAnsi="Times New Roman"/>
          <w:b/>
          <w:sz w:val="24"/>
          <w:szCs w:val="24"/>
        </w:rPr>
        <w:t>деятельности»</w:t>
      </w:r>
    </w:p>
    <w:p w:rsidR="00EF16FF" w:rsidRDefault="00EF16FF" w:rsidP="00EF16FF">
      <w:pPr>
        <w:pStyle w:val="a3"/>
        <w:rPr>
          <w:rFonts w:ascii="Times New Roman" w:hAnsi="Times New Roman"/>
          <w:b/>
          <w:sz w:val="24"/>
          <w:szCs w:val="24"/>
        </w:rPr>
      </w:pPr>
    </w:p>
    <w:p w:rsidR="00EF16FF" w:rsidRDefault="003A0FD5" w:rsidP="00EF16FF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EF16FF" w:rsidRPr="00EF16FF">
        <w:rPr>
          <w:rFonts w:ascii="Times New Roman" w:hAnsi="Times New Roman"/>
          <w:sz w:val="24"/>
        </w:rPr>
        <w:t>уководствуясь ч. 4 ст. 15 Федерального закона от 06.10.2003 г. №131-ФЗ «Об общих принципах организации местного самоуправления в Российской Федерации», Бюджетным  Кодексом Российской Федерации, п.</w:t>
      </w:r>
      <w:r w:rsidR="00953FA1">
        <w:rPr>
          <w:rFonts w:ascii="Times New Roman" w:hAnsi="Times New Roman"/>
          <w:sz w:val="24"/>
        </w:rPr>
        <w:t xml:space="preserve">13 ч.2 </w:t>
      </w:r>
      <w:r w:rsidR="00EF16FF" w:rsidRPr="00EF16FF">
        <w:rPr>
          <w:rFonts w:ascii="Times New Roman" w:hAnsi="Times New Roman"/>
          <w:sz w:val="24"/>
        </w:rPr>
        <w:t>ст.6 Устава Балаганкинского муниципального образования, Дума Балаганкинского муниципального образования</w:t>
      </w:r>
    </w:p>
    <w:p w:rsidR="00953FA1" w:rsidRDefault="00953FA1" w:rsidP="00EF16F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953FA1" w:rsidRDefault="00953FA1" w:rsidP="00953FA1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РЕШИЛА:</w:t>
      </w:r>
    </w:p>
    <w:p w:rsidR="00953FA1" w:rsidRDefault="00953FA1" w:rsidP="00953FA1">
      <w:pPr>
        <w:pStyle w:val="a3"/>
        <w:jc w:val="center"/>
        <w:rPr>
          <w:rFonts w:ascii="Times New Roman" w:hAnsi="Times New Roman"/>
          <w:sz w:val="24"/>
        </w:rPr>
      </w:pPr>
    </w:p>
    <w:p w:rsidR="00953FA1" w:rsidRDefault="00953FA1" w:rsidP="007B5DC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Администраци</w:t>
      </w:r>
      <w:r w:rsidR="00AB73D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Балаганкинского </w:t>
      </w:r>
      <w:r w:rsidR="00AB73DE">
        <w:rPr>
          <w:rFonts w:ascii="Times New Roman" w:hAnsi="Times New Roman"/>
          <w:sz w:val="24"/>
        </w:rPr>
        <w:t>муниц</w:t>
      </w:r>
      <w:r w:rsidR="004D5C18">
        <w:rPr>
          <w:rFonts w:ascii="Times New Roman" w:hAnsi="Times New Roman"/>
          <w:sz w:val="24"/>
        </w:rPr>
        <w:t>ипального образования передать а</w:t>
      </w:r>
      <w:r w:rsidR="00AB73DE">
        <w:rPr>
          <w:rFonts w:ascii="Times New Roman" w:hAnsi="Times New Roman"/>
          <w:sz w:val="24"/>
        </w:rPr>
        <w:t>дминистрации Усть-Удинского района осуществление части полномочий в сфере градостроительной деятельности.</w:t>
      </w:r>
    </w:p>
    <w:p w:rsidR="00AB73DE" w:rsidRDefault="00AB73DE" w:rsidP="007B5DC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Администрации Балаганкинского муниципального образования заключить соглашение с </w:t>
      </w:r>
      <w:r w:rsidR="004D5C18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дминистрацией</w:t>
      </w:r>
      <w:r w:rsidR="007B5DCA">
        <w:rPr>
          <w:rFonts w:ascii="Times New Roman" w:hAnsi="Times New Roman"/>
          <w:sz w:val="24"/>
        </w:rPr>
        <w:t xml:space="preserve"> района о передаче полномочий с определением ежегодного объема субвенций </w:t>
      </w:r>
      <w:r w:rsidR="00C72437" w:rsidRPr="004D5C18">
        <w:rPr>
          <w:rFonts w:ascii="Times New Roman" w:hAnsi="Times New Roman"/>
          <w:sz w:val="24"/>
          <w:highlight w:val="yellow"/>
        </w:rPr>
        <w:t>33030,00</w:t>
      </w:r>
      <w:r w:rsidR="007B5DCA">
        <w:rPr>
          <w:rFonts w:ascii="Times New Roman" w:hAnsi="Times New Roman"/>
          <w:sz w:val="24"/>
        </w:rPr>
        <w:t xml:space="preserve"> тыс.</w:t>
      </w:r>
      <w:r w:rsidR="004D5C18">
        <w:rPr>
          <w:rFonts w:ascii="Times New Roman" w:hAnsi="Times New Roman"/>
          <w:sz w:val="24"/>
        </w:rPr>
        <w:t xml:space="preserve"> </w:t>
      </w:r>
      <w:r w:rsidR="007B5DCA">
        <w:rPr>
          <w:rFonts w:ascii="Times New Roman" w:hAnsi="Times New Roman"/>
          <w:sz w:val="24"/>
        </w:rPr>
        <w:t>руб.</w:t>
      </w:r>
    </w:p>
    <w:p w:rsidR="007B5DCA" w:rsidRPr="00EF16FF" w:rsidRDefault="007B5DCA" w:rsidP="007B5DC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решения возложить на главу администрации Балаганкинского муниципального образования.</w:t>
      </w:r>
    </w:p>
    <w:p w:rsidR="00EF16FF" w:rsidRDefault="00EF16FF" w:rsidP="00EF16F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5DCA" w:rsidRDefault="007B5DCA" w:rsidP="00EF16F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5DCA" w:rsidRDefault="007B5DCA" w:rsidP="00EF16F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5DCA" w:rsidRDefault="007B5DCA" w:rsidP="00EF16F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0FD5" w:rsidRDefault="003A0FD5" w:rsidP="00EF16F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5DCA" w:rsidRDefault="007B5DCA" w:rsidP="00EF16F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5DCA" w:rsidRPr="004D5C18" w:rsidRDefault="004D5C18" w:rsidP="00EF16FF">
      <w:pPr>
        <w:pStyle w:val="a3"/>
        <w:rPr>
          <w:rFonts w:ascii="Times New Roman" w:hAnsi="Times New Roman"/>
          <w:sz w:val="24"/>
          <w:szCs w:val="24"/>
        </w:rPr>
      </w:pPr>
      <w:r w:rsidRPr="004D5C18">
        <w:rPr>
          <w:rFonts w:ascii="Times New Roman" w:hAnsi="Times New Roman"/>
          <w:sz w:val="24"/>
          <w:szCs w:val="24"/>
        </w:rPr>
        <w:t>Председатель Думы,</w:t>
      </w:r>
    </w:p>
    <w:p w:rsidR="007B5DCA" w:rsidRDefault="007B5DCA" w:rsidP="007B5DCA">
      <w:pPr>
        <w:pStyle w:val="a3"/>
        <w:tabs>
          <w:tab w:val="left" w:pos="71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Балаганкинского</w:t>
      </w:r>
      <w:r>
        <w:rPr>
          <w:rFonts w:ascii="Times New Roman" w:hAnsi="Times New Roman"/>
          <w:sz w:val="24"/>
          <w:szCs w:val="24"/>
        </w:rPr>
        <w:tab/>
        <w:t>О.И. Шарапова</w:t>
      </w:r>
    </w:p>
    <w:p w:rsidR="007B5DCA" w:rsidRPr="007B5DCA" w:rsidRDefault="007B5DCA" w:rsidP="00EF16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sectPr w:rsidR="007B5DCA" w:rsidRPr="007B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2B"/>
    <w:rsid w:val="000864DA"/>
    <w:rsid w:val="0024302B"/>
    <w:rsid w:val="003A0FD5"/>
    <w:rsid w:val="004D5C18"/>
    <w:rsid w:val="007B5DCA"/>
    <w:rsid w:val="00803EBA"/>
    <w:rsid w:val="00953FA1"/>
    <w:rsid w:val="00AB73DE"/>
    <w:rsid w:val="00C72437"/>
    <w:rsid w:val="00EF16FF"/>
    <w:rsid w:val="00E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FF"/>
    <w:pPr>
      <w:jc w:val="left"/>
    </w:pPr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16FF"/>
    <w:pPr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EF16FF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FF"/>
    <w:pPr>
      <w:jc w:val="left"/>
    </w:pPr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16FF"/>
    <w:pPr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EF16F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4</cp:revision>
  <dcterms:created xsi:type="dcterms:W3CDTF">2019-10-29T02:34:00Z</dcterms:created>
  <dcterms:modified xsi:type="dcterms:W3CDTF">2019-12-05T02:02:00Z</dcterms:modified>
</cp:coreProperties>
</file>