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РОССИЙСКАЯ ФЕДЕРАЦИЯ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ИРКУТСКАЯ ОБЛАСТЬ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УСТЬ-УДИНСКИЙ РАЙОН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ДУМА</w:t>
      </w:r>
    </w:p>
    <w:p w:rsidR="00560034" w:rsidRPr="004929BE" w:rsidRDefault="00C442CF" w:rsidP="00C442CF">
      <w:pPr>
        <w:pStyle w:val="a3"/>
        <w:tabs>
          <w:tab w:val="center" w:pos="4677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ab/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БАЛАГАНКИНСКОГО СЕЛЬСКОГО ПОСЕЛЕНИЯ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РЕШЕНИЕ</w:t>
      </w:r>
    </w:p>
    <w:p w:rsidR="00560034" w:rsidRPr="004929BE" w:rsidRDefault="004B62EA" w:rsidP="00560034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от «</w:t>
      </w:r>
      <w:r w:rsidR="00BA1ED0">
        <w:rPr>
          <w:rFonts w:asciiTheme="majorHAnsi" w:hAnsiTheme="majorHAnsi"/>
          <w:b/>
          <w:sz w:val="24"/>
          <w:szCs w:val="24"/>
          <w:lang w:val="ru-RU"/>
        </w:rPr>
        <w:t>17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»</w:t>
      </w:r>
      <w:r w:rsidR="00092B89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BA1ED0">
        <w:rPr>
          <w:rFonts w:asciiTheme="majorHAnsi" w:hAnsiTheme="majorHAnsi"/>
          <w:b/>
          <w:sz w:val="24"/>
          <w:szCs w:val="24"/>
          <w:lang w:val="ru-RU"/>
        </w:rPr>
        <w:t>декабря</w:t>
      </w:r>
      <w:r w:rsidR="000608C7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0608C7">
        <w:rPr>
          <w:rFonts w:asciiTheme="majorHAnsi" w:hAnsiTheme="majorHAnsi"/>
          <w:b/>
          <w:sz w:val="24"/>
          <w:szCs w:val="24"/>
          <w:lang w:val="ru-RU"/>
        </w:rPr>
        <w:t xml:space="preserve">2015 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года                                                             </w:t>
      </w:r>
      <w:r w:rsidR="00BA1ED0">
        <w:rPr>
          <w:rFonts w:asciiTheme="majorHAnsi" w:hAnsiTheme="majorHAnsi"/>
          <w:b/>
          <w:sz w:val="24"/>
          <w:szCs w:val="24"/>
          <w:lang w:val="ru-RU"/>
        </w:rPr>
        <w:t xml:space="preserve">                         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№</w:t>
      </w:r>
      <w:r w:rsidR="00BA1ED0">
        <w:rPr>
          <w:rFonts w:asciiTheme="majorHAnsi" w:hAnsiTheme="majorHAnsi"/>
          <w:b/>
          <w:sz w:val="24"/>
          <w:szCs w:val="24"/>
          <w:lang w:val="ru-RU"/>
        </w:rPr>
        <w:t xml:space="preserve"> 22</w:t>
      </w:r>
      <w:r w:rsidR="00092B89">
        <w:rPr>
          <w:rFonts w:asciiTheme="majorHAnsi" w:hAnsiTheme="majorHAnsi"/>
          <w:b/>
          <w:sz w:val="24"/>
          <w:szCs w:val="24"/>
          <w:lang w:val="ru-RU"/>
        </w:rPr>
        <w:t>/1</w:t>
      </w:r>
      <w:r w:rsidR="00C442C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>-ДП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с.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Балаганка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>.</w:t>
      </w:r>
    </w:p>
    <w:p w:rsidR="00370130" w:rsidRDefault="00370130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>«О внесении изменений и дополнений в Устав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образования»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BA1ED0" w:rsidRPr="00B44874" w:rsidRDefault="00560034" w:rsidP="00BA1ED0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     </w:t>
      </w:r>
      <w:r w:rsidR="00BA1ED0" w:rsidRPr="00B44874">
        <w:rPr>
          <w:rFonts w:asciiTheme="majorHAnsi" w:hAnsiTheme="majorHAnsi"/>
          <w:sz w:val="24"/>
          <w:szCs w:val="24"/>
          <w:lang w:val="ru-RU"/>
        </w:rPr>
        <w:t xml:space="preserve">     В целях приведения Устава </w:t>
      </w:r>
      <w:proofErr w:type="spellStart"/>
      <w:r w:rsidR="00BA1ED0"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="00BA1ED0"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</w:t>
      </w:r>
      <w:proofErr w:type="spellStart"/>
      <w:r w:rsidR="00BA1ED0"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="00BA1ED0"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образования, Дума </w:t>
      </w:r>
      <w:proofErr w:type="spellStart"/>
      <w:r w:rsidR="00BA1ED0"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="00BA1ED0"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</w:t>
      </w:r>
    </w:p>
    <w:p w:rsidR="00BA1ED0" w:rsidRPr="00B44874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bCs/>
          <w:sz w:val="24"/>
          <w:szCs w:val="24"/>
          <w:lang w:val="ru-RU"/>
        </w:rPr>
        <w:t>РЕШИЛА:</w:t>
      </w:r>
    </w:p>
    <w:p w:rsidR="00BA1ED0" w:rsidRPr="00764F01" w:rsidRDefault="00BA1ED0" w:rsidP="00BA1ED0">
      <w:pPr>
        <w:pStyle w:val="a3"/>
        <w:numPr>
          <w:ilvl w:val="0"/>
          <w:numId w:val="1"/>
        </w:numPr>
        <w:ind w:left="180"/>
        <w:rPr>
          <w:rFonts w:asciiTheme="majorHAnsi" w:hAnsiTheme="majorHAnsi"/>
          <w:sz w:val="24"/>
          <w:szCs w:val="24"/>
          <w:lang w:val="ru-RU"/>
        </w:rPr>
      </w:pPr>
      <w:r w:rsidRPr="00582ED4">
        <w:rPr>
          <w:rFonts w:asciiTheme="majorHAnsi" w:hAnsiTheme="majorHAnsi"/>
          <w:sz w:val="24"/>
          <w:szCs w:val="24"/>
          <w:lang w:val="ru-RU"/>
        </w:rPr>
        <w:t xml:space="preserve">Внести в Устав </w:t>
      </w:r>
      <w:proofErr w:type="spellStart"/>
      <w:r w:rsidRPr="00582ED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582ED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</w:t>
      </w:r>
      <w:r w:rsidRPr="00FC0072">
        <w:rPr>
          <w:rFonts w:asciiTheme="majorHAnsi" w:hAnsiTheme="majorHAnsi"/>
          <w:bCs/>
          <w:sz w:val="24"/>
          <w:szCs w:val="24"/>
          <w:lang w:val="ru-RU"/>
        </w:rPr>
        <w:t>следующие изменения и дополнения: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пункт 16 ч. 1 ст. 6 Устава изложить в следующей редакции: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 xml:space="preserve">16) обеспечение условий для развития на территории поселения физической культуры,  </w:t>
      </w:r>
      <w:r w:rsidRPr="000F4C4A">
        <w:rPr>
          <w:rFonts w:asciiTheme="majorHAnsi" w:hAnsiTheme="majorHAnsi"/>
          <w:sz w:val="24"/>
          <w:szCs w:val="24"/>
          <w:lang w:val="ru-RU"/>
        </w:rPr>
        <w:t xml:space="preserve">школьного  </w:t>
      </w:r>
      <w:r w:rsidRPr="001836DB">
        <w:rPr>
          <w:rFonts w:asciiTheme="majorHAnsi" w:hAnsiTheme="majorHAnsi"/>
          <w:sz w:val="24"/>
          <w:szCs w:val="24"/>
          <w:lang w:val="ru-RU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дополнить </w:t>
      </w:r>
      <w:proofErr w:type="gramStart"/>
      <w:r w:rsidRPr="001836DB">
        <w:rPr>
          <w:rFonts w:asciiTheme="majorHAnsi" w:hAnsiTheme="majorHAnsi"/>
          <w:b/>
          <w:sz w:val="24"/>
          <w:szCs w:val="24"/>
          <w:lang w:val="ru-RU"/>
        </w:rPr>
        <w:t>ч</w:t>
      </w:r>
      <w:proofErr w:type="gramEnd"/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. 1 ст. 6 Устава пунктом 36 следующего содержания: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7B6DC0">
        <w:rPr>
          <w:rFonts w:asciiTheme="majorHAnsi" w:hAnsiTheme="majorHAnsi"/>
          <w:sz w:val="24"/>
          <w:szCs w:val="24"/>
          <w:lang w:val="ru-RU"/>
        </w:rPr>
        <w:t>"36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) участие в соответствии с Федеральным </w:t>
      </w:r>
      <w:hyperlink r:id="rId5" w:history="1">
        <w:r w:rsidRPr="000F4C4A">
          <w:rPr>
            <w:rStyle w:val="a6"/>
            <w:rFonts w:asciiTheme="majorHAnsi" w:hAnsiTheme="majorHAnsi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24 июля 2007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221-ФЗ "О государственном кадастре недвижимости" в выполнении комплексных кадастровых работ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."</w:t>
      </w:r>
      <w:r w:rsidR="000F4C4A" w:rsidRPr="00CB59AF">
        <w:rPr>
          <w:rFonts w:asciiTheme="majorHAnsi" w:hAnsiTheme="majorHAnsi"/>
          <w:i/>
          <w:sz w:val="24"/>
          <w:szCs w:val="24"/>
          <w:lang w:val="ru-RU"/>
        </w:rPr>
        <w:t xml:space="preserve"> (</w:t>
      </w:r>
      <w:proofErr w:type="gramEnd"/>
      <w:r w:rsidR="000F4C4A" w:rsidRPr="00CB59AF">
        <w:rPr>
          <w:rFonts w:asciiTheme="majorHAnsi" w:hAnsiTheme="majorHAnsi"/>
          <w:i/>
          <w:sz w:val="24"/>
          <w:szCs w:val="24"/>
          <w:lang w:val="ru-RU"/>
        </w:rPr>
        <w:t>вступает в силу с 01.01.2016 года</w:t>
      </w:r>
      <w:r w:rsidR="000F4C4A">
        <w:rPr>
          <w:rFonts w:asciiTheme="majorHAnsi" w:hAnsiTheme="majorHAnsi"/>
          <w:sz w:val="24"/>
          <w:szCs w:val="24"/>
          <w:lang w:val="ru-RU"/>
        </w:rPr>
        <w:t>)</w:t>
      </w:r>
      <w:r w:rsidRPr="001836DB">
        <w:rPr>
          <w:rFonts w:asciiTheme="majorHAnsi" w:hAnsiTheme="majorHAnsi"/>
          <w:sz w:val="24"/>
          <w:szCs w:val="24"/>
          <w:lang w:val="ru-RU"/>
        </w:rPr>
        <w:t>;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часть 1 статьи 7 Устава дополнить пунктом 13 следующего содержания: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>«</w:t>
      </w:r>
      <w:r>
        <w:rPr>
          <w:rFonts w:asciiTheme="majorHAnsi" w:hAnsiTheme="majorHAnsi"/>
          <w:sz w:val="24"/>
          <w:szCs w:val="24"/>
          <w:lang w:val="ru-RU"/>
        </w:rPr>
        <w:t xml:space="preserve">13) </w:t>
      </w:r>
      <w:r w:rsidRPr="001836DB">
        <w:rPr>
          <w:rFonts w:asciiTheme="majorHAnsi" w:hAnsiTheme="majorHAnsi"/>
          <w:sz w:val="24"/>
          <w:szCs w:val="24"/>
          <w:lang w:val="ru-RU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.»;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п</w:t>
      </w:r>
      <w:r>
        <w:rPr>
          <w:rFonts w:asciiTheme="majorHAnsi" w:hAnsiTheme="majorHAnsi"/>
          <w:b/>
          <w:sz w:val="24"/>
          <w:szCs w:val="24"/>
          <w:lang w:val="ru-RU"/>
        </w:rPr>
        <w:t>ункт 11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статьи 8 Устава дополнить словами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«, организация подготовки кадров для муниципальной службы в порядке</w:t>
      </w:r>
      <w:r>
        <w:rPr>
          <w:rFonts w:asciiTheme="majorHAnsi" w:hAnsiTheme="majorHAnsi"/>
          <w:sz w:val="24"/>
          <w:szCs w:val="24"/>
          <w:lang w:val="ru-RU"/>
        </w:rPr>
        <w:t>,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пункт 4 ч. 3 ст. 17 Устава изложить в следующей редакции</w:t>
      </w:r>
      <w:r>
        <w:rPr>
          <w:rFonts w:asciiTheme="majorHAnsi" w:hAnsiTheme="majorHAnsi"/>
          <w:b/>
          <w:sz w:val="24"/>
          <w:szCs w:val="24"/>
          <w:lang w:val="ru-RU"/>
        </w:rPr>
        <w:t>: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>«4) вопросы о преобразовании Поселения, за исключением случаев, если в соответствии со статьей 13 Федерального закона № 131-ФЗ «Об общих принципах организации местного самоуправления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.»;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в части 7 статьи 20 Устава слова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«Уставом муниципального образования» - исключить;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пункт 11  ч. 2 ст. 30 Устава  изложить в следующей  редакции</w:t>
      </w:r>
      <w:r w:rsidRPr="001836DB">
        <w:rPr>
          <w:rFonts w:asciiTheme="majorHAnsi" w:hAnsiTheme="majorHAnsi"/>
          <w:sz w:val="24"/>
          <w:szCs w:val="24"/>
          <w:lang w:val="ru-RU"/>
        </w:rPr>
        <w:t>: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gramStart"/>
      <w:r>
        <w:rPr>
          <w:rFonts w:asciiTheme="majorHAnsi" w:hAnsiTheme="majorHAnsi"/>
          <w:sz w:val="24"/>
          <w:szCs w:val="24"/>
          <w:lang w:val="ru-RU"/>
        </w:rPr>
        <w:t>«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Полномочия депутата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1836DB">
          <w:rPr>
            <w:rStyle w:val="a6"/>
            <w:rFonts w:asciiTheme="majorHAnsi" w:hAnsiTheme="majorHAnsi"/>
            <w:color w:val="auto"/>
            <w:sz w:val="24"/>
            <w:szCs w:val="24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25 декабря 2008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273-ФЗ "О противодействии коррупции", Федеральным </w:t>
      </w:r>
      <w:hyperlink r:id="rId7" w:history="1">
        <w:r w:rsidRPr="001836DB">
          <w:rPr>
            <w:rStyle w:val="a6"/>
            <w:rFonts w:asciiTheme="majorHAnsi" w:hAnsiTheme="majorHAnsi"/>
            <w:color w:val="auto"/>
            <w:sz w:val="24"/>
            <w:szCs w:val="24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3 декабря 2012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230-ФЗ "О контроле за соответствием расходов лиц, замещающих государственные </w:t>
      </w:r>
      <w:r w:rsidRPr="001836DB">
        <w:rPr>
          <w:rFonts w:asciiTheme="majorHAnsi" w:hAnsiTheme="majorHAnsi"/>
          <w:sz w:val="24"/>
          <w:szCs w:val="24"/>
          <w:lang w:val="ru-RU"/>
        </w:rPr>
        <w:lastRenderedPageBreak/>
        <w:t xml:space="preserve">должности, и иных лиц их доходам", Федеральным </w:t>
      </w:r>
      <w:hyperlink r:id="rId8" w:history="1">
        <w:r w:rsidRPr="001836DB">
          <w:rPr>
            <w:rStyle w:val="a6"/>
            <w:rFonts w:asciiTheme="majorHAnsi" w:hAnsiTheme="majorHAnsi"/>
            <w:color w:val="auto"/>
            <w:sz w:val="24"/>
            <w:szCs w:val="24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7 мая 2013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79-ФЗ "О запрете</w:t>
      </w:r>
      <w:proofErr w:type="gramEnd"/>
      <w:r w:rsidRPr="001836DB">
        <w:rPr>
          <w:rFonts w:asciiTheme="majorHAnsi" w:hAnsiTheme="majorHAnsi"/>
          <w:sz w:val="24"/>
          <w:szCs w:val="24"/>
          <w:lang w:val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часть  2 ст. 30 Устава  дополнить пунктом 12  следующего содержания: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«</w:t>
      </w:r>
      <w:r w:rsidRPr="001836DB">
        <w:rPr>
          <w:rFonts w:asciiTheme="majorHAnsi" w:hAnsiTheme="majorHAnsi"/>
          <w:sz w:val="24"/>
          <w:szCs w:val="24"/>
          <w:lang w:val="ru-RU"/>
        </w:rPr>
        <w:t>12) в иных случаях, установленных Федеральным законом  № 131-ФЗ и иными федеральными законами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</w:t>
      </w:r>
      <w:r>
        <w:rPr>
          <w:rFonts w:asciiTheme="majorHAnsi" w:hAnsiTheme="majorHAnsi"/>
          <w:sz w:val="24"/>
          <w:szCs w:val="24"/>
          <w:lang w:val="ru-RU"/>
        </w:rPr>
        <w:t>»;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статью  35 Устава  дополнить  частью 1.1 следующего содержания: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proofErr w:type="gramStart"/>
      <w:r w:rsidRPr="0010107E">
        <w:rPr>
          <w:rFonts w:asciiTheme="majorHAnsi" w:hAnsiTheme="majorHAnsi"/>
          <w:sz w:val="24"/>
          <w:szCs w:val="24"/>
          <w:lang w:val="ru-RU"/>
        </w:rPr>
        <w:t>«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DA7E9E">
        <w:rPr>
          <w:rFonts w:asciiTheme="majorHAnsi" w:hAnsiTheme="majorHAnsi"/>
          <w:sz w:val="24"/>
          <w:szCs w:val="24"/>
          <w:lang w:val="ru-RU"/>
        </w:rPr>
        <w:t>1.1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836DB">
          <w:rPr>
            <w:rStyle w:val="a6"/>
            <w:rFonts w:asciiTheme="majorHAnsi" w:hAnsiTheme="majorHAnsi"/>
            <w:color w:val="auto"/>
            <w:sz w:val="24"/>
            <w:szCs w:val="24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25 декабря 2008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273-ФЗ "О противодействии коррупции", Федеральным </w:t>
      </w:r>
      <w:hyperlink r:id="rId10" w:history="1">
        <w:r w:rsidRPr="001836DB">
          <w:rPr>
            <w:rStyle w:val="a6"/>
            <w:rFonts w:asciiTheme="majorHAnsi" w:hAnsiTheme="majorHAnsi"/>
            <w:color w:val="auto"/>
            <w:sz w:val="24"/>
            <w:szCs w:val="24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3 декабря 2012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1836DB">
          <w:rPr>
            <w:rStyle w:val="a6"/>
            <w:rFonts w:asciiTheme="majorHAnsi" w:hAnsiTheme="majorHAnsi"/>
            <w:color w:val="auto"/>
            <w:sz w:val="24"/>
            <w:szCs w:val="24"/>
            <w:lang w:val="ru-RU"/>
          </w:rPr>
          <w:t>законом</w:t>
        </w:r>
      </w:hyperlink>
      <w:r w:rsidRPr="001836DB">
        <w:rPr>
          <w:rFonts w:asciiTheme="majorHAnsi" w:hAnsiTheme="majorHAnsi"/>
          <w:sz w:val="24"/>
          <w:szCs w:val="24"/>
          <w:lang w:val="ru-RU"/>
        </w:rPr>
        <w:t xml:space="preserve"> от 7 мая 2013 года </w:t>
      </w:r>
      <w:r w:rsidRPr="001836DB">
        <w:rPr>
          <w:rFonts w:asciiTheme="majorHAnsi" w:hAnsiTheme="majorHAnsi"/>
          <w:sz w:val="24"/>
          <w:szCs w:val="24"/>
        </w:rPr>
        <w:t>N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79-ФЗ "О</w:t>
      </w:r>
      <w:proofErr w:type="gramEnd"/>
      <w:r w:rsidRPr="001836DB">
        <w:rPr>
          <w:rFonts w:asciiTheme="majorHAnsi" w:hAnsiTheme="majorHAnsi"/>
          <w:sz w:val="24"/>
          <w:szCs w:val="24"/>
          <w:lang w:val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несоблюдения  ограничений, установленных Федеральным законом от 06.10.2003г. №</w:t>
      </w:r>
      <w:r w:rsidRPr="001836DB">
        <w:rPr>
          <w:rFonts w:asciiTheme="majorHAnsi" w:hAnsiTheme="majorHAnsi"/>
          <w:sz w:val="24"/>
          <w:szCs w:val="24"/>
        </w:rPr>
        <w:t> </w:t>
      </w:r>
      <w:r w:rsidRPr="001836DB">
        <w:rPr>
          <w:rFonts w:asciiTheme="majorHAnsi" w:hAnsiTheme="majorHAnsi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»</w:t>
      </w:r>
      <w:r w:rsidRPr="0010107E">
        <w:rPr>
          <w:rFonts w:asciiTheme="majorHAnsi" w:hAnsiTheme="majorHAnsi"/>
          <w:sz w:val="24"/>
          <w:szCs w:val="24"/>
          <w:lang w:val="ru-RU"/>
        </w:rPr>
        <w:t>.;</w:t>
      </w:r>
      <w:proofErr w:type="gramEnd"/>
    </w:p>
    <w:p w:rsidR="00BA1ED0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часть 3 ст. 36 Устава -  исключить</w:t>
      </w:r>
      <w:r>
        <w:rPr>
          <w:rFonts w:asciiTheme="majorHAnsi" w:hAnsiTheme="majorHAnsi"/>
          <w:b/>
          <w:sz w:val="24"/>
          <w:szCs w:val="24"/>
          <w:lang w:val="ru-RU"/>
        </w:rPr>
        <w:t>;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- части 4,5,6,7 ст. 36 Устава считать частями 3,4,5,6 соответственно;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статью 39.1 Устава дополнить частью 2 следующего содержания: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F33CA4">
        <w:rPr>
          <w:rFonts w:asciiTheme="majorHAnsi" w:hAnsiTheme="majorHAnsi"/>
          <w:sz w:val="24"/>
          <w:szCs w:val="24"/>
          <w:lang w:val="ru-RU"/>
        </w:rPr>
        <w:t>«2.</w:t>
      </w:r>
      <w:r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1836DB">
        <w:rPr>
          <w:rFonts w:asciiTheme="majorHAnsi" w:hAnsiTheme="majorHAnsi"/>
          <w:sz w:val="24"/>
          <w:szCs w:val="24"/>
          <w:lang w:val="ru-RU"/>
        </w:rPr>
        <w:t>Контрольно-счетный орган в пределах своей компетенции  издает приказы и распоряжения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</w:t>
      </w:r>
      <w:r>
        <w:rPr>
          <w:rFonts w:asciiTheme="majorHAnsi" w:hAnsiTheme="majorHAnsi"/>
          <w:sz w:val="24"/>
          <w:szCs w:val="24"/>
          <w:lang w:val="ru-RU"/>
        </w:rPr>
        <w:t>»;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 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часть 4 ст. 40 Устава изложить в следующей редакции: </w:t>
      </w:r>
    </w:p>
    <w:p w:rsidR="00764F01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«4. </w:t>
      </w:r>
      <w:r w:rsidRPr="001836DB">
        <w:rPr>
          <w:rFonts w:asciiTheme="majorHAnsi" w:hAnsiTheme="majorHAnsi"/>
          <w:sz w:val="24"/>
          <w:szCs w:val="24"/>
          <w:lang w:val="ru-RU"/>
        </w:rPr>
        <w:t>По вопросам местного значения населением Поселения непосредственно, органами местного самоуправления Поселения и (или) должностными лицами местного самоуправления принимаются муниципальные правовые акты. При проведении контрольного мероприятия контрольно-счетным органом поселения составляется соответствующий акт, который доводится до сведения руководителей проверяемых органов и организаций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</w:t>
      </w:r>
      <w:r>
        <w:rPr>
          <w:rFonts w:asciiTheme="majorHAnsi" w:hAnsiTheme="majorHAnsi"/>
          <w:sz w:val="24"/>
          <w:szCs w:val="24"/>
          <w:lang w:val="ru-RU"/>
        </w:rPr>
        <w:t>»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64F01">
        <w:rPr>
          <w:rFonts w:asciiTheme="majorHAnsi" w:hAnsiTheme="majorHAnsi"/>
          <w:sz w:val="24"/>
          <w:szCs w:val="24"/>
          <w:lang w:val="ru-RU"/>
        </w:rPr>
        <w:t>;</w:t>
      </w:r>
    </w:p>
    <w:p w:rsidR="00BA1ED0" w:rsidRPr="00764F01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gramEnd"/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части 1, 2 статьи 44 Устава изложить в следующей редакции: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«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1. Глава муниципального образования в пределах своих полномочий, установленных уставом муниципального образования и решениями </w:t>
      </w:r>
      <w:r>
        <w:rPr>
          <w:rFonts w:asciiTheme="majorHAnsi" w:hAnsiTheme="majorHAnsi"/>
          <w:sz w:val="24"/>
          <w:szCs w:val="24"/>
          <w:lang w:val="ru-RU"/>
        </w:rPr>
        <w:t xml:space="preserve">Думы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сельского поселения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, издает постановления и распоряжения по вопросам организации деятельности представительного органа муниципального образования. </w:t>
      </w:r>
    </w:p>
    <w:p w:rsidR="00764F01" w:rsidRDefault="00BA1ED0" w:rsidP="00BA1ED0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 xml:space="preserve">2.  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 xml:space="preserve">Глава муниципального образования </w:t>
      </w:r>
      <w:r w:rsidRPr="001836DB">
        <w:rPr>
          <w:rFonts w:asciiTheme="majorHAnsi" w:hAnsiTheme="majorHAnsi"/>
          <w:bCs/>
          <w:sz w:val="24"/>
          <w:szCs w:val="24"/>
          <w:lang w:val="ru-RU"/>
        </w:rPr>
        <w:t xml:space="preserve">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</w:t>
      </w:r>
      <w:r w:rsidR="00937D41">
        <w:rPr>
          <w:rFonts w:asciiTheme="majorHAnsi" w:hAnsiTheme="majorHAnsi"/>
          <w:bCs/>
          <w:sz w:val="24"/>
          <w:szCs w:val="24"/>
          <w:lang w:val="ru-RU"/>
        </w:rPr>
        <w:t>представительного органа муниципального образования</w:t>
      </w:r>
      <w:r w:rsidRPr="001836DB">
        <w:rPr>
          <w:rFonts w:asciiTheme="majorHAnsi" w:hAnsiTheme="majorHAnsi"/>
          <w:bCs/>
          <w:sz w:val="24"/>
          <w:szCs w:val="24"/>
          <w:lang w:val="ru-RU"/>
        </w:rPr>
        <w:t>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</w:t>
      </w:r>
      <w:r w:rsidR="000F4C4A">
        <w:rPr>
          <w:rFonts w:asciiTheme="majorHAnsi" w:hAnsiTheme="majorHAnsi"/>
          <w:bCs/>
          <w:sz w:val="24"/>
          <w:szCs w:val="24"/>
          <w:lang w:val="ru-RU"/>
        </w:rPr>
        <w:t xml:space="preserve"> Иркутской области</w:t>
      </w:r>
      <w:r w:rsidRPr="001836DB">
        <w:rPr>
          <w:rFonts w:asciiTheme="majorHAnsi" w:hAnsiTheme="majorHAnsi"/>
          <w:bCs/>
          <w:sz w:val="24"/>
          <w:szCs w:val="24"/>
          <w:lang w:val="ru-RU"/>
        </w:rPr>
        <w:t>, а также распоряжения местной администрации по вопросам организации работы местной</w:t>
      </w:r>
      <w:proofErr w:type="gramEnd"/>
      <w:r w:rsidRPr="001836DB">
        <w:rPr>
          <w:rFonts w:asciiTheme="majorHAnsi" w:hAnsiTheme="majorHAnsi"/>
          <w:bCs/>
          <w:sz w:val="24"/>
          <w:szCs w:val="24"/>
          <w:lang w:val="ru-RU"/>
        </w:rPr>
        <w:t xml:space="preserve"> администрации</w:t>
      </w:r>
      <w:proofErr w:type="gramStart"/>
      <w:r w:rsidRPr="001836DB">
        <w:rPr>
          <w:rFonts w:asciiTheme="majorHAnsi" w:hAnsiTheme="majorHAnsi"/>
          <w:bCs/>
          <w:sz w:val="24"/>
          <w:szCs w:val="24"/>
          <w:lang w:val="ru-RU"/>
        </w:rPr>
        <w:t>.</w:t>
      </w:r>
      <w:r>
        <w:rPr>
          <w:rFonts w:asciiTheme="majorHAnsi" w:hAnsiTheme="majorHAnsi"/>
          <w:bCs/>
          <w:sz w:val="24"/>
          <w:szCs w:val="24"/>
          <w:lang w:val="ru-RU"/>
        </w:rPr>
        <w:t>»</w:t>
      </w:r>
      <w:r w:rsidR="00764F01">
        <w:rPr>
          <w:rFonts w:asciiTheme="majorHAnsi" w:hAnsiTheme="majorHAnsi"/>
          <w:bCs/>
          <w:sz w:val="24"/>
          <w:szCs w:val="24"/>
          <w:lang w:val="ru-RU"/>
        </w:rPr>
        <w:t>;</w:t>
      </w:r>
      <w:proofErr w:type="gramEnd"/>
    </w:p>
    <w:p w:rsidR="00BA1ED0" w:rsidRPr="00764F01" w:rsidRDefault="00BA1ED0" w:rsidP="00BA1ED0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в части 4 ст. 52 Устава слова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«фактических затрат на их денежное содержание» заменить словами «фактическ</w:t>
      </w:r>
      <w:r>
        <w:rPr>
          <w:rFonts w:asciiTheme="majorHAnsi" w:hAnsiTheme="majorHAnsi"/>
          <w:sz w:val="24"/>
          <w:szCs w:val="24"/>
          <w:lang w:val="ru-RU"/>
        </w:rPr>
        <w:t>их расходов на оплату их труда»;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статью 60 Устава изложить в следующей редакции: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lastRenderedPageBreak/>
        <w:t>«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Установление, изменение и отмена местных налогов и сборов осуществляется исключительно Думой поселения в соответствии с </w:t>
      </w:r>
      <w:hyperlink r:id="rId12" w:history="1">
        <w:r w:rsidRPr="00BC6BDC">
          <w:rPr>
            <w:rStyle w:val="a6"/>
            <w:rFonts w:asciiTheme="majorHAnsi" w:hAnsiTheme="majorHAnsi"/>
            <w:color w:val="auto"/>
            <w:sz w:val="24"/>
            <w:szCs w:val="24"/>
            <w:u w:val="none"/>
            <w:lang w:val="ru-RU"/>
          </w:rPr>
          <w:t>законодательством</w:t>
        </w:r>
      </w:hyperlink>
      <w:r w:rsidRPr="00BC6BDC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36DB">
        <w:rPr>
          <w:rFonts w:asciiTheme="majorHAnsi" w:hAnsiTheme="majorHAnsi"/>
          <w:sz w:val="24"/>
          <w:szCs w:val="24"/>
          <w:lang w:val="ru-RU"/>
        </w:rPr>
        <w:t>Российской Федерации о налогах и сборах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</w:t>
      </w:r>
      <w:r>
        <w:rPr>
          <w:rFonts w:asciiTheme="majorHAnsi" w:hAnsiTheme="majorHAnsi"/>
          <w:sz w:val="24"/>
          <w:szCs w:val="24"/>
          <w:lang w:val="ru-RU"/>
        </w:rPr>
        <w:t>»;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>- статью 69 Устава дополнить частью 6 следующего содержания:</w:t>
      </w:r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>«</w:t>
      </w:r>
      <w:r>
        <w:rPr>
          <w:rFonts w:asciiTheme="majorHAnsi" w:hAnsiTheme="majorHAnsi"/>
          <w:sz w:val="24"/>
          <w:szCs w:val="24"/>
          <w:lang w:val="ru-RU"/>
        </w:rPr>
        <w:t xml:space="preserve">6. 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 xml:space="preserve">Депутаты Думы </w:t>
      </w:r>
      <w:proofErr w:type="spellStart"/>
      <w:r w:rsidRPr="001836DB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1836DB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</w:t>
      </w:r>
      <w:r w:rsidRPr="00FB309B">
        <w:rPr>
          <w:rFonts w:asciiTheme="majorHAnsi" w:hAnsiTheme="majorHAnsi"/>
          <w:sz w:val="24"/>
          <w:szCs w:val="24"/>
          <w:lang w:val="ru-RU"/>
        </w:rPr>
        <w:t>, распущенной на основании части 3 настоящей статьи, вправе в течение 10 дней со дня вступления в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 силу закона Иркутской области о роспуске Думы </w:t>
      </w:r>
      <w:proofErr w:type="spellStart"/>
      <w:r w:rsidRPr="001836DB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1836DB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обратиться в суд с заявлением для установления факта отсутствия их вины за </w:t>
      </w:r>
      <w:proofErr w:type="spellStart"/>
      <w:r w:rsidRPr="001836DB">
        <w:rPr>
          <w:rFonts w:asciiTheme="majorHAnsi" w:hAnsiTheme="majorHAnsi"/>
          <w:sz w:val="24"/>
          <w:szCs w:val="24"/>
          <w:lang w:val="ru-RU"/>
        </w:rPr>
        <w:t>непроведение</w:t>
      </w:r>
      <w:proofErr w:type="spellEnd"/>
      <w:r w:rsidRPr="001836DB">
        <w:rPr>
          <w:rFonts w:asciiTheme="majorHAnsi" w:hAnsiTheme="majorHAnsi"/>
          <w:sz w:val="24"/>
          <w:szCs w:val="24"/>
          <w:lang w:val="ru-RU"/>
        </w:rPr>
        <w:t xml:space="preserve"> Думой </w:t>
      </w:r>
      <w:proofErr w:type="spellStart"/>
      <w:r w:rsidRPr="001836DB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1836DB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правомочного заседания в течение трех месяцев подряд.»;</w:t>
      </w:r>
      <w:proofErr w:type="gramEnd"/>
    </w:p>
    <w:p w:rsidR="00BA1ED0" w:rsidRPr="00764F01" w:rsidRDefault="00BA1ED0" w:rsidP="00764F01">
      <w:pPr>
        <w:pStyle w:val="a3"/>
        <w:tabs>
          <w:tab w:val="left" w:pos="1065"/>
        </w:tabs>
        <w:rPr>
          <w:rFonts w:asciiTheme="majorHAnsi" w:hAnsiTheme="majorHAnsi"/>
          <w:b/>
          <w:color w:val="FF0000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</w:t>
      </w:r>
      <w:r w:rsidRPr="00BC6BDC">
        <w:rPr>
          <w:rFonts w:asciiTheme="majorHAnsi" w:hAnsiTheme="majorHAnsi"/>
          <w:b/>
          <w:sz w:val="24"/>
          <w:szCs w:val="24"/>
          <w:lang w:val="ru-RU"/>
        </w:rPr>
        <w:t>статью 70 Устава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изложить в следующей редакции:</w:t>
      </w:r>
    </w:p>
    <w:p w:rsidR="00937D41" w:rsidRPr="00937D41" w:rsidRDefault="00937D41" w:rsidP="00937D41">
      <w:pPr>
        <w:pStyle w:val="a3"/>
        <w:tabs>
          <w:tab w:val="left" w:pos="1020"/>
        </w:tabs>
        <w:rPr>
          <w:rFonts w:asciiTheme="majorHAnsi" w:hAnsiTheme="majorHAnsi"/>
          <w:sz w:val="24"/>
          <w:szCs w:val="24"/>
          <w:lang w:val="ru-RU"/>
        </w:rPr>
      </w:pPr>
      <w:r w:rsidRPr="00937D41">
        <w:rPr>
          <w:rFonts w:asciiTheme="majorHAnsi" w:hAnsiTheme="majorHAnsi"/>
          <w:sz w:val="24"/>
          <w:szCs w:val="24"/>
          <w:lang w:val="ru-RU"/>
        </w:rPr>
        <w:t>«1. Ответственность Главы Поселения перед государством наступает в случае:</w:t>
      </w:r>
    </w:p>
    <w:p w:rsidR="00937D41" w:rsidRPr="00937D41" w:rsidRDefault="00937D41" w:rsidP="00937D41">
      <w:pPr>
        <w:pStyle w:val="a3"/>
        <w:tabs>
          <w:tab w:val="left" w:pos="1020"/>
        </w:tabs>
        <w:rPr>
          <w:rFonts w:asciiTheme="majorHAnsi" w:hAnsiTheme="majorHAnsi"/>
          <w:sz w:val="24"/>
          <w:szCs w:val="24"/>
          <w:lang w:val="ru-RU"/>
        </w:rPr>
      </w:pPr>
      <w:proofErr w:type="gramStart"/>
      <w:r w:rsidRPr="00937D41">
        <w:rPr>
          <w:rFonts w:asciiTheme="majorHAnsi" w:hAnsiTheme="majorHAnsi"/>
          <w:sz w:val="24"/>
          <w:szCs w:val="24"/>
          <w:lang w:val="ru-RU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</w:t>
      </w:r>
      <w:proofErr w:type="gramEnd"/>
      <w:r w:rsidRPr="00937D41">
        <w:rPr>
          <w:rFonts w:asciiTheme="majorHAnsi" w:hAnsiTheme="majorHAnsi"/>
          <w:sz w:val="24"/>
          <w:szCs w:val="24"/>
          <w:lang w:val="ru-RU"/>
        </w:rPr>
        <w:t>;</w:t>
      </w:r>
    </w:p>
    <w:p w:rsidR="00937D41" w:rsidRPr="00937D41" w:rsidRDefault="00937D41" w:rsidP="00937D41">
      <w:pPr>
        <w:pStyle w:val="a3"/>
        <w:tabs>
          <w:tab w:val="left" w:pos="1020"/>
        </w:tabs>
        <w:rPr>
          <w:rFonts w:asciiTheme="majorHAnsi" w:hAnsiTheme="majorHAnsi"/>
          <w:sz w:val="24"/>
          <w:szCs w:val="24"/>
          <w:lang w:val="ru-RU"/>
        </w:rPr>
      </w:pPr>
      <w:proofErr w:type="gramStart"/>
      <w:r w:rsidRPr="00937D41">
        <w:rPr>
          <w:rFonts w:asciiTheme="majorHAnsi" w:hAnsiTheme="majorHAnsi"/>
          <w:sz w:val="24"/>
          <w:szCs w:val="24"/>
          <w:lang w:val="ru-RU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Иркутской области, если это установлено соответствующим судом</w:t>
      </w:r>
      <w:proofErr w:type="gramEnd"/>
      <w:r w:rsidRPr="00937D41">
        <w:rPr>
          <w:rFonts w:asciiTheme="majorHAnsi" w:hAnsiTheme="majorHAnsi"/>
          <w:sz w:val="24"/>
          <w:szCs w:val="24"/>
          <w:lang w:val="ru-RU"/>
        </w:rPr>
        <w:t>, а Глава Поселения не принял в пределах своих полномочий мер по исполнению решения суда.</w:t>
      </w:r>
    </w:p>
    <w:p w:rsidR="00937D41" w:rsidRPr="00937D41" w:rsidRDefault="00937D41" w:rsidP="00937D41">
      <w:pPr>
        <w:pStyle w:val="a3"/>
        <w:tabs>
          <w:tab w:val="left" w:pos="1020"/>
        </w:tabs>
        <w:rPr>
          <w:rFonts w:asciiTheme="majorHAnsi" w:hAnsiTheme="majorHAnsi"/>
          <w:sz w:val="24"/>
          <w:szCs w:val="24"/>
          <w:lang w:val="ru-RU"/>
        </w:rPr>
      </w:pPr>
      <w:r w:rsidRPr="00937D41">
        <w:rPr>
          <w:rFonts w:asciiTheme="majorHAnsi" w:hAnsiTheme="majorHAnsi"/>
          <w:sz w:val="24"/>
          <w:szCs w:val="24"/>
          <w:lang w:val="ru-RU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.»;</w:t>
      </w:r>
      <w:proofErr w:type="gramEnd"/>
    </w:p>
    <w:p w:rsidR="00BA1ED0" w:rsidRPr="00764F01" w:rsidRDefault="00BA1ED0" w:rsidP="00764F01">
      <w:pPr>
        <w:pStyle w:val="a3"/>
        <w:tabs>
          <w:tab w:val="left" w:pos="1020"/>
        </w:tabs>
        <w:rPr>
          <w:rFonts w:asciiTheme="majorHAnsi" w:hAnsiTheme="majorHAnsi"/>
          <w:b/>
          <w:color w:val="FF0000"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</w:t>
      </w:r>
      <w:r w:rsidRPr="00BC6BDC">
        <w:rPr>
          <w:rFonts w:asciiTheme="majorHAnsi" w:hAnsiTheme="majorHAnsi"/>
          <w:b/>
          <w:sz w:val="24"/>
          <w:szCs w:val="24"/>
          <w:lang w:val="ru-RU"/>
        </w:rPr>
        <w:t>статью 71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Устава изложить в следующей редакции: </w:t>
      </w:r>
    </w:p>
    <w:p w:rsidR="00937D41" w:rsidRPr="001836DB" w:rsidRDefault="00937D41" w:rsidP="00937D41">
      <w:pPr>
        <w:pStyle w:val="a3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«</w:t>
      </w:r>
      <w:r w:rsidRPr="001836DB">
        <w:rPr>
          <w:rFonts w:asciiTheme="majorHAnsi" w:hAnsiTheme="majorHAnsi"/>
          <w:sz w:val="24"/>
          <w:szCs w:val="24"/>
          <w:lang w:val="ru-RU"/>
        </w:rPr>
        <w:t>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937D41" w:rsidRPr="001836DB" w:rsidRDefault="00937D41" w:rsidP="00937D41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>2. Решение Думы Поселения об удалении Главы Поселения в отставку подлежит официальному опубликованию (обнародованию) не позднее чем через пять дней со дня его принятия. В случае если Глава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Думы Поселения.</w:t>
      </w:r>
    </w:p>
    <w:p w:rsidR="00937D41" w:rsidRPr="001836DB" w:rsidRDefault="00937D41" w:rsidP="00937D41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 xml:space="preserve">3. 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В случае если инициатива депутатов Думы Поселения или Губернатора Иркутской области об удалении Главы Поселения в отставку отклонена Думой Поселения,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Поселения, на котором рассматривался указанный вопрос.</w:t>
      </w:r>
      <w:proofErr w:type="gramEnd"/>
    </w:p>
    <w:p w:rsidR="00937D41" w:rsidRPr="001836DB" w:rsidRDefault="00937D41" w:rsidP="00937D41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1836DB">
        <w:rPr>
          <w:rFonts w:asciiTheme="majorHAnsi" w:hAnsiTheme="majorHAnsi"/>
          <w:sz w:val="24"/>
          <w:szCs w:val="24"/>
          <w:lang w:val="ru-RU"/>
        </w:rPr>
        <w:t>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1836DB">
        <w:rPr>
          <w:rFonts w:asciiTheme="majorHAnsi" w:hAnsiTheme="majorHAnsi"/>
          <w:sz w:val="24"/>
          <w:szCs w:val="24"/>
          <w:lang w:val="ru-RU"/>
        </w:rPr>
        <w:t>.</w:t>
      </w:r>
      <w:r>
        <w:rPr>
          <w:rFonts w:asciiTheme="majorHAnsi" w:hAnsiTheme="majorHAnsi"/>
          <w:sz w:val="24"/>
          <w:szCs w:val="24"/>
          <w:lang w:val="ru-RU"/>
        </w:rPr>
        <w:t>»;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- </w:t>
      </w:r>
      <w:r w:rsidRPr="00BC6BDC">
        <w:rPr>
          <w:rFonts w:asciiTheme="majorHAnsi" w:hAnsiTheme="majorHAnsi"/>
          <w:b/>
          <w:sz w:val="24"/>
          <w:szCs w:val="24"/>
          <w:lang w:val="ru-RU"/>
        </w:rPr>
        <w:t>статью 73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Устава  изложить в следующей редакции</w:t>
      </w:r>
      <w:r>
        <w:rPr>
          <w:rFonts w:asciiTheme="majorHAnsi" w:hAnsiTheme="majorHAnsi"/>
          <w:b/>
          <w:sz w:val="24"/>
          <w:szCs w:val="24"/>
          <w:lang w:val="ru-RU"/>
        </w:rPr>
        <w:t>:</w:t>
      </w:r>
      <w:r w:rsidRPr="001836DB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gramStart"/>
      <w:r>
        <w:rPr>
          <w:rFonts w:asciiTheme="majorHAnsi" w:hAnsiTheme="majorHAnsi"/>
          <w:sz w:val="24"/>
          <w:szCs w:val="24"/>
          <w:lang w:val="ru-RU"/>
        </w:rPr>
        <w:t>«</w:t>
      </w:r>
      <w:r w:rsidRPr="001836DB">
        <w:rPr>
          <w:rFonts w:asciiTheme="majorHAnsi" w:hAnsiTheme="majorHAnsi"/>
          <w:sz w:val="24"/>
          <w:szCs w:val="24"/>
          <w:lang w:val="ru-RU"/>
        </w:rPr>
        <w:t xml:space="preserve"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</w:t>
      </w:r>
      <w:r w:rsidRPr="001836DB">
        <w:rPr>
          <w:rFonts w:asciiTheme="majorHAnsi" w:hAnsiTheme="majorHAnsi"/>
          <w:sz w:val="24"/>
          <w:szCs w:val="24"/>
          <w:lang w:val="ru-RU"/>
        </w:rPr>
        <w:lastRenderedPageBreak/>
        <w:t>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  <w:r>
        <w:rPr>
          <w:rFonts w:asciiTheme="majorHAnsi" w:hAnsiTheme="majorHAnsi"/>
          <w:sz w:val="24"/>
          <w:szCs w:val="24"/>
          <w:lang w:val="ru-RU"/>
        </w:rPr>
        <w:t>»</w:t>
      </w:r>
      <w:proofErr w:type="gramEnd"/>
    </w:p>
    <w:p w:rsidR="00BA1ED0" w:rsidRPr="001836DB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BA1ED0" w:rsidRPr="005F78D3" w:rsidRDefault="00BA1ED0" w:rsidP="00BA1ED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ru-RU"/>
        </w:rPr>
      </w:pPr>
      <w:r w:rsidRPr="005F78D3">
        <w:rPr>
          <w:rFonts w:asciiTheme="majorHAnsi" w:hAnsiTheme="majorHAnsi"/>
          <w:sz w:val="24"/>
          <w:szCs w:val="24"/>
          <w:lang w:val="ru-RU"/>
        </w:rPr>
        <w:t xml:space="preserve">В порядке, установленном Федеральным законом от 21.07.2005 года № 97-ФЗ «О государственной  регистрации Уставов муниципальных образовании»,  предоставить  муниципальный правовой акт о внесении изменений в Устав </w:t>
      </w:r>
      <w:proofErr w:type="spellStart"/>
      <w:r w:rsidRPr="005F78D3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5F78D3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на государственную регистрацию в Управлении  Министерства юстиции Российской Федерации по Иркутской области в течение 10 дней. </w:t>
      </w:r>
    </w:p>
    <w:p w:rsidR="00BA1ED0" w:rsidRPr="00BC6BDC" w:rsidRDefault="00BA1ED0" w:rsidP="00BA1ED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ru-RU"/>
        </w:rPr>
      </w:pPr>
      <w:proofErr w:type="gramStart"/>
      <w:r w:rsidRPr="005F78D3">
        <w:rPr>
          <w:rFonts w:asciiTheme="majorHAnsi" w:hAnsiTheme="majorHAnsi"/>
          <w:sz w:val="24"/>
          <w:szCs w:val="24"/>
          <w:lang w:val="ru-RU"/>
        </w:rPr>
        <w:t xml:space="preserve">Главе </w:t>
      </w:r>
      <w:proofErr w:type="spellStart"/>
      <w:r w:rsidRPr="005F78D3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5F78D3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опубликовать  муниципальный правовой акт о внесении изменений</w:t>
      </w:r>
      <w:r w:rsidRPr="005F78D3">
        <w:rPr>
          <w:rFonts w:asciiTheme="majorHAnsi" w:hAnsiTheme="majorHAnsi"/>
          <w:sz w:val="24"/>
          <w:szCs w:val="24"/>
          <w:lang w:val="ru-RU"/>
        </w:rPr>
        <w:tab/>
        <w:t xml:space="preserve">  и дополнений в Устав </w:t>
      </w:r>
      <w:proofErr w:type="spellStart"/>
      <w:r w:rsidRPr="005F78D3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5F78D3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 и о дате опубликования  (обнародования) </w:t>
      </w:r>
      <w:r w:rsidRPr="00932CFD">
        <w:rPr>
          <w:rFonts w:asciiTheme="majorHAnsi" w:hAnsiTheme="majorHAnsi"/>
          <w:sz w:val="24"/>
          <w:szCs w:val="24"/>
          <w:lang w:val="ru-RU"/>
        </w:rPr>
        <w:t xml:space="preserve">муниципального правового акта о внесении изменений и дополнений в Устав </w:t>
      </w:r>
      <w:proofErr w:type="spellStart"/>
      <w:r w:rsidRPr="00932CFD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932CFD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 и для включения</w:t>
      </w:r>
      <w:proofErr w:type="gramEnd"/>
      <w:r w:rsidRPr="00932CFD">
        <w:rPr>
          <w:rFonts w:asciiTheme="majorHAnsi" w:hAnsiTheme="majorHAnsi"/>
          <w:sz w:val="24"/>
          <w:szCs w:val="24"/>
          <w:lang w:val="ru-RU"/>
        </w:rPr>
        <w:t xml:space="preserve">  изменений в Устав </w:t>
      </w:r>
      <w:proofErr w:type="spellStart"/>
      <w:r w:rsidRPr="00932CFD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932CFD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 для включения указанных сведений  в государственный  реестр уставов </w:t>
      </w:r>
      <w:r w:rsidRPr="00BC6BDC">
        <w:rPr>
          <w:rFonts w:asciiTheme="majorHAnsi" w:hAnsiTheme="majorHAnsi"/>
          <w:sz w:val="24"/>
          <w:szCs w:val="24"/>
          <w:lang w:val="ru-RU"/>
        </w:rPr>
        <w:t xml:space="preserve">муниципальных   </w:t>
      </w:r>
      <w:r w:rsidRPr="00BC6BD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Pr="00BC6BDC">
        <w:rPr>
          <w:rFonts w:asciiTheme="majorHAnsi" w:hAnsiTheme="majorHAnsi"/>
          <w:sz w:val="24"/>
          <w:szCs w:val="24"/>
          <w:lang w:val="ru-RU"/>
        </w:rPr>
        <w:t xml:space="preserve">образований Иркутской  области. </w:t>
      </w:r>
    </w:p>
    <w:p w:rsidR="00BA1ED0" w:rsidRPr="00BC6BDC" w:rsidRDefault="00BA1ED0" w:rsidP="00BA1ED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ru-RU"/>
        </w:rPr>
      </w:pPr>
      <w:r w:rsidRPr="00BC6BDC">
        <w:rPr>
          <w:rFonts w:asciiTheme="majorHAnsi" w:hAnsiTheme="majorHAnsi"/>
          <w:sz w:val="24"/>
          <w:szCs w:val="24"/>
          <w:lang w:val="ru-RU"/>
        </w:rPr>
        <w:t xml:space="preserve">Настоящее решение вступает в силу после </w:t>
      </w:r>
      <w:r w:rsidR="000F4C4A">
        <w:rPr>
          <w:rFonts w:asciiTheme="majorHAnsi" w:hAnsiTheme="majorHAnsi"/>
          <w:sz w:val="24"/>
          <w:szCs w:val="24"/>
          <w:lang w:val="ru-RU"/>
        </w:rPr>
        <w:t>официального опубликования, с реквизитами государственной регистрации,</w:t>
      </w:r>
      <w:r w:rsidRPr="00BC6BDC">
        <w:rPr>
          <w:rFonts w:asciiTheme="majorHAnsi" w:hAnsiTheme="majorHAnsi"/>
          <w:sz w:val="24"/>
          <w:szCs w:val="24"/>
          <w:lang w:val="ru-RU"/>
        </w:rPr>
        <w:t xml:space="preserve">  в информационном вестнике «Село» </w:t>
      </w:r>
      <w:proofErr w:type="spellStart"/>
      <w:r w:rsidRPr="00BC6BDC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C6BDC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образования. </w:t>
      </w:r>
    </w:p>
    <w:p w:rsidR="00BA1ED0" w:rsidRPr="005F78D3" w:rsidRDefault="00BA1ED0" w:rsidP="00BA1ED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  <w:lang w:val="ru-RU"/>
        </w:rPr>
      </w:pPr>
      <w:r w:rsidRPr="005F78D3">
        <w:rPr>
          <w:rFonts w:asciiTheme="majorHAnsi" w:hAnsiTheme="majorHAnsi"/>
          <w:sz w:val="24"/>
          <w:szCs w:val="24"/>
          <w:lang w:val="ru-RU"/>
        </w:rPr>
        <w:t xml:space="preserve">Ответственность за исполнение настоящего решения возложить на Главу </w:t>
      </w:r>
      <w:proofErr w:type="spellStart"/>
      <w:r w:rsidRPr="005F78D3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5F78D3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образования. </w:t>
      </w:r>
    </w:p>
    <w:p w:rsidR="00BA1ED0" w:rsidRPr="005F78D3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BA1ED0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BA1ED0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BA1ED0" w:rsidRPr="00B44874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Глава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</w:p>
    <w:p w:rsidR="00BA1ED0" w:rsidRPr="00B44874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>муниципального образования                                             __________________   О.И. Шарапова</w:t>
      </w:r>
    </w:p>
    <w:p w:rsidR="00BA1ED0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DA7E9E" w:rsidRDefault="00DA7E9E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DA7E9E" w:rsidRDefault="00DA7E9E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DA7E9E" w:rsidRPr="00B44874" w:rsidRDefault="00DA7E9E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BA1ED0" w:rsidRPr="00B44874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Депутаты Думы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образования:</w:t>
      </w:r>
    </w:p>
    <w:tbl>
      <w:tblPr>
        <w:tblW w:w="9451" w:type="dxa"/>
        <w:tblLook w:val="01E0"/>
      </w:tblPr>
      <w:tblGrid>
        <w:gridCol w:w="4725"/>
        <w:gridCol w:w="4726"/>
      </w:tblGrid>
      <w:tr w:rsidR="00BA1ED0" w:rsidRPr="00B44874" w:rsidTr="00870B0A">
        <w:trPr>
          <w:trHeight w:val="1099"/>
        </w:trPr>
        <w:tc>
          <w:tcPr>
            <w:tcW w:w="4725" w:type="dxa"/>
          </w:tcPr>
          <w:p w:rsidR="00BA1ED0" w:rsidRPr="00B44874" w:rsidRDefault="00BA1ED0" w:rsidP="00870B0A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А. А.</w:t>
            </w:r>
          </w:p>
          <w:p w:rsidR="00BA1ED0" w:rsidRPr="00B44874" w:rsidRDefault="00BA1ED0" w:rsidP="00870B0A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В. И.</w:t>
            </w:r>
          </w:p>
          <w:p w:rsidR="00BA1ED0" w:rsidRPr="00B44874" w:rsidRDefault="00BA1ED0" w:rsidP="00870B0A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Бутаков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4726" w:type="dxa"/>
          </w:tcPr>
          <w:p w:rsidR="00BA1ED0" w:rsidRPr="00B44874" w:rsidRDefault="00BA1ED0" w:rsidP="00870B0A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Вологжина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О. А.</w:t>
            </w:r>
          </w:p>
          <w:p w:rsidR="00BA1ED0" w:rsidRDefault="00BA1ED0" w:rsidP="00870B0A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Левин М. Н.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BA1ED0" w:rsidRPr="00B44874" w:rsidRDefault="00BA1ED0" w:rsidP="00870B0A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Распутина Ю. К.</w:t>
            </w:r>
          </w:p>
        </w:tc>
      </w:tr>
    </w:tbl>
    <w:p w:rsidR="00BA1ED0" w:rsidRPr="00B44874" w:rsidRDefault="00BA1ED0" w:rsidP="00BA1ED0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>
      <w:pPr>
        <w:rPr>
          <w:rFonts w:asciiTheme="majorHAnsi" w:hAnsiTheme="majorHAnsi"/>
          <w:sz w:val="24"/>
          <w:szCs w:val="24"/>
        </w:rPr>
      </w:pPr>
    </w:p>
    <w:sectPr w:rsidR="00633323" w:rsidRPr="00B44874" w:rsidSect="00D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1F98"/>
    <w:multiLevelType w:val="hybridMultilevel"/>
    <w:tmpl w:val="7D14CB20"/>
    <w:lvl w:ilvl="0" w:tplc="DEB67B7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50C4522"/>
    <w:multiLevelType w:val="hybridMultilevel"/>
    <w:tmpl w:val="7562B826"/>
    <w:lvl w:ilvl="0" w:tplc="E8165B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C1"/>
    <w:rsid w:val="00004CA3"/>
    <w:rsid w:val="00021BC4"/>
    <w:rsid w:val="00024C4E"/>
    <w:rsid w:val="000608C7"/>
    <w:rsid w:val="00092B89"/>
    <w:rsid w:val="000A0BA8"/>
    <w:rsid w:val="000A2F70"/>
    <w:rsid w:val="000B7B11"/>
    <w:rsid w:val="000F4407"/>
    <w:rsid w:val="000F4C4A"/>
    <w:rsid w:val="00105E09"/>
    <w:rsid w:val="00107425"/>
    <w:rsid w:val="00122FDF"/>
    <w:rsid w:val="00141094"/>
    <w:rsid w:val="00146FC0"/>
    <w:rsid w:val="0015199E"/>
    <w:rsid w:val="00163B19"/>
    <w:rsid w:val="001A1D36"/>
    <w:rsid w:val="001A2A15"/>
    <w:rsid w:val="001B075A"/>
    <w:rsid w:val="001B2BCD"/>
    <w:rsid w:val="001D628B"/>
    <w:rsid w:val="001E0D53"/>
    <w:rsid w:val="001E0DC2"/>
    <w:rsid w:val="001F78B3"/>
    <w:rsid w:val="001F7B43"/>
    <w:rsid w:val="00215692"/>
    <w:rsid w:val="0021682A"/>
    <w:rsid w:val="002461C0"/>
    <w:rsid w:val="002461FB"/>
    <w:rsid w:val="00262952"/>
    <w:rsid w:val="00266672"/>
    <w:rsid w:val="002750B6"/>
    <w:rsid w:val="00281415"/>
    <w:rsid w:val="002845C5"/>
    <w:rsid w:val="002C1C7C"/>
    <w:rsid w:val="002E66C1"/>
    <w:rsid w:val="00307493"/>
    <w:rsid w:val="00313916"/>
    <w:rsid w:val="00325544"/>
    <w:rsid w:val="00347900"/>
    <w:rsid w:val="00347BB8"/>
    <w:rsid w:val="00350A31"/>
    <w:rsid w:val="00350C09"/>
    <w:rsid w:val="00351C75"/>
    <w:rsid w:val="00370130"/>
    <w:rsid w:val="003702FB"/>
    <w:rsid w:val="003B5FD9"/>
    <w:rsid w:val="003C7304"/>
    <w:rsid w:val="004354F7"/>
    <w:rsid w:val="00436E85"/>
    <w:rsid w:val="00456FD1"/>
    <w:rsid w:val="00490185"/>
    <w:rsid w:val="004929BE"/>
    <w:rsid w:val="00494683"/>
    <w:rsid w:val="004B62EA"/>
    <w:rsid w:val="004C201E"/>
    <w:rsid w:val="004C23E9"/>
    <w:rsid w:val="004C30F0"/>
    <w:rsid w:val="004C6D5A"/>
    <w:rsid w:val="004D5CED"/>
    <w:rsid w:val="004D768C"/>
    <w:rsid w:val="005435EE"/>
    <w:rsid w:val="0054546A"/>
    <w:rsid w:val="005502F0"/>
    <w:rsid w:val="00560034"/>
    <w:rsid w:val="00586E65"/>
    <w:rsid w:val="005A5803"/>
    <w:rsid w:val="005B77AC"/>
    <w:rsid w:val="005F016B"/>
    <w:rsid w:val="005F7747"/>
    <w:rsid w:val="006051AF"/>
    <w:rsid w:val="00624D4E"/>
    <w:rsid w:val="00633323"/>
    <w:rsid w:val="006432F3"/>
    <w:rsid w:val="006641C1"/>
    <w:rsid w:val="0066433F"/>
    <w:rsid w:val="00671E82"/>
    <w:rsid w:val="00681BF7"/>
    <w:rsid w:val="006945C1"/>
    <w:rsid w:val="00742823"/>
    <w:rsid w:val="00747DF2"/>
    <w:rsid w:val="00755488"/>
    <w:rsid w:val="00764F01"/>
    <w:rsid w:val="00775829"/>
    <w:rsid w:val="007929C5"/>
    <w:rsid w:val="007A5B11"/>
    <w:rsid w:val="007C3B2B"/>
    <w:rsid w:val="007C5B1B"/>
    <w:rsid w:val="007D0C12"/>
    <w:rsid w:val="00842971"/>
    <w:rsid w:val="00853544"/>
    <w:rsid w:val="008553EB"/>
    <w:rsid w:val="008A72F0"/>
    <w:rsid w:val="008B55D9"/>
    <w:rsid w:val="008D5EF4"/>
    <w:rsid w:val="0091506E"/>
    <w:rsid w:val="00920D0B"/>
    <w:rsid w:val="00937D41"/>
    <w:rsid w:val="00954322"/>
    <w:rsid w:val="009619E2"/>
    <w:rsid w:val="00961C4B"/>
    <w:rsid w:val="00977CC7"/>
    <w:rsid w:val="009C1092"/>
    <w:rsid w:val="009D43A7"/>
    <w:rsid w:val="009D4F74"/>
    <w:rsid w:val="009F0ED8"/>
    <w:rsid w:val="00A03C5A"/>
    <w:rsid w:val="00A15DA3"/>
    <w:rsid w:val="00A20D53"/>
    <w:rsid w:val="00AB08A9"/>
    <w:rsid w:val="00AC2DD8"/>
    <w:rsid w:val="00AD0BF4"/>
    <w:rsid w:val="00AD3CA6"/>
    <w:rsid w:val="00AE3074"/>
    <w:rsid w:val="00AE77D7"/>
    <w:rsid w:val="00B02D96"/>
    <w:rsid w:val="00B10B14"/>
    <w:rsid w:val="00B125B5"/>
    <w:rsid w:val="00B235CE"/>
    <w:rsid w:val="00B302A1"/>
    <w:rsid w:val="00B404E2"/>
    <w:rsid w:val="00B44874"/>
    <w:rsid w:val="00B5689E"/>
    <w:rsid w:val="00B66C16"/>
    <w:rsid w:val="00B83EF7"/>
    <w:rsid w:val="00B85053"/>
    <w:rsid w:val="00BA1ED0"/>
    <w:rsid w:val="00BB4100"/>
    <w:rsid w:val="00BB4CFD"/>
    <w:rsid w:val="00BC6218"/>
    <w:rsid w:val="00BE1731"/>
    <w:rsid w:val="00C05210"/>
    <w:rsid w:val="00C07A76"/>
    <w:rsid w:val="00C412A8"/>
    <w:rsid w:val="00C44160"/>
    <w:rsid w:val="00C442CF"/>
    <w:rsid w:val="00C63AC2"/>
    <w:rsid w:val="00CB254B"/>
    <w:rsid w:val="00CB59AF"/>
    <w:rsid w:val="00CC71FA"/>
    <w:rsid w:val="00CD043E"/>
    <w:rsid w:val="00CE17F1"/>
    <w:rsid w:val="00D03290"/>
    <w:rsid w:val="00D1572C"/>
    <w:rsid w:val="00D32847"/>
    <w:rsid w:val="00D4433E"/>
    <w:rsid w:val="00D47793"/>
    <w:rsid w:val="00D67508"/>
    <w:rsid w:val="00D83225"/>
    <w:rsid w:val="00DA3FBB"/>
    <w:rsid w:val="00DA44C0"/>
    <w:rsid w:val="00DA7E9E"/>
    <w:rsid w:val="00DD3005"/>
    <w:rsid w:val="00DF2C8C"/>
    <w:rsid w:val="00DF397E"/>
    <w:rsid w:val="00E06FAA"/>
    <w:rsid w:val="00E11C7F"/>
    <w:rsid w:val="00E75FEC"/>
    <w:rsid w:val="00E83BC9"/>
    <w:rsid w:val="00E922AB"/>
    <w:rsid w:val="00EC413A"/>
    <w:rsid w:val="00ED14C4"/>
    <w:rsid w:val="00F01E4D"/>
    <w:rsid w:val="00F17168"/>
    <w:rsid w:val="00F214D3"/>
    <w:rsid w:val="00F2277D"/>
    <w:rsid w:val="00F24C35"/>
    <w:rsid w:val="00F51FB0"/>
    <w:rsid w:val="00F561B4"/>
    <w:rsid w:val="00F86702"/>
    <w:rsid w:val="00FB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945C1"/>
    <w:pPr>
      <w:spacing w:after="0" w:line="240" w:lineRule="auto"/>
    </w:pPr>
    <w:rPr>
      <w:rFonts w:ascii="Cambria" w:hAnsi="Cambria"/>
      <w:lang w:val="en-US" w:eastAsia="en-US"/>
    </w:rPr>
  </w:style>
  <w:style w:type="table" w:styleId="a5">
    <w:name w:val="Table Grid"/>
    <w:basedOn w:val="a1"/>
    <w:rsid w:val="006945C1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945C1"/>
    <w:rPr>
      <w:rFonts w:ascii="Cambria" w:hAnsi="Cambria" w:cs="Times New Roman"/>
      <w:lang w:val="en-US" w:eastAsia="en-US"/>
    </w:rPr>
  </w:style>
  <w:style w:type="paragraph" w:customStyle="1" w:styleId="ConsNonformat">
    <w:name w:val="ConsNonformat"/>
    <w:rsid w:val="00C05210"/>
    <w:rPr>
      <w:rFonts w:ascii="Courier New" w:hAnsi="Courier New"/>
      <w:snapToGrid w:val="0"/>
    </w:rPr>
  </w:style>
  <w:style w:type="paragraph" w:customStyle="1" w:styleId="ConsNormal">
    <w:name w:val="ConsNormal"/>
    <w:rsid w:val="008D5EF4"/>
    <w:pPr>
      <w:ind w:firstLine="720"/>
    </w:pPr>
    <w:rPr>
      <w:rFonts w:ascii="Arial" w:hAnsi="Arial"/>
      <w:snapToGrid w:val="0"/>
    </w:rPr>
  </w:style>
  <w:style w:type="character" w:styleId="a6">
    <w:name w:val="Hyperlink"/>
    <w:basedOn w:val="a0"/>
    <w:uiPriority w:val="99"/>
    <w:unhideWhenUsed/>
    <w:rsid w:val="00BE1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28E224D104ADC519F635CB04557499933D64F7B31FD729429BBBCANCO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628E224D104ADC519F635CB04557499933D64F7B11FD729429BBBCANCOBK" TargetMode="External"/><Relationship Id="rId12" Type="http://schemas.openxmlformats.org/officeDocument/2006/relationships/hyperlink" Target="consultantplus://offline/ref=E9A502BE7C9242CD2DB2DABE90B0E6779C153ECAC8006683FBC3634E42A6134413850A43q4r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628E224D104ADC519F635CB04557499933D64F7B61FD729429BBBCANCOBK" TargetMode="External"/><Relationship Id="rId11" Type="http://schemas.openxmlformats.org/officeDocument/2006/relationships/hyperlink" Target="consultantplus://offline/ref=BAC628E224D104ADC519F635CB04557499933D64F7B31FD729429BBBCANCOBK" TargetMode="External"/><Relationship Id="rId5" Type="http://schemas.openxmlformats.org/officeDocument/2006/relationships/hyperlink" Target="consultantplus://offline/ref=F9A7E9D39E3AA5E042575ECC234CDE32F629D0C7CF8E0E9754CB15C37DBDtEK" TargetMode="External"/><Relationship Id="rId10" Type="http://schemas.openxmlformats.org/officeDocument/2006/relationships/hyperlink" Target="consultantplus://offline/ref=BAC628E224D104ADC519F635CB04557499933D64F7B11FD729429BBBCANC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628E224D104ADC519F635CB04557499933D64F7B61FD729429BBBCANC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28</cp:revision>
  <cp:lastPrinted>2013-03-20T01:16:00Z</cp:lastPrinted>
  <dcterms:created xsi:type="dcterms:W3CDTF">2013-03-19T03:00:00Z</dcterms:created>
  <dcterms:modified xsi:type="dcterms:W3CDTF">2015-12-16T01:55:00Z</dcterms:modified>
</cp:coreProperties>
</file>