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39" w:rsidRPr="002565EB" w:rsidRDefault="00E05439" w:rsidP="00E05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E05439" w:rsidRPr="002565EB" w:rsidRDefault="00E05439" w:rsidP="00E05439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E05439" w:rsidRPr="002565EB" w:rsidRDefault="00E05439" w:rsidP="00E05439">
      <w:pPr>
        <w:tabs>
          <w:tab w:val="left" w:pos="3600"/>
          <w:tab w:val="center" w:pos="4677"/>
          <w:tab w:val="left" w:pos="79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УСТЬ-УДИНСКИЙ РАЙОН</w:t>
      </w:r>
    </w:p>
    <w:p w:rsidR="00E05439" w:rsidRPr="002565EB" w:rsidRDefault="00E05439" w:rsidP="00E05439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БАЛАГАНКИНСКОЕ МУНИЦИПАЛЬНОЕ ОБРАЗОВАНИЕ</w:t>
      </w:r>
    </w:p>
    <w:p w:rsidR="00E05439" w:rsidRPr="002565EB" w:rsidRDefault="00E05439" w:rsidP="00E05439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</w:t>
      </w:r>
    </w:p>
    <w:p w:rsidR="00E05439" w:rsidRPr="002565EB" w:rsidRDefault="00E05439" w:rsidP="00E05439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439" w:rsidRPr="002565EB" w:rsidRDefault="00E05439" w:rsidP="00E05439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E05439" w:rsidRPr="002565EB" w:rsidRDefault="00E05439" w:rsidP="00E05439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439" w:rsidRPr="002565EB" w:rsidRDefault="00E05439" w:rsidP="00E05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25.05.2020 г.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565EB">
        <w:rPr>
          <w:rFonts w:ascii="Times New Roman" w:eastAsia="Times New Roman" w:hAnsi="Times New Roman" w:cs="Times New Roman"/>
          <w:sz w:val="24"/>
          <w:szCs w:val="24"/>
          <w:lang w:eastAsia="ru-RU"/>
        </w:rPr>
        <w:t>№ 39/2-ДП</w:t>
      </w:r>
    </w:p>
    <w:p w:rsidR="00E05439" w:rsidRPr="002565EB" w:rsidRDefault="00E05439" w:rsidP="00E05439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E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Балаганка</w:t>
      </w:r>
    </w:p>
    <w:p w:rsidR="00E05439" w:rsidRPr="002565EB" w:rsidRDefault="00E05439" w:rsidP="00E05439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439" w:rsidRPr="002565EB" w:rsidRDefault="00E05439" w:rsidP="00E054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65EB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Думы Балаганкинского</w:t>
      </w:r>
    </w:p>
    <w:p w:rsidR="00E05439" w:rsidRPr="002565EB" w:rsidRDefault="00E05439" w:rsidP="00E054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65EB">
        <w:rPr>
          <w:rFonts w:ascii="Times New Roman" w:hAnsi="Times New Roman" w:cs="Times New Roman"/>
          <w:b/>
          <w:sz w:val="24"/>
          <w:szCs w:val="24"/>
        </w:rPr>
        <w:t>муниципального образования «Об утверждении Регламента Думы</w:t>
      </w:r>
    </w:p>
    <w:p w:rsidR="00E05439" w:rsidRPr="002565EB" w:rsidRDefault="00E05439" w:rsidP="00E054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65EB">
        <w:rPr>
          <w:rFonts w:ascii="Times New Roman" w:hAnsi="Times New Roman" w:cs="Times New Roman"/>
          <w:b/>
          <w:sz w:val="24"/>
          <w:szCs w:val="24"/>
        </w:rPr>
        <w:t>Балаганкинского сельского поселения» от 09.11.2012 г. № 1/2-ДП</w:t>
      </w:r>
    </w:p>
    <w:p w:rsidR="00E05439" w:rsidRPr="002565EB" w:rsidRDefault="00E05439" w:rsidP="00E054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 xml:space="preserve">На основании статей 23-31 Устава Балаганкинского муниципального образования, Дума </w:t>
      </w:r>
    </w:p>
    <w:p w:rsidR="00E05439" w:rsidRPr="002565EB" w:rsidRDefault="00E05439" w:rsidP="00E054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05439" w:rsidRPr="002565EB" w:rsidRDefault="00E05439" w:rsidP="00E054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РЕШИЛА:</w:t>
      </w:r>
    </w:p>
    <w:p w:rsidR="00E05439" w:rsidRPr="002565EB" w:rsidRDefault="00E05439" w:rsidP="00E054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 xml:space="preserve">1. Внести в ст. 14 Регламента Думы следующие изменения: 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 xml:space="preserve">1) Дополнить статью 14 частью 1.1 следующего содержания: 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5EB">
        <w:rPr>
          <w:rFonts w:ascii="Times New Roman" w:hAnsi="Times New Roman" w:cs="Times New Roman"/>
          <w:sz w:val="24"/>
          <w:szCs w:val="24"/>
        </w:rPr>
        <w:t>«В период действия на территории Иркутской области, Балаганкинского сельского поселения Усть-Удинского района режима чрезвычайной ситуации либо режима функционирования повышенной готовности в связи с угрозой возникновения чрезвычайной ситуации, в целях принятия решений, направленных на ликвидацию (устранение) обстоятельств, послуживших основанием для введения режима чрезвычайной ситуации (функционирования повышенной готовности), обеспечения жизнедеятельности населения, заседания Думы могут проводиться с использованием систем видео-конференц-связи.</w:t>
      </w:r>
      <w:proofErr w:type="gramEnd"/>
      <w:r w:rsidRPr="002565EB">
        <w:rPr>
          <w:rFonts w:ascii="Times New Roman" w:hAnsi="Times New Roman" w:cs="Times New Roman"/>
          <w:sz w:val="24"/>
          <w:szCs w:val="24"/>
        </w:rPr>
        <w:t xml:space="preserve"> Решение о проведении заседания Думы поселения в режиме видео-конференц-связи принимает Глава поселения. 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 xml:space="preserve">При проведении заседания в указанном режиме депутат, принимающий участие в заседании Думы в режиме удаленного доступа, должен иметь возможность участвовать в обсуждении вопросов, свободно выражать свою позицию, участвовать в голосовании. 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 xml:space="preserve">По результатам проведения заседания Думы в указанном режиме видео-конференц-связи видеозапись заседания приобщается к протоколу заседания». 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2. Решение вступает в силу после официального опубликования.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3. Опубликовать настоящее решение в информационном вестнике «Село», разместить на официальном сайте Балаганкинского муниципального образования «Балаганка.рф».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5439" w:rsidRPr="002565EB" w:rsidRDefault="00E05439" w:rsidP="00E0543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5439" w:rsidRPr="002565EB" w:rsidRDefault="00E05439" w:rsidP="00E05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Председатель Думы,</w:t>
      </w:r>
    </w:p>
    <w:p w:rsidR="00E05439" w:rsidRPr="002565EB" w:rsidRDefault="00E05439" w:rsidP="00E05439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Глава Балаганкинского                                                                                     О.И. Шарапова</w:t>
      </w:r>
    </w:p>
    <w:p w:rsidR="00E05439" w:rsidRPr="002565EB" w:rsidRDefault="00E05439" w:rsidP="00E05439">
      <w:pPr>
        <w:tabs>
          <w:tab w:val="left" w:pos="67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05439" w:rsidRPr="002565EB" w:rsidRDefault="00E05439" w:rsidP="00E05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439" w:rsidRPr="002565EB" w:rsidRDefault="00E05439" w:rsidP="00E05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br w:type="page"/>
      </w:r>
    </w:p>
    <w:p w:rsidR="00E05439" w:rsidRDefault="00E05439" w:rsidP="00E0543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05439" w:rsidRDefault="00ED61AC" w:rsidP="00E0543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</w:t>
      </w:r>
      <w:r w:rsidR="00E05439" w:rsidRPr="002565EB">
        <w:rPr>
          <w:rFonts w:ascii="Times New Roman" w:hAnsi="Times New Roman" w:cs="Times New Roman"/>
          <w:sz w:val="24"/>
          <w:szCs w:val="24"/>
        </w:rPr>
        <w:t xml:space="preserve"> Думы</w:t>
      </w:r>
      <w:r w:rsidR="00E05439">
        <w:rPr>
          <w:rFonts w:ascii="Times New Roman" w:hAnsi="Times New Roman" w:cs="Times New Roman"/>
          <w:sz w:val="24"/>
          <w:szCs w:val="24"/>
        </w:rPr>
        <w:t xml:space="preserve"> Балаганкинского</w:t>
      </w:r>
    </w:p>
    <w:p w:rsidR="00E05439" w:rsidRPr="002565EB" w:rsidRDefault="00E05439" w:rsidP="00E0543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05439" w:rsidRDefault="00E05439" w:rsidP="00E054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от 09.11.2012 г. №</w:t>
      </w:r>
      <w:r>
        <w:rPr>
          <w:rFonts w:ascii="Times New Roman" w:hAnsi="Times New Roman" w:cs="Times New Roman"/>
          <w:sz w:val="24"/>
          <w:szCs w:val="24"/>
        </w:rPr>
        <w:t xml:space="preserve"> 1/2-ДП</w:t>
      </w:r>
    </w:p>
    <w:p w:rsidR="00E05439" w:rsidRPr="002565EB" w:rsidRDefault="00E05439" w:rsidP="00E054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от 25.05.2020 г. № 39/2-ДП)</w:t>
      </w:r>
    </w:p>
    <w:p w:rsidR="00E05439" w:rsidRPr="002565EB" w:rsidRDefault="00E05439" w:rsidP="00E05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439" w:rsidRPr="002565EB" w:rsidRDefault="00E05439" w:rsidP="00E05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5EB">
        <w:rPr>
          <w:rFonts w:ascii="Times New Roman" w:hAnsi="Times New Roman" w:cs="Times New Roman"/>
          <w:b/>
          <w:sz w:val="24"/>
          <w:szCs w:val="24"/>
        </w:rPr>
        <w:t>РЕГЛАМЕНТ ДУМЫ</w:t>
      </w:r>
    </w:p>
    <w:p w:rsidR="00E05439" w:rsidRPr="002565EB" w:rsidRDefault="00E05439" w:rsidP="00E05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5EB">
        <w:rPr>
          <w:rFonts w:ascii="Times New Roman" w:hAnsi="Times New Roman" w:cs="Times New Roman"/>
          <w:b/>
          <w:sz w:val="24"/>
          <w:szCs w:val="24"/>
        </w:rPr>
        <w:t>Балаганкинского сельского поселения</w:t>
      </w:r>
    </w:p>
    <w:p w:rsidR="00E05439" w:rsidRPr="002565EB" w:rsidRDefault="00E05439" w:rsidP="00E054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439" w:rsidRPr="002565EB" w:rsidRDefault="00E05439" w:rsidP="00E05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5E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05439" w:rsidRPr="002565EB" w:rsidRDefault="00E05439" w:rsidP="00E05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5EB">
        <w:rPr>
          <w:rFonts w:ascii="Times New Roman" w:hAnsi="Times New Roman" w:cs="Times New Roman"/>
          <w:b/>
          <w:sz w:val="24"/>
          <w:szCs w:val="24"/>
        </w:rPr>
        <w:t xml:space="preserve"> РАЗДЕЛ </w:t>
      </w:r>
      <w:r w:rsidRPr="002565E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565EB">
        <w:rPr>
          <w:rFonts w:ascii="Times New Roman" w:hAnsi="Times New Roman" w:cs="Times New Roman"/>
          <w:b/>
          <w:sz w:val="24"/>
          <w:szCs w:val="24"/>
        </w:rPr>
        <w:t>. СТРУКТУРА ДУМЫ</w:t>
      </w:r>
    </w:p>
    <w:p w:rsidR="00E05439" w:rsidRPr="002565EB" w:rsidRDefault="00E05439" w:rsidP="00E05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439" w:rsidRPr="002565EB" w:rsidRDefault="00E05439" w:rsidP="00E054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b/>
          <w:sz w:val="24"/>
          <w:szCs w:val="24"/>
        </w:rPr>
        <w:t>ГЛАВА 1. ПРЕДСЕДАТЕЛЬ ДУМЫ</w:t>
      </w:r>
    </w:p>
    <w:p w:rsidR="00E05439" w:rsidRPr="002565EB" w:rsidRDefault="00E05439" w:rsidP="00E0543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5EB">
        <w:rPr>
          <w:rFonts w:ascii="Times New Roman" w:hAnsi="Times New Roman" w:cs="Times New Roman"/>
          <w:b/>
          <w:sz w:val="24"/>
          <w:szCs w:val="24"/>
        </w:rPr>
        <w:t>Статья 1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 xml:space="preserve">1. Настоящий Регламент является правовым актом Балаганкинского сельского поселения, устанавливающим порядок деятельности, основные правила и процедуру работы Думы Балаганкинского  сельского поселения (далее - Дума). 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Дума состоит из 7 депутатов, избранных на муниципальных выборах. Срок полномочий Думы составляет 5 лет. Дума обладает правами юридического лица.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5EB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 xml:space="preserve">1. Деятельность Думы основывается на принципах коллективного и свободного обсуждения и решения вопросов. 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2. Дума руководствуется в своей деятельности Конституцией Российской Федерации, федеральными законами, законодательством Иркутской области, Уставом Балаганкинского муниципального образования и настоящим Регламентом.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5EB">
        <w:rPr>
          <w:rFonts w:ascii="Times New Roman" w:hAnsi="Times New Roman" w:cs="Times New Roman"/>
          <w:b/>
          <w:sz w:val="24"/>
          <w:szCs w:val="24"/>
        </w:rPr>
        <w:t>Статья 3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1. Работу Думы возглавляет Председатель Думы, которым является глава сельского поселения.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 xml:space="preserve">2. Полномочия Председателя Думы начинаются с момента его избрания на должность главы сельского поселения и начала работы Думы нового созыва. Полномочия Председателя прекращаются в связи с истечением срока полномочий, в день вступления в должность вновь избранного председателя Думы. </w:t>
      </w:r>
      <w:r w:rsidRPr="002565EB">
        <w:rPr>
          <w:rFonts w:ascii="Times New Roman" w:hAnsi="Times New Roman" w:cs="Times New Roman"/>
          <w:sz w:val="24"/>
          <w:szCs w:val="24"/>
        </w:rPr>
        <w:tab/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3. К компетенции Председателя Думы относится: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- руководство деятельностью Думы, созыв очередных и внеочередных заседаний Думы;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- осуществление права решающего голоса при принятии Думой Решения,  в случае равенства голосов депутатов;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 xml:space="preserve">- организация исполнения и </w:t>
      </w:r>
      <w:proofErr w:type="gramStart"/>
      <w:r w:rsidRPr="002565E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565EB">
        <w:rPr>
          <w:rFonts w:ascii="Times New Roman" w:hAnsi="Times New Roman" w:cs="Times New Roman"/>
          <w:sz w:val="24"/>
          <w:szCs w:val="24"/>
        </w:rPr>
        <w:t xml:space="preserve"> ходом выполнения решений Думы.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Представляет Думу в отношениях с населением, предприятиями, учреждениями, общественными объединениями;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- созывает заседания очередные и внеочередные (кроме первой);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 xml:space="preserve">- осуществляет руководство подготовкой заседаний Думы и </w:t>
      </w:r>
      <w:proofErr w:type="gramStart"/>
      <w:r w:rsidRPr="002565EB">
        <w:rPr>
          <w:rFonts w:ascii="Times New Roman" w:hAnsi="Times New Roman" w:cs="Times New Roman"/>
          <w:sz w:val="24"/>
          <w:szCs w:val="24"/>
        </w:rPr>
        <w:t>вопросов</w:t>
      </w:r>
      <w:proofErr w:type="gramEnd"/>
      <w:r w:rsidRPr="002565EB">
        <w:rPr>
          <w:rFonts w:ascii="Times New Roman" w:hAnsi="Times New Roman" w:cs="Times New Roman"/>
          <w:sz w:val="24"/>
          <w:szCs w:val="24"/>
        </w:rPr>
        <w:t xml:space="preserve"> выносимых на их рассмотрение;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- ведет заседание Думы;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- подписывает протоколы заседаний Думы;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- оказывает содействие депутатам Думы в осуществлении ими своих депутатских полномочий.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4. Председатель Думы обязан:                                                                      </w:t>
      </w:r>
    </w:p>
    <w:p w:rsidR="00E05439" w:rsidRPr="002565EB" w:rsidRDefault="00E05439" w:rsidP="00E05439">
      <w:pPr>
        <w:pStyle w:val="a3"/>
        <w:spacing w:before="0" w:beforeAutospacing="0" w:after="0" w:afterAutospacing="0"/>
        <w:ind w:firstLine="709"/>
        <w:jc w:val="both"/>
      </w:pPr>
      <w:r w:rsidRPr="002565EB">
        <w:t>- соблюдать главный регламент;</w:t>
      </w:r>
    </w:p>
    <w:p w:rsidR="00E05439" w:rsidRPr="002565EB" w:rsidRDefault="00E05439" w:rsidP="00E05439">
      <w:pPr>
        <w:pStyle w:val="a3"/>
        <w:spacing w:before="0" w:beforeAutospacing="0" w:after="0" w:afterAutospacing="0"/>
        <w:ind w:firstLine="709"/>
        <w:jc w:val="both"/>
      </w:pPr>
      <w:r w:rsidRPr="002565EB">
        <w:t>- обеспечивать соблюдение прав депутатов на заседании;</w:t>
      </w:r>
    </w:p>
    <w:p w:rsidR="00E05439" w:rsidRPr="002565EB" w:rsidRDefault="00E05439" w:rsidP="00E05439">
      <w:pPr>
        <w:pStyle w:val="a3"/>
        <w:spacing w:before="0" w:beforeAutospacing="0" w:after="0" w:afterAutospacing="0"/>
        <w:ind w:firstLine="709"/>
        <w:jc w:val="both"/>
      </w:pPr>
      <w:r w:rsidRPr="002565EB">
        <w:t>- обеспечивать порядок в зале заседания;</w:t>
      </w:r>
    </w:p>
    <w:p w:rsidR="00E05439" w:rsidRPr="002565EB" w:rsidRDefault="00E05439" w:rsidP="00E05439">
      <w:pPr>
        <w:pStyle w:val="a3"/>
        <w:spacing w:before="0" w:beforeAutospacing="0" w:after="0" w:afterAutospacing="0"/>
        <w:ind w:firstLine="709"/>
        <w:jc w:val="both"/>
      </w:pPr>
      <w:r w:rsidRPr="002565EB">
        <w:lastRenderedPageBreak/>
        <w:t>- ставить на голосование все поступившие предложения;</w:t>
      </w:r>
    </w:p>
    <w:p w:rsidR="00E05439" w:rsidRPr="002565EB" w:rsidRDefault="00E05439" w:rsidP="00E05439">
      <w:pPr>
        <w:pStyle w:val="a3"/>
        <w:spacing w:before="0" w:beforeAutospacing="0" w:after="0" w:afterAutospacing="0"/>
        <w:ind w:firstLine="709"/>
        <w:jc w:val="both"/>
      </w:pPr>
      <w:r w:rsidRPr="002565EB">
        <w:t>- сообщать результаты голосования;</w:t>
      </w:r>
    </w:p>
    <w:p w:rsidR="00E05439" w:rsidRPr="002565EB" w:rsidRDefault="00E05439" w:rsidP="00E05439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2565EB">
        <w:t xml:space="preserve">- осуществлять </w:t>
      </w:r>
      <w:proofErr w:type="gramStart"/>
      <w:r w:rsidRPr="002565EB">
        <w:t>контроль за</w:t>
      </w:r>
      <w:proofErr w:type="gramEnd"/>
      <w:r w:rsidRPr="002565EB">
        <w:t xml:space="preserve"> соблюдением времени выступлений.</w:t>
      </w:r>
    </w:p>
    <w:p w:rsidR="00E05439" w:rsidRPr="002565EB" w:rsidRDefault="00E05439" w:rsidP="00E05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439" w:rsidRPr="002565EB" w:rsidRDefault="00E05439" w:rsidP="00E05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5EB">
        <w:rPr>
          <w:rFonts w:ascii="Times New Roman" w:hAnsi="Times New Roman" w:cs="Times New Roman"/>
          <w:b/>
          <w:sz w:val="24"/>
          <w:szCs w:val="24"/>
        </w:rPr>
        <w:t>ГЛАВА 2. ПОСТОЯННЫЕ КОМИССИИ ДУМЫ</w:t>
      </w:r>
    </w:p>
    <w:p w:rsidR="00E05439" w:rsidRPr="002565EB" w:rsidRDefault="00E05439" w:rsidP="00E054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439" w:rsidRPr="002565EB" w:rsidRDefault="00E05439" w:rsidP="00E05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5EB">
        <w:rPr>
          <w:rFonts w:ascii="Times New Roman" w:hAnsi="Times New Roman" w:cs="Times New Roman"/>
          <w:b/>
          <w:sz w:val="24"/>
          <w:szCs w:val="24"/>
        </w:rPr>
        <w:t>Статья 3  Постоянные комиссии и рабочие группы</w:t>
      </w:r>
    </w:p>
    <w:p w:rsidR="00E05439" w:rsidRPr="002565EB" w:rsidRDefault="00E05439" w:rsidP="00E05439">
      <w:pPr>
        <w:pStyle w:val="a3"/>
        <w:spacing w:before="0" w:beforeAutospacing="0" w:after="0" w:afterAutospacing="0"/>
        <w:ind w:firstLine="708"/>
        <w:jc w:val="both"/>
      </w:pPr>
      <w:r w:rsidRPr="002565EB">
        <w:t>1. На первом заседании вновь избранной Думы, большинством голосов от участвующих в заседании депутатов, образуются следующие постоянные комиссии:</w:t>
      </w:r>
    </w:p>
    <w:p w:rsidR="00E05439" w:rsidRPr="002565EB" w:rsidRDefault="00E05439" w:rsidP="00E05439">
      <w:pPr>
        <w:pStyle w:val="a3"/>
        <w:spacing w:before="0" w:beforeAutospacing="0" w:after="0" w:afterAutospacing="0"/>
        <w:ind w:firstLine="708"/>
        <w:jc w:val="both"/>
      </w:pPr>
      <w:r w:rsidRPr="002565EB">
        <w:t>- по мандатам, регламенту и депутатской этике;</w:t>
      </w:r>
    </w:p>
    <w:p w:rsidR="00E05439" w:rsidRPr="002565EB" w:rsidRDefault="00E05439" w:rsidP="00E05439">
      <w:pPr>
        <w:pStyle w:val="a3"/>
        <w:spacing w:before="0" w:beforeAutospacing="0" w:after="0" w:afterAutospacing="0"/>
        <w:ind w:firstLine="708"/>
        <w:jc w:val="both"/>
      </w:pPr>
      <w:r w:rsidRPr="002565EB">
        <w:t>- по бюджету;</w:t>
      </w:r>
    </w:p>
    <w:p w:rsidR="00E05439" w:rsidRPr="002565EB" w:rsidRDefault="00E05439" w:rsidP="00E05439">
      <w:pPr>
        <w:pStyle w:val="a3"/>
        <w:spacing w:before="0" w:beforeAutospacing="0" w:after="0" w:afterAutospacing="0"/>
        <w:ind w:firstLine="708"/>
        <w:jc w:val="both"/>
      </w:pPr>
      <w:r w:rsidRPr="002565EB">
        <w:t>- по социально-экономическим вопросам.</w:t>
      </w:r>
    </w:p>
    <w:p w:rsidR="00E05439" w:rsidRPr="002565EB" w:rsidRDefault="00E05439" w:rsidP="00E05439">
      <w:pPr>
        <w:pStyle w:val="a3"/>
        <w:spacing w:before="0" w:beforeAutospacing="0" w:after="0" w:afterAutospacing="0"/>
        <w:ind w:firstLine="708"/>
        <w:jc w:val="both"/>
      </w:pPr>
      <w:r w:rsidRPr="002565EB">
        <w:t xml:space="preserve">2. Постоянные комиссии состоят из председателя, заместителя и членов этих комиссий. Председатели постоянных комиссий избираются и утверждаются на заседании думы. В случаи экстренной необходимости председатели постоянных комиссий вправе единолично принимать  решения от имени постоянных депутатских комиссий. Постоянные комиссии участвуют в подготовке  и проведении депутатских слушаний, осуществляют </w:t>
      </w:r>
      <w:proofErr w:type="gramStart"/>
      <w:r w:rsidRPr="002565EB">
        <w:t>контроль за</w:t>
      </w:r>
      <w:proofErr w:type="gramEnd"/>
      <w:r w:rsidRPr="002565EB">
        <w:t xml:space="preserve"> исполнением решений Думы, решают вопросы организации своей деятельности и выносят проекты своих решений на заседание Думы.</w:t>
      </w:r>
    </w:p>
    <w:p w:rsidR="00E05439" w:rsidRPr="002565EB" w:rsidRDefault="00E05439" w:rsidP="00E05439">
      <w:pPr>
        <w:pStyle w:val="a3"/>
        <w:spacing w:before="0" w:beforeAutospacing="0" w:after="0" w:afterAutospacing="0"/>
        <w:ind w:firstLine="708"/>
        <w:jc w:val="both"/>
      </w:pPr>
      <w:r w:rsidRPr="002565EB">
        <w:t>3. Постоянные комиссии осуществляют свои полномочия в следующих направлениях:</w:t>
      </w:r>
    </w:p>
    <w:p w:rsidR="00E05439" w:rsidRPr="002565EB" w:rsidRDefault="00E05439" w:rsidP="00E05439">
      <w:pPr>
        <w:pStyle w:val="a3"/>
        <w:spacing w:before="0" w:beforeAutospacing="0" w:after="0" w:afterAutospacing="0"/>
        <w:ind w:firstLine="708"/>
        <w:jc w:val="both"/>
        <w:rPr>
          <w:color w:val="454141"/>
        </w:rPr>
      </w:pPr>
      <w:r w:rsidRPr="002565EB">
        <w:rPr>
          <w:rStyle w:val="a4"/>
          <w:rFonts w:eastAsiaTheme="minorHAnsi"/>
        </w:rPr>
        <w:t>Комиссия по мандатам, регламенту и депутатской этике</w:t>
      </w:r>
      <w:r w:rsidRPr="002565EB">
        <w:rPr>
          <w:rStyle w:val="a4"/>
          <w:rFonts w:eastAsiaTheme="minorHAnsi"/>
          <w:color w:val="454141"/>
        </w:rPr>
        <w:t>:</w:t>
      </w:r>
    </w:p>
    <w:p w:rsidR="00E05439" w:rsidRPr="002565EB" w:rsidRDefault="00E05439" w:rsidP="00E05439">
      <w:pPr>
        <w:pStyle w:val="a3"/>
        <w:spacing w:before="0" w:beforeAutospacing="0" w:after="0" w:afterAutospacing="0"/>
        <w:ind w:firstLine="708"/>
        <w:jc w:val="both"/>
      </w:pPr>
      <w:r w:rsidRPr="002565EB">
        <w:t>1.На первом заседании Думы подтверждается полномочия депутатов вновь избранной Думы;</w:t>
      </w:r>
    </w:p>
    <w:p w:rsidR="00E05439" w:rsidRPr="002565EB" w:rsidRDefault="00E05439" w:rsidP="00E05439">
      <w:pPr>
        <w:pStyle w:val="a3"/>
        <w:spacing w:before="0" w:beforeAutospacing="0" w:after="0" w:afterAutospacing="0"/>
        <w:ind w:firstLine="708"/>
        <w:jc w:val="both"/>
      </w:pPr>
      <w:r w:rsidRPr="002565EB">
        <w:t xml:space="preserve">- обеспечивает </w:t>
      </w:r>
      <w:proofErr w:type="gramStart"/>
      <w:r w:rsidRPr="002565EB">
        <w:t>контроль за</w:t>
      </w:r>
      <w:proofErr w:type="gramEnd"/>
      <w:r w:rsidRPr="002565EB">
        <w:t xml:space="preserve"> соблюдением депутатами думы установленных федеральными законами, законами области ограничений, связанных с осуществлением депутатской деятельности;</w:t>
      </w:r>
    </w:p>
    <w:p w:rsidR="00E05439" w:rsidRPr="002565EB" w:rsidRDefault="00E05439" w:rsidP="00E05439">
      <w:pPr>
        <w:pStyle w:val="a3"/>
        <w:spacing w:before="0" w:beforeAutospacing="0" w:after="0" w:afterAutospacing="0"/>
        <w:ind w:firstLine="709"/>
        <w:jc w:val="both"/>
      </w:pPr>
      <w:r w:rsidRPr="002565EB">
        <w:t xml:space="preserve">- осуществляет </w:t>
      </w:r>
      <w:proofErr w:type="gramStart"/>
      <w:r w:rsidRPr="002565EB">
        <w:t>контроль за</w:t>
      </w:r>
      <w:proofErr w:type="gramEnd"/>
      <w:r w:rsidRPr="002565EB">
        <w:t xml:space="preserve"> соблюдением положений настоящего Регламента;</w:t>
      </w:r>
    </w:p>
    <w:p w:rsidR="00E05439" w:rsidRPr="002565EB" w:rsidRDefault="00E05439" w:rsidP="00E05439">
      <w:pPr>
        <w:pStyle w:val="a3"/>
        <w:spacing w:before="0" w:beforeAutospacing="0" w:after="0" w:afterAutospacing="0"/>
        <w:ind w:firstLine="709"/>
        <w:jc w:val="both"/>
      </w:pPr>
      <w:r w:rsidRPr="002565EB">
        <w:t>- вырабатывает правила депутатской этики, контролирует их соблюдение;</w:t>
      </w:r>
    </w:p>
    <w:p w:rsidR="00E05439" w:rsidRPr="002565EB" w:rsidRDefault="00E05439" w:rsidP="00E05439">
      <w:pPr>
        <w:pStyle w:val="a3"/>
        <w:spacing w:before="0" w:beforeAutospacing="0" w:after="0" w:afterAutospacing="0"/>
        <w:ind w:firstLine="709"/>
        <w:jc w:val="both"/>
      </w:pPr>
      <w:r w:rsidRPr="002565EB">
        <w:t>- рассматривает заявления депутатов о добровольном сложении депутатских полномочий.</w:t>
      </w:r>
    </w:p>
    <w:p w:rsidR="00E05439" w:rsidRPr="002565EB" w:rsidRDefault="00E05439" w:rsidP="00E05439">
      <w:pPr>
        <w:pStyle w:val="a3"/>
        <w:spacing w:before="0" w:beforeAutospacing="0" w:after="0" w:afterAutospacing="0"/>
        <w:ind w:firstLine="708"/>
        <w:jc w:val="both"/>
      </w:pPr>
      <w:r w:rsidRPr="002565EB">
        <w:t>2. Для подтверждения полномочий, комиссии по мандатам, регламенту и депутатской этике предоставляются все необходимые для этого документы. Результаты проверки фиксируются  в протоколе комиссии по мандатам, регламенту и депутатской этике, который оглашается Председателем данной комиссии.</w:t>
      </w:r>
    </w:p>
    <w:p w:rsidR="00E05439" w:rsidRPr="002565EB" w:rsidRDefault="00E05439" w:rsidP="00E05439">
      <w:pPr>
        <w:pStyle w:val="a3"/>
        <w:spacing w:before="0" w:beforeAutospacing="0" w:after="0" w:afterAutospacing="0"/>
        <w:ind w:firstLine="708"/>
        <w:jc w:val="both"/>
      </w:pPr>
      <w:r w:rsidRPr="002565EB">
        <w:t>3. Решение комиссии по мандатам, регламенту и депутатской этике принимаются большинством голосов. Член данной комиссии может выразить особое мнение, которое отражается в протоколе комиссии и доводится до сведения заседания думы председателя комиссии по мандатам, регламенту и депутатской этике. Протоколы комиссии по мандатам, регламенту и депутатской этике подписываются Председателем и секретарем.</w:t>
      </w:r>
    </w:p>
    <w:p w:rsidR="00E05439" w:rsidRPr="002565EB" w:rsidRDefault="00E05439" w:rsidP="00E05439">
      <w:pPr>
        <w:pStyle w:val="a3"/>
        <w:spacing w:before="0" w:beforeAutospacing="0" w:after="0" w:afterAutospacing="0"/>
        <w:ind w:firstLine="708"/>
        <w:jc w:val="both"/>
      </w:pPr>
      <w:r w:rsidRPr="002565EB">
        <w:t xml:space="preserve"> </w:t>
      </w:r>
      <w:r w:rsidRPr="002565EB">
        <w:rPr>
          <w:rStyle w:val="a4"/>
          <w:rFonts w:eastAsiaTheme="minorHAnsi"/>
        </w:rPr>
        <w:t>Комиссия по бюджету:</w:t>
      </w:r>
    </w:p>
    <w:p w:rsidR="00E05439" w:rsidRPr="002565EB" w:rsidRDefault="00E05439" w:rsidP="00E05439">
      <w:pPr>
        <w:pStyle w:val="a3"/>
        <w:spacing w:before="0" w:beforeAutospacing="0" w:after="0" w:afterAutospacing="0"/>
        <w:ind w:firstLine="709"/>
        <w:jc w:val="both"/>
      </w:pPr>
      <w:r w:rsidRPr="002565EB">
        <w:t>-</w:t>
      </w:r>
      <w:r w:rsidRPr="002565EB">
        <w:rPr>
          <w:rStyle w:val="a4"/>
          <w:rFonts w:eastAsiaTheme="minorHAnsi"/>
        </w:rPr>
        <w:t xml:space="preserve">  </w:t>
      </w:r>
      <w:r w:rsidRPr="002565EB">
        <w:t>рассматривает вопросы по ценообразованию, финансово-экономическому законодательству – в сфере определения и порядка формирования и исполнения местного бюджета, развития инвестиционных программ.</w:t>
      </w:r>
    </w:p>
    <w:p w:rsidR="00E05439" w:rsidRPr="002565EB" w:rsidRDefault="00E05439" w:rsidP="00E05439">
      <w:pPr>
        <w:pStyle w:val="a3"/>
        <w:spacing w:before="0" w:beforeAutospacing="0" w:after="0" w:afterAutospacing="0"/>
        <w:ind w:firstLine="709"/>
        <w:jc w:val="both"/>
      </w:pPr>
      <w:r w:rsidRPr="002565EB">
        <w:rPr>
          <w:rStyle w:val="a4"/>
          <w:rFonts w:eastAsiaTheme="minorHAnsi"/>
        </w:rPr>
        <w:t>Комиссия по социально-экономическим вопросам:</w:t>
      </w:r>
    </w:p>
    <w:p w:rsidR="00E05439" w:rsidRPr="002565EB" w:rsidRDefault="00E05439" w:rsidP="00E05439">
      <w:pPr>
        <w:pStyle w:val="a3"/>
        <w:spacing w:before="0" w:beforeAutospacing="0" w:after="0" w:afterAutospacing="0"/>
        <w:ind w:firstLine="709"/>
        <w:jc w:val="both"/>
      </w:pPr>
      <w:r w:rsidRPr="002565EB">
        <w:t>-</w:t>
      </w:r>
      <w:r w:rsidRPr="002565EB">
        <w:rPr>
          <w:rStyle w:val="a4"/>
          <w:rFonts w:eastAsiaTheme="minorHAnsi"/>
        </w:rPr>
        <w:t xml:space="preserve"> </w:t>
      </w:r>
      <w:r w:rsidRPr="002565EB">
        <w:t>рассматривает вопросы по финансово-экономическому законодательству – в сфере управления и распоряжения имущества; инвестиционной политики и развития предпринимательства, владения и распоряжения природными ресурсами; земельных отношений и т.д.</w:t>
      </w:r>
    </w:p>
    <w:p w:rsidR="00E05439" w:rsidRPr="002565EB" w:rsidRDefault="00E05439" w:rsidP="00E05439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2565EB">
        <w:t xml:space="preserve">- рассматривает вопросы в сфере социального развития поселения, труда и занятости, семьи, отцовства и детства, здравоохранения, санитарии, социальной защиты, </w:t>
      </w:r>
      <w:r w:rsidRPr="002565EB">
        <w:lastRenderedPageBreak/>
        <w:t>включая социальное обеспечение и социальное страхование, образования, науки, культуры, спорта, охраны памятников истории и культуры и т.д.</w:t>
      </w:r>
      <w:proofErr w:type="gramEnd"/>
    </w:p>
    <w:p w:rsidR="00E05439" w:rsidRPr="002565EB" w:rsidRDefault="00E05439" w:rsidP="00E05439">
      <w:pPr>
        <w:pStyle w:val="a3"/>
        <w:spacing w:before="0" w:beforeAutospacing="0" w:after="0" w:afterAutospacing="0"/>
        <w:ind w:firstLine="709"/>
        <w:jc w:val="both"/>
      </w:pPr>
      <w:r w:rsidRPr="002565EB">
        <w:t>Основной формой работы постоянных комиссий является заседание.</w:t>
      </w:r>
    </w:p>
    <w:p w:rsidR="00E05439" w:rsidRPr="002565EB" w:rsidRDefault="00E05439" w:rsidP="00E05439">
      <w:pPr>
        <w:pStyle w:val="a3"/>
        <w:spacing w:before="0" w:beforeAutospacing="0" w:after="0" w:afterAutospacing="0"/>
        <w:ind w:firstLine="709"/>
        <w:jc w:val="both"/>
      </w:pPr>
      <w:r w:rsidRPr="002565EB">
        <w:t>Заседание постоянных комиссий проводится по мере необходимости, но не менее одного раза в квартал.</w:t>
      </w:r>
    </w:p>
    <w:p w:rsidR="00E05439" w:rsidRPr="002565EB" w:rsidRDefault="00E05439" w:rsidP="00E05439">
      <w:pPr>
        <w:pStyle w:val="a3"/>
        <w:spacing w:before="0" w:beforeAutospacing="0" w:after="0" w:afterAutospacing="0"/>
        <w:ind w:firstLine="709"/>
        <w:jc w:val="both"/>
      </w:pPr>
      <w:r w:rsidRPr="002565EB">
        <w:t>Постоянные комиссии правомочны принимать решения, если на заседании присутствует не менее половины членов постоянной комиссии.</w:t>
      </w:r>
    </w:p>
    <w:p w:rsidR="00E05439" w:rsidRPr="002565EB" w:rsidRDefault="00E05439" w:rsidP="00E05439">
      <w:pPr>
        <w:pStyle w:val="a3"/>
        <w:spacing w:before="0" w:beforeAutospacing="0" w:after="0" w:afterAutospacing="0"/>
        <w:ind w:firstLine="709"/>
        <w:jc w:val="both"/>
      </w:pPr>
      <w:r w:rsidRPr="002565EB">
        <w:t>Заседание созывает председатель постоянной комиссии, как по своей инициативе, так и по инициативе председателя Думы или требованию 2-х членов данной комиссии. Председатель постоянных комиссий имеет право решающего голоса при принятии комиссией решения в случаи равенства голосов депутатов.</w:t>
      </w:r>
    </w:p>
    <w:p w:rsidR="00E05439" w:rsidRPr="002565EB" w:rsidRDefault="00E05439" w:rsidP="00E05439">
      <w:pPr>
        <w:pStyle w:val="a3"/>
        <w:spacing w:before="0" w:beforeAutospacing="0" w:after="0" w:afterAutospacing="0"/>
        <w:ind w:firstLine="709"/>
        <w:jc w:val="both"/>
      </w:pPr>
      <w:r w:rsidRPr="002565EB">
        <w:t>В заседаниях постоянных комиссий могут участвовать с правом совещательного голоса депутаты Думы, не входящие в их состав.</w:t>
      </w:r>
    </w:p>
    <w:p w:rsidR="00E05439" w:rsidRPr="002565EB" w:rsidRDefault="00E05439" w:rsidP="00E05439">
      <w:pPr>
        <w:pStyle w:val="a3"/>
        <w:spacing w:before="0" w:beforeAutospacing="0" w:after="0" w:afterAutospacing="0"/>
        <w:ind w:firstLine="709"/>
        <w:jc w:val="both"/>
      </w:pPr>
      <w:r w:rsidRPr="002565EB">
        <w:t>На заседании постоянной комиссии вправе присутствовать Глава Балаганкинского сельского поселения, представители администрации района, прокуратуры, представители администрации поселения, средств массовой информации. На заседание могут быть приглашены также представители иных заинтересованных  государственных и негосударственных предприятий, учреждений, организаций, специалисты. На заседании постоянной комиссии ведется протокол, который подписывается председателем и секретарем заседания комиссии.</w:t>
      </w:r>
    </w:p>
    <w:p w:rsidR="00E05439" w:rsidRPr="002565EB" w:rsidRDefault="00E05439" w:rsidP="00E05439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2565EB">
        <w:rPr>
          <w:b/>
        </w:rPr>
        <w:t>Статья 4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1. Председатель комиссии избирается на заседании комиссии из ее состава большинством голосов от числа членов комиссии. Решение об избрании председателя комиссии утверждается Думой по представлению комиссии. В случае</w:t>
      </w:r>
      <w:proofErr w:type="gramStart"/>
      <w:r w:rsidRPr="002565E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565EB">
        <w:rPr>
          <w:rFonts w:ascii="Times New Roman" w:hAnsi="Times New Roman" w:cs="Times New Roman"/>
          <w:sz w:val="24"/>
          <w:szCs w:val="24"/>
        </w:rPr>
        <w:t xml:space="preserve"> если Дума не утвердит предлагаемую кандидатуру председателя комиссии, комиссия вправе вновь рассмотреть настоящий вопрос. При этом</w:t>
      </w:r>
      <w:proofErr w:type="gramStart"/>
      <w:r w:rsidRPr="002565E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565EB">
        <w:rPr>
          <w:rFonts w:ascii="Times New Roman" w:hAnsi="Times New Roman" w:cs="Times New Roman"/>
          <w:sz w:val="24"/>
          <w:szCs w:val="24"/>
        </w:rPr>
        <w:t xml:space="preserve"> если комиссия двумя третями голосов подтвердит свой прежний выбор, Дума обязана утвердить предлагаемую кандидатуру председателя комиссии.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2. Председатель комиссии может быть освобожден от должности на заседании соответствующей комиссии большинством голосов от числа членов комиссии.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3. Вопрос об освобождении от должности председателя комиссии рассматривается соответствующей комиссией при поступлении личного заявления председателя комиссии или по предложению депутата - члена соответствующей комиссии.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4. Вопрос об освобождении от должности председателя комиссии рассматривается в его присутствии либо в его отсутствие ввиду неявки без уважительной причины. При этом председатель комиссии вправе выступить с отчетом о своей деятельности.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5. Решение об освобождении от должности председателя комиссии утверждается Думой по представлению комиссии.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5EB">
        <w:rPr>
          <w:rFonts w:ascii="Times New Roman" w:hAnsi="Times New Roman" w:cs="Times New Roman"/>
          <w:b/>
          <w:sz w:val="24"/>
          <w:szCs w:val="24"/>
        </w:rPr>
        <w:t>Статья 5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1. Заседания комиссии проводятся по мере необходимости, но не реже одного раза в квартал.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2. Заседание комиссии правомочно, если на нем присутствует не менее половины от общего числа членов комиссии.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3. Председательствует на заседании комиссии председатель комиссии либо по его поручению один из депутатов - член соответствующей комиссии.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4. В заседании комиссии могут участвовать с правом совещательного голоса депутаты, не являющиеся членами комиссии.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 xml:space="preserve">5. По обсуждаемым вопросам продолжительность доклада не должна превышать 10 минут, содоклада – 5 минут, выступления – 5 минут. По каждому вопросу депутат может выступить дважды. Иное время, превышающее установленное настоящей статьей, и количество </w:t>
      </w:r>
      <w:proofErr w:type="gramStart"/>
      <w:r w:rsidRPr="002565EB"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 w:rsidRPr="002565EB">
        <w:rPr>
          <w:rFonts w:ascii="Times New Roman" w:hAnsi="Times New Roman" w:cs="Times New Roman"/>
          <w:sz w:val="24"/>
          <w:szCs w:val="24"/>
        </w:rPr>
        <w:t xml:space="preserve"> может определяться путем голосования.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6. Каждое заседание комиссии оформляется протоколом.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lastRenderedPageBreak/>
        <w:t>7. Решения комиссии принимаются большинством голосов от числа присутствующих на заседании членов комиссии.</w:t>
      </w:r>
    </w:p>
    <w:p w:rsidR="00E05439" w:rsidRPr="002565EB" w:rsidRDefault="00E05439" w:rsidP="00E05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439" w:rsidRPr="002565EB" w:rsidRDefault="00E05439" w:rsidP="00E05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5EB">
        <w:rPr>
          <w:rFonts w:ascii="Times New Roman" w:hAnsi="Times New Roman" w:cs="Times New Roman"/>
          <w:b/>
          <w:sz w:val="24"/>
          <w:szCs w:val="24"/>
        </w:rPr>
        <w:t>ГЛАВА 3. ВРЕМЕННЫЕ КОМИССИИ ДУМЫ</w:t>
      </w:r>
    </w:p>
    <w:p w:rsidR="00E05439" w:rsidRPr="002565EB" w:rsidRDefault="00E05439" w:rsidP="00E05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5EB">
        <w:rPr>
          <w:rFonts w:ascii="Times New Roman" w:hAnsi="Times New Roman" w:cs="Times New Roman"/>
          <w:b/>
          <w:sz w:val="24"/>
          <w:szCs w:val="24"/>
        </w:rPr>
        <w:t>Статья 6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1. Дума вправе создавать временные комиссии, деятельность которых ограничивается: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1) определенным периодом, на который создается временная комиссия;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2) определенной задачей, для решения которой создается временная комиссия.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2. Образование временной комиссии оформляется решением Думы, в котором указываются: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1) наименование временной комиссии;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2) количественный и персональный состав временной комиссии;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3) председатель временной комиссии;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4) задача, для решения которой она создается.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3. По результатам своей работы временная комиссия представляет Думе доклад по существу вопроса, в связи с которым она была создана. Члены комиссии, имеющие особое мнение, вправе огласить его на заседании Думы.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4. Временная комиссия прекращает свою деятельность: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1) по истечении периода, на который она была создана;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2) в случае решения задачи, для достижения которой она создавалась;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3) в иных случаях по решению Думы.</w:t>
      </w:r>
    </w:p>
    <w:p w:rsidR="00E05439" w:rsidRPr="002565EB" w:rsidRDefault="00E05439" w:rsidP="00E054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5439" w:rsidRPr="002565EB" w:rsidRDefault="00E05439" w:rsidP="00E05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5EB">
        <w:rPr>
          <w:rFonts w:ascii="Times New Roman" w:hAnsi="Times New Roman" w:cs="Times New Roman"/>
          <w:b/>
          <w:sz w:val="24"/>
          <w:szCs w:val="24"/>
        </w:rPr>
        <w:t>ГЛАВА 4. ОБЕСПЕЧЕНИЕ ДЕЯТЕЛЬНОСТИ ДУМЫ</w:t>
      </w:r>
    </w:p>
    <w:p w:rsidR="00E05439" w:rsidRPr="002565EB" w:rsidRDefault="00E05439" w:rsidP="00E05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439" w:rsidRPr="002565EB" w:rsidRDefault="00E05439" w:rsidP="00E05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5EB">
        <w:rPr>
          <w:rFonts w:ascii="Times New Roman" w:hAnsi="Times New Roman" w:cs="Times New Roman"/>
          <w:b/>
          <w:sz w:val="24"/>
          <w:szCs w:val="24"/>
        </w:rPr>
        <w:tab/>
        <w:t>Статья 7</w:t>
      </w:r>
    </w:p>
    <w:p w:rsidR="00E05439" w:rsidRPr="002565EB" w:rsidRDefault="00E05439" w:rsidP="00E05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ab/>
        <w:t>1. Организацию деятельности, подготовку заседаний Думы осуществляет администрация сельского поселения.</w:t>
      </w:r>
    </w:p>
    <w:p w:rsidR="00E05439" w:rsidRPr="002565EB" w:rsidRDefault="00E05439" w:rsidP="00E05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ab/>
        <w:t>2. Специалист администрации сельского поселения, ответственный за работу Думы: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1) осуществляет материально-техническое и организационное обеспечение деятельности Думы;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2) обеспечивает депутатов проектами повестки дня заседания и другой необходимой информацией;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3) оказывает помощь депутатам Думы в вопросах подготовки к заседаниям решений Думы и поправок к ним;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 xml:space="preserve">4) не </w:t>
      </w:r>
      <w:proofErr w:type="gramStart"/>
      <w:r w:rsidRPr="002565E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565EB">
        <w:rPr>
          <w:rFonts w:ascii="Times New Roman" w:hAnsi="Times New Roman" w:cs="Times New Roman"/>
          <w:sz w:val="24"/>
          <w:szCs w:val="24"/>
        </w:rPr>
        <w:t xml:space="preserve"> чем за 5 дней приглашает на заседание Думы лиц, чье присутствие необходимо при обсуждении вопроса;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5) ведет работу по оформлению принятых Думой документов;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5EB">
        <w:rPr>
          <w:rFonts w:ascii="Times New Roman" w:hAnsi="Times New Roman" w:cs="Times New Roman"/>
          <w:sz w:val="24"/>
          <w:szCs w:val="24"/>
        </w:rPr>
        <w:t>6) тиражирует материалы, необходимые депутатам в их деятельности.</w:t>
      </w:r>
      <w:proofErr w:type="gramEnd"/>
    </w:p>
    <w:p w:rsidR="00E05439" w:rsidRPr="002565EB" w:rsidRDefault="00E05439" w:rsidP="00E0543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05439" w:rsidRPr="002565EB" w:rsidRDefault="00E05439" w:rsidP="00E05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5E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565E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565EB">
        <w:rPr>
          <w:rFonts w:ascii="Times New Roman" w:hAnsi="Times New Roman" w:cs="Times New Roman"/>
          <w:b/>
          <w:sz w:val="24"/>
          <w:szCs w:val="24"/>
        </w:rPr>
        <w:t>. ОРГАНИЗАЦИОННЫЕ ОСНОВЫ ДЕЯТЕЛЬНОСТИ ДУМЫ</w:t>
      </w:r>
    </w:p>
    <w:p w:rsidR="00E05439" w:rsidRPr="002565EB" w:rsidRDefault="00E05439" w:rsidP="00E05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05439" w:rsidRPr="002565EB" w:rsidRDefault="00E05439" w:rsidP="00E05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5EB">
        <w:rPr>
          <w:rFonts w:ascii="Times New Roman" w:hAnsi="Times New Roman" w:cs="Times New Roman"/>
          <w:b/>
          <w:sz w:val="24"/>
          <w:szCs w:val="24"/>
        </w:rPr>
        <w:t>ГЛАВА 5. ФОРМЫ ДЕЯТЕЛЬНОСТИ ДУМЫ</w:t>
      </w:r>
    </w:p>
    <w:p w:rsidR="00E05439" w:rsidRPr="002565EB" w:rsidRDefault="00E05439" w:rsidP="00E05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5EB">
        <w:rPr>
          <w:rFonts w:ascii="Times New Roman" w:hAnsi="Times New Roman" w:cs="Times New Roman"/>
          <w:b/>
          <w:sz w:val="24"/>
          <w:szCs w:val="24"/>
        </w:rPr>
        <w:t>Статья 8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Основной организационной формой работы Думы является заседание, на котором она решает вопросы, отнесенные к ее компетенции. Другими формами работы являются депутатские слушания, заседания депутатских групп, комиссий.</w:t>
      </w:r>
    </w:p>
    <w:p w:rsidR="00E05439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439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5EB">
        <w:rPr>
          <w:rFonts w:ascii="Times New Roman" w:hAnsi="Times New Roman" w:cs="Times New Roman"/>
          <w:b/>
          <w:sz w:val="24"/>
          <w:szCs w:val="24"/>
        </w:rPr>
        <w:lastRenderedPageBreak/>
        <w:t>Статья 9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1. Деятельность Думы осуществляется на плановой основе – по годовому и квартальному планам работы. Предложения в план работы Думы на очередной квартал вносят председатель Думы, комиссии Думы, депутаты Думы, глава администрации сельского поселения.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2. План работы на квартал рассматривается и утверждается на заседании Думы.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5EB">
        <w:rPr>
          <w:rFonts w:ascii="Times New Roman" w:hAnsi="Times New Roman" w:cs="Times New Roman"/>
          <w:b/>
          <w:sz w:val="24"/>
          <w:szCs w:val="24"/>
        </w:rPr>
        <w:t>Статья 10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 xml:space="preserve">1. Первое заседание Думы нового созыва проводится по инициативе главы администрации сельского поселения не </w:t>
      </w:r>
      <w:proofErr w:type="gramStart"/>
      <w:r w:rsidRPr="002565E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565EB">
        <w:rPr>
          <w:rFonts w:ascii="Times New Roman" w:hAnsi="Times New Roman" w:cs="Times New Roman"/>
          <w:sz w:val="24"/>
          <w:szCs w:val="24"/>
        </w:rPr>
        <w:t xml:space="preserve"> чем на 30 день после избрания не менее двух третей от установленной численности депутатов. Подготовку и организацию первого заседания Думы осуществляет администрация сельского поселения. При одновременном досрочном прекращении полномочий главы администрации и Думы сельского поселения первое заседание Думы нового созыва проводится по инициативе председателя муниципальной избирательной комиссии сельского поселения. Открывает заседание Думы председатель муниципальной избирательной комиссии. 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2. На первом заседании Думы до избрания председателя Думы председательствует старейший по возрасту депутат.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3. На первом заседании Думы нового созыва избирается председатель Думы, решается вопрос об образовании комиссий Думы, их составе и наименовании.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5EB">
        <w:rPr>
          <w:rFonts w:ascii="Times New Roman" w:hAnsi="Times New Roman" w:cs="Times New Roman"/>
          <w:b/>
          <w:sz w:val="24"/>
          <w:szCs w:val="24"/>
        </w:rPr>
        <w:t>Статья 11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 xml:space="preserve">1. Заседание Думы начинается с регистрации депутатов, присутствующих на заседании, </w:t>
      </w:r>
      <w:proofErr w:type="gramStart"/>
      <w:r w:rsidRPr="002565EB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2565EB">
        <w:rPr>
          <w:rFonts w:ascii="Times New Roman" w:hAnsi="Times New Roman" w:cs="Times New Roman"/>
          <w:sz w:val="24"/>
          <w:szCs w:val="24"/>
        </w:rPr>
        <w:t xml:space="preserve"> проводит председательствующий на заседании.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Регистрация присутствующих на заседании депутатов осуществляется после каждого перерыва в заседании, а также по требованию депутатов.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2. Заседание Думы правомочно, если на нем присутствует не менее двух третей от установленной численности депутатов.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3. Депутат в случае невозможности принять участие в заседании по уважительной причине обязан письменно сообщить председателю Думы о причине неявки.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5EB">
        <w:rPr>
          <w:rFonts w:ascii="Times New Roman" w:hAnsi="Times New Roman" w:cs="Times New Roman"/>
          <w:b/>
          <w:sz w:val="24"/>
          <w:szCs w:val="24"/>
        </w:rPr>
        <w:t>Статья 12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1. Заседания Думы проводятся открыто.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2. Дума может принять решение о проведении закрытого заседания.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3. Сведения, ставшие известными депутатам в ходе закрытого заседания, а также составляющие государственную или иную охраняемую законом тайну, могут быть использованы депутатами только для их деятельности в Думе.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4. На закрытом заседании Думы вправе присутствовать глава администрации сельского поселения. Лица, не являющиеся депутатами, присутствуют на заседании по решению Думы.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5EB">
        <w:rPr>
          <w:rFonts w:ascii="Times New Roman" w:hAnsi="Times New Roman" w:cs="Times New Roman"/>
          <w:b/>
          <w:sz w:val="24"/>
          <w:szCs w:val="24"/>
        </w:rPr>
        <w:t>Статья 13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1. Заседания Думы проводятся, как правило, не реже одного раза в квартал.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 xml:space="preserve">2. Заседания Думы начинаются в шестнадцать часов. 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3. По решению Думы заседание может проходить в несколько этапов.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4. В работе Думы устраиваются, по мере необходимости, перерывы, но не чаще чем через полтора часа работы. Решение о времени возобновления работы принимается одновременно с принятием решения о перерыве в заседании.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5EB">
        <w:rPr>
          <w:rFonts w:ascii="Times New Roman" w:hAnsi="Times New Roman" w:cs="Times New Roman"/>
          <w:b/>
          <w:sz w:val="24"/>
          <w:szCs w:val="24"/>
        </w:rPr>
        <w:t>Статья 14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EB">
        <w:rPr>
          <w:rFonts w:ascii="Times New Roman" w:hAnsi="Times New Roman" w:cs="Times New Roman"/>
          <w:sz w:val="24"/>
          <w:szCs w:val="24"/>
        </w:rPr>
        <w:t>Внеочередное заседание Думы созывается по инициативе председателя Думы, главы администрации сельского поселения, группы депутатов не менее одной трети от установленной численности депутатов.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565EB">
        <w:rPr>
          <w:rFonts w:ascii="Times New Roman" w:hAnsi="Times New Roman" w:cs="Times New Roman"/>
          <w:sz w:val="24"/>
          <w:szCs w:val="24"/>
        </w:rPr>
        <w:t xml:space="preserve">В период действия на территории Иркутской области, Балаганкинского сельского поселения Усть-Удинского района режима чрезвычайной ситуации либо режима функционирования повышенной готовности в связи с угрозой возникновения чрезвычайной ситуации, в целях принятия решений, направленных на ликвидацию </w:t>
      </w:r>
      <w:r w:rsidRPr="002565EB">
        <w:rPr>
          <w:rFonts w:ascii="Times New Roman" w:hAnsi="Times New Roman" w:cs="Times New Roman"/>
          <w:sz w:val="24"/>
          <w:szCs w:val="24"/>
        </w:rPr>
        <w:lastRenderedPageBreak/>
        <w:t>(устранение) обстоятельств, послуживших основанием для введения режима чрезвычайной ситуации (функционирования повышенной готовности), обеспечения жизнедеятельности населения, заседания Думы могут проводиться с использованием систем видео-конференц-связи.</w:t>
      </w:r>
      <w:proofErr w:type="gramEnd"/>
      <w:r w:rsidRPr="002565EB">
        <w:rPr>
          <w:rFonts w:ascii="Times New Roman" w:hAnsi="Times New Roman" w:cs="Times New Roman"/>
          <w:sz w:val="24"/>
          <w:szCs w:val="24"/>
        </w:rPr>
        <w:t xml:space="preserve"> Решение о проведении заседания Думы поселения в режиме видео-конференц-связи принимает Глава поселения. 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 xml:space="preserve">При проведении заседания в указанном режиме депутат, принимающий участие в заседании Думы в режиме удаленного доступа, должен иметь возможность участвовать в обсуждении вопросов, свободно выражать свою позицию, участвовать в голосовании. 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По результатам проведения заседания Думы в указанном режиме видео-конференц-связи видеозапись заседания прио</w:t>
      </w:r>
      <w:r>
        <w:rPr>
          <w:rFonts w:ascii="Times New Roman" w:hAnsi="Times New Roman" w:cs="Times New Roman"/>
          <w:sz w:val="24"/>
          <w:szCs w:val="24"/>
        </w:rPr>
        <w:t>бщается к протоколу заседания.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2. Предложение о созыве внеочередного заседания направляется председателю Думы в письменном виде с указанием вопросов, которые предлагается внести в повестку дня заседания, и кратким обоснованием необходимости проведения внеочередного заседания.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3. После рассмотрения материалов, представленных инициаторами предложения о созыве внеочередного заседания, председатель Думы назначает время и место проведения внеочередного заседания, утверждает проект повестки дня заседания, который направляет депутатам.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 xml:space="preserve">4. Инициатор предложения о созыве внеочередного заседания не </w:t>
      </w:r>
      <w:proofErr w:type="gramStart"/>
      <w:r w:rsidRPr="002565E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565EB">
        <w:rPr>
          <w:rFonts w:ascii="Times New Roman" w:hAnsi="Times New Roman" w:cs="Times New Roman"/>
          <w:sz w:val="24"/>
          <w:szCs w:val="24"/>
        </w:rPr>
        <w:t xml:space="preserve"> чем за четыре дня до начала заседания должен представить председателю Думы: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1) проекты решений Думы по вопросам повестки дня;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2) пояснительные записки к проектам решений Думы;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3) списки предполагаемых докладчиков и приглашенных лиц.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 xml:space="preserve">5. Материалы, подлежащие рассмотрению на внеочередном заседании, направляются депутатам не </w:t>
      </w:r>
      <w:proofErr w:type="gramStart"/>
      <w:r w:rsidRPr="002565E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565EB">
        <w:rPr>
          <w:rFonts w:ascii="Times New Roman" w:hAnsi="Times New Roman" w:cs="Times New Roman"/>
          <w:sz w:val="24"/>
          <w:szCs w:val="24"/>
        </w:rPr>
        <w:t xml:space="preserve"> чем за три дня до начала заседания.</w:t>
      </w:r>
    </w:p>
    <w:p w:rsidR="00E05439" w:rsidRPr="002565EB" w:rsidRDefault="00E05439" w:rsidP="00E05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439" w:rsidRPr="002565EB" w:rsidRDefault="00E05439" w:rsidP="00E05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5EB">
        <w:rPr>
          <w:rFonts w:ascii="Times New Roman" w:hAnsi="Times New Roman" w:cs="Times New Roman"/>
          <w:b/>
          <w:sz w:val="24"/>
          <w:szCs w:val="24"/>
        </w:rPr>
        <w:t>ГЛАВА 6. ПОВЕСТКА ДНЯ ЗАСЕДАНИЯ ДУМЫ</w:t>
      </w:r>
    </w:p>
    <w:p w:rsidR="00E05439" w:rsidRPr="002565EB" w:rsidRDefault="00E05439" w:rsidP="00E05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439" w:rsidRPr="002565EB" w:rsidRDefault="00E05439" w:rsidP="00E0543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5EB">
        <w:rPr>
          <w:rFonts w:ascii="Times New Roman" w:hAnsi="Times New Roman" w:cs="Times New Roman"/>
          <w:b/>
          <w:sz w:val="24"/>
          <w:szCs w:val="24"/>
        </w:rPr>
        <w:t>Статья 15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1. Проект повестки дня заседания Думы представляет собой перечень вопросов, которые предполагается рассмотреть на заседании, с указанием очередности их рассмотрения, докладчиков (содокладчиков) по каждому вопросу.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2. Проект повестки дня очередного заседания формируется председателем Думы на основании плана работы Думы, предложений комиссий Думы, депутатов Думы, главы администрации сельского поселения.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3. В проект повестки дня заседания в первую очередь вносятся вопросы, подлежащие первоочередному рассмотрению на заседании: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1) принятие Устава сельского поселения, внесение в него дополнений и изменений;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2) утверждение местного бюджета, отчета о его исполнении;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3) установление и порядок взимания местных налогов, сборов, пошлин и платежей;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4) утверждение планов и программ социально-экономического развития сельского поселения;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5) определение порядка управления и распоряжения имуществом, находящимся в муниципальной собственности;</w:t>
      </w:r>
    </w:p>
    <w:p w:rsidR="00E05439" w:rsidRPr="002565EB" w:rsidRDefault="00E05439" w:rsidP="00E05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6) определение порядка принятия решений о 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учреждений;</w:t>
      </w:r>
    </w:p>
    <w:p w:rsidR="00E05439" w:rsidRPr="002565EB" w:rsidRDefault="00E05439" w:rsidP="00E05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E05439" w:rsidRPr="002565EB" w:rsidRDefault="00E05439" w:rsidP="00E05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 xml:space="preserve">9) </w:t>
      </w:r>
      <w:proofErr w:type="gramStart"/>
      <w:r w:rsidRPr="002565E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565EB">
        <w:rPr>
          <w:rFonts w:ascii="Times New Roman" w:hAnsi="Times New Roman" w:cs="Times New Roman"/>
          <w:sz w:val="24"/>
          <w:szCs w:val="24"/>
        </w:rPr>
        <w:t xml:space="preserve"> исполнением полномочий по решению вопросов местного значения;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lastRenderedPageBreak/>
        <w:t>10) а также вопросы, внесенные в повестку дня заседания Думы главой администрации сельского поселения;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11) вопросы, касающиеся инициативы главы района, на территории которого находится сельское поселение, по расторжению контракта с главой администрации сельского поселения.</w:t>
      </w:r>
    </w:p>
    <w:p w:rsidR="00E05439" w:rsidRPr="002565EB" w:rsidRDefault="00E05439" w:rsidP="00E054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Вопросы,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Думы только по инициативе главы администрации сельского поселения или при наличии заключения главы администрации сельского поселения.</w:t>
      </w:r>
    </w:p>
    <w:p w:rsidR="00E05439" w:rsidRPr="002565EB" w:rsidRDefault="00E05439" w:rsidP="00E054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4. Первоочередному включению в повестку дня заседания также подлежат внесенные и соответствующим образом подготовленные проекты решений по следующим вопросам: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1) о законодательной инициативе;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2) о протесте прокурора;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3) о привлечении депутата Думы к дисциплинарной, административной и уголовной ответственности.</w:t>
      </w:r>
    </w:p>
    <w:p w:rsidR="00E05439" w:rsidRPr="002565EB" w:rsidRDefault="00E05439" w:rsidP="00E054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Иные вопросы могут вноситься в проект повестки дня заседания в первоочередном порядке только по решению Думы, принятому большинством голосов от числа присутствующих на заседании депутатов.</w:t>
      </w:r>
    </w:p>
    <w:p w:rsidR="00E05439" w:rsidRPr="002565EB" w:rsidRDefault="00E05439" w:rsidP="00E054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5. Вопросы в проект повестки дня заседания, за исключением внеочередного заседания, вносятся при представлении проекта решения, предлагаемого для принятия.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 xml:space="preserve">6. Сформированный и утвержденный председателем Думы проект повестки дня заседания с указанием времени и места его проведения, проекты решений и иные документы и материалы, подлежащие рассмотрению на заседании, направляются депутатам не </w:t>
      </w:r>
      <w:proofErr w:type="gramStart"/>
      <w:r w:rsidRPr="002565E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565EB">
        <w:rPr>
          <w:rFonts w:ascii="Times New Roman" w:hAnsi="Times New Roman" w:cs="Times New Roman"/>
          <w:sz w:val="24"/>
          <w:szCs w:val="24"/>
        </w:rPr>
        <w:t xml:space="preserve"> чем за пять дней до начала заседания.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5EB">
        <w:rPr>
          <w:rFonts w:ascii="Times New Roman" w:hAnsi="Times New Roman" w:cs="Times New Roman"/>
          <w:b/>
          <w:sz w:val="24"/>
          <w:szCs w:val="24"/>
        </w:rPr>
        <w:t>Статья 16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1. Проект повестки дня заседания председательствующим на заседании ставится на голосование для принятия его за основу.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2. На заседании в принятый за основу проект повестки дня заседания могут вноситься изменения и дополнения.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3. Предложение о дополнении новым вопросом принятого за основу проекта повестки дня заседания вносится, если его инициатором представлен проект решения по данному вопросу.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4. Проект повестки дня заседания после принятия решений о внесении в него изменений и дополнений ставится председательствующим на голосование для принятия повестки дня заседания в целом.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439" w:rsidRPr="002565EB" w:rsidRDefault="00E05439" w:rsidP="00E05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5EB">
        <w:rPr>
          <w:rFonts w:ascii="Times New Roman" w:hAnsi="Times New Roman" w:cs="Times New Roman"/>
          <w:b/>
          <w:sz w:val="24"/>
          <w:szCs w:val="24"/>
        </w:rPr>
        <w:t>ГЛАВА 7. ПОРЯДОК ПРОВЕДЕНИЯ ЗАСЕДАНИЙ ДУМЫ</w:t>
      </w:r>
    </w:p>
    <w:p w:rsidR="00E05439" w:rsidRPr="002565EB" w:rsidRDefault="00E05439" w:rsidP="00E05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5EB">
        <w:rPr>
          <w:rFonts w:ascii="Times New Roman" w:hAnsi="Times New Roman" w:cs="Times New Roman"/>
          <w:b/>
          <w:sz w:val="24"/>
          <w:szCs w:val="24"/>
        </w:rPr>
        <w:t>Статья 17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1. Заседание Думы ведет председатель Думы либо по решению Думы – один из депутатов.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2. Председательствующий на заседании: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1) объявляет об открытии и закрытии заседания;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2) ведет заседание;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3) предоставляет слово для выступления в порядке очередности поступления предложений в соответствии с повесткой дня заседания, а в необходимых случаях может изменить очередность выступлений с обоснованием такого изменения;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4) обеспечивает соблюдение порядка в зале заседания, в том числе предупреждает депутата о нарушении положений Регламента Думы;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5) вносит предложение об удалении из зала заседания лица, не являющегося депутатом, при нарушении им порядка в зале заседания;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lastRenderedPageBreak/>
        <w:t>6) предоставляет слово по порядку ведения заседания;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7) ставит на голосование вопросы, содержащиеся в повестке дня заседания;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8) ставит на голосование каждое предложение депутатов в порядке очередности их поступления;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9) организует голосование и подсчет голосов, оглашает результаты голосования;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10) организует ведение протокола заседания, подписывает протокол заседания;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11) организует проведение консультаций с депутатами, специалистами в целях преодоления разногласий и разрешения вопросов, возникающих в ходе заседания;</w:t>
      </w:r>
    </w:p>
    <w:p w:rsidR="00E05439" w:rsidRPr="002565EB" w:rsidRDefault="00E05439" w:rsidP="00E0543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12) участвует в рассмотрении вопросов в порядке, определенном Регламентом Думы;</w:t>
      </w:r>
    </w:p>
    <w:p w:rsidR="00E05439" w:rsidRPr="002565EB" w:rsidRDefault="00E05439" w:rsidP="00E0543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13) осуществляет иные права и обязанности, определенные Регламентом Думы.</w:t>
      </w:r>
    </w:p>
    <w:p w:rsidR="00E05439" w:rsidRPr="002565EB" w:rsidRDefault="00E05439" w:rsidP="00E0543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 xml:space="preserve">3. Во время заседания председательствующий не вправе комментировать выступления, давать характеристику </w:t>
      </w:r>
      <w:proofErr w:type="gramStart"/>
      <w:r w:rsidRPr="002565EB">
        <w:rPr>
          <w:rFonts w:ascii="Times New Roman" w:hAnsi="Times New Roman" w:cs="Times New Roman"/>
          <w:sz w:val="24"/>
          <w:szCs w:val="24"/>
        </w:rPr>
        <w:t>выступающим</w:t>
      </w:r>
      <w:proofErr w:type="gramEnd"/>
      <w:r w:rsidRPr="002565EB">
        <w:rPr>
          <w:rFonts w:ascii="Times New Roman" w:hAnsi="Times New Roman" w:cs="Times New Roman"/>
          <w:sz w:val="24"/>
          <w:szCs w:val="24"/>
        </w:rPr>
        <w:t>.</w:t>
      </w:r>
    </w:p>
    <w:p w:rsidR="00E05439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5EB">
        <w:rPr>
          <w:rFonts w:ascii="Times New Roman" w:hAnsi="Times New Roman" w:cs="Times New Roman"/>
          <w:b/>
          <w:sz w:val="24"/>
          <w:szCs w:val="24"/>
        </w:rPr>
        <w:t>Статья 18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1. На заседаниях Думы предусматриваются следующие виды выступлений: доклад, содоклад, заключительное слово по обсуждаемому вопросу, выступление депутата и иных лиц, выступление в прениях, выступление в прениях по обсуждаемой кандидатуре, выступление по мотивам голосования, выступление по порядку ведения заседания, предложение, справка, заявление, обращение.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2. Продолжительность доклада, содоклада, заключительного слова и выступления депутата и иных лиц устанавливается председательствующим на заседании по согласованию с докладчиком, содокладчиком, кандидатом на выборную должность и не должна превышать 10 минут - для доклада, 5 минут - для содоклада, 5 минут - для заключительного слова и выступления кандидата на выборную должность.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Для выступления в прениях предоставляется до 5 минут, для выступления по обсуждаемой кандидатуре, по порядку ведения заседания, для предложения, справки, заявления, обращения - до 3 минут, для выступления по мотивам голосования - до 1 минуты. Для повторного выступления - до 3 минут.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3. Выступление одного депутата по одному и тому же вопросу более двух раз не допускается. В необходимых случаях председательствующий с согласия большинства присутствующих депутатов может продлить время для выступления.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4. Доклад, содоклад, заключительное слово по обсуждаемому вопросу произносятся с трибуны, остальные выступления - с трибуны или рабочего места.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5. Депутат выступает на заседании только после предоставления ему слова председательствующим.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6. Предложение о предоставлении слова на имя председательствующего на заседании может подаваться как в письменном виде, так и устно.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7. Глава администрации сельского поселения вправе получить слово для выступления по рассматриваемым вопросам вне очереди.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8. Слово по порядку ведения заседания, мотивам голосования, для справки, ответа на вопросы, дачи разъяснения может быть предоставлено председательствующим на заседании вне очереди продолжительностью не более 1 минуты.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5EB">
        <w:rPr>
          <w:rFonts w:ascii="Times New Roman" w:hAnsi="Times New Roman" w:cs="Times New Roman"/>
          <w:b/>
          <w:sz w:val="24"/>
          <w:szCs w:val="24"/>
        </w:rPr>
        <w:t>Статья 19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1. Депутат может внести предложение о прекращении прений по рассматриваемому вопросу. Председательствующий на заседании, получив предложение о прекращении прений, информирует депутатов о числе записавшихся для выступления и выступивших, о депутатах, настаивающих на выступлении и, с согласия депутатов, предоставляет им слово.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2. Депутаты, которые не смогли выступить в связи с прекращением прений по рассматриваемому вопросу, вправе приобщить подписанные тексты своих выступлений к протоколу заседания.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lastRenderedPageBreak/>
        <w:t>3. После принятия решения о прекращении прений докладчик, содокладчик и кандидат на выборную должность имеют право на заключительное слово.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5EB">
        <w:rPr>
          <w:rFonts w:ascii="Times New Roman" w:hAnsi="Times New Roman" w:cs="Times New Roman"/>
          <w:b/>
          <w:sz w:val="24"/>
          <w:szCs w:val="24"/>
        </w:rPr>
        <w:t>Статья 20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1. В течение заседания Думы допускается однократное возвращение к рассмотренному вопросу. Данный вопрос является процедурным, и по нему должно быть принято решение.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Принятое решение при повторном рассмотрении вопроса оформляется решением Думы, а результаты первоначального голосования заносятся в протокол заседания и не оформляются решением Думы.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2. В течение заседания Думы возможно внесение изменений и дополнений в повестку дня заседания.</w:t>
      </w:r>
    </w:p>
    <w:p w:rsidR="00E05439" w:rsidRPr="002565EB" w:rsidRDefault="00E05439" w:rsidP="00E054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Дополнение повестки дня заседания новым вопросом возможно при наличии:</w:t>
      </w:r>
    </w:p>
    <w:p w:rsidR="00E05439" w:rsidRPr="002565EB" w:rsidRDefault="00E05439" w:rsidP="00E0543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1) решения депутатов о возвращении к рассмотрению повестки дня заседания;</w:t>
      </w:r>
    </w:p>
    <w:p w:rsidR="00E05439" w:rsidRPr="002565EB" w:rsidRDefault="00E05439" w:rsidP="00E0543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2) проекта решения, предлагаемого для принятия Думой;</w:t>
      </w:r>
    </w:p>
    <w:p w:rsidR="00E05439" w:rsidRPr="002565EB" w:rsidRDefault="00E05439" w:rsidP="00E0543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3) решения депутатов о дополнении повестки дня заседания новым вопросом.</w:t>
      </w:r>
    </w:p>
    <w:p w:rsidR="00E05439" w:rsidRPr="002565EB" w:rsidRDefault="00E05439" w:rsidP="00E0543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5EB">
        <w:rPr>
          <w:rFonts w:ascii="Times New Roman" w:hAnsi="Times New Roman" w:cs="Times New Roman"/>
          <w:b/>
          <w:sz w:val="24"/>
          <w:szCs w:val="24"/>
        </w:rPr>
        <w:t>Статья 21</w:t>
      </w:r>
    </w:p>
    <w:p w:rsidR="00E05439" w:rsidRPr="002565EB" w:rsidRDefault="00E05439" w:rsidP="00E0543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В конце каждого заседания Думы отводится время для выступления депутатов с краткими (до 3 минут) заявлениями и сообщениями. Прения при этом не открываются.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5EB">
        <w:rPr>
          <w:rFonts w:ascii="Times New Roman" w:hAnsi="Times New Roman" w:cs="Times New Roman"/>
          <w:b/>
          <w:sz w:val="24"/>
          <w:szCs w:val="24"/>
        </w:rPr>
        <w:t>Статья 22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1. Функции по техническому обеспечению заседания возлагаются на специалиста администрации сельского поселения (секретаря Думы), который организует: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1) ведение протокола заседания;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2) запись для выступления, регистрацию вопросов, справок, сообщений, заявлений, предложений и других материалов, поступающих от депутатов и приглашенных лиц;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3) представление председательствующему на заседании списка записавшихся для выступления в прениях, составленного в порядке поступления заявок, а также представление иной информации, необходимой для ведения заседания;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4) визирование протокола заседания.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5439" w:rsidRPr="002565EB" w:rsidRDefault="00E05439" w:rsidP="00E05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5EB">
        <w:rPr>
          <w:rFonts w:ascii="Times New Roman" w:hAnsi="Times New Roman" w:cs="Times New Roman"/>
          <w:b/>
          <w:sz w:val="24"/>
          <w:szCs w:val="24"/>
        </w:rPr>
        <w:t>ГЛАВА 8. ПРОТОКОЛ ЗАСЕДАНИЯ ДУМЫ</w:t>
      </w:r>
    </w:p>
    <w:p w:rsidR="00E05439" w:rsidRPr="002565EB" w:rsidRDefault="00E05439" w:rsidP="00E05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5EB">
        <w:rPr>
          <w:rFonts w:ascii="Times New Roman" w:hAnsi="Times New Roman" w:cs="Times New Roman"/>
          <w:b/>
          <w:sz w:val="24"/>
          <w:szCs w:val="24"/>
        </w:rPr>
        <w:t>Статья 23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 xml:space="preserve">1. На каждом заседании Думы ведется протокол заседания Думы (далее </w:t>
      </w:r>
      <w:proofErr w:type="gramStart"/>
      <w:r w:rsidRPr="002565EB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2565EB">
        <w:rPr>
          <w:rFonts w:ascii="Times New Roman" w:hAnsi="Times New Roman" w:cs="Times New Roman"/>
          <w:sz w:val="24"/>
          <w:szCs w:val="24"/>
        </w:rPr>
        <w:t>ротокол заседания).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2. В протоколе заседания указываются: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1) дата, время, место проведения заседания Думы;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2) номер протокола заседания;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3) общее число депутатов Думы и число депутатов, присутствующих на заседании Думы, с указанием фамилии, имени, отчества (оформляется приложением к протоколу);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4) число депутатов, отсутствующих на заседании Думы, с указанием фамилии, имени, отчества и причины отсутствия (оформляется приложением к протоколу);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 xml:space="preserve">5) список </w:t>
      </w:r>
      <w:proofErr w:type="gramStart"/>
      <w:r w:rsidRPr="002565EB">
        <w:rPr>
          <w:rFonts w:ascii="Times New Roman" w:hAnsi="Times New Roman" w:cs="Times New Roman"/>
          <w:sz w:val="24"/>
          <w:szCs w:val="24"/>
        </w:rPr>
        <w:t>приглашенных</w:t>
      </w:r>
      <w:proofErr w:type="gramEnd"/>
      <w:r w:rsidRPr="002565EB">
        <w:rPr>
          <w:rFonts w:ascii="Times New Roman" w:hAnsi="Times New Roman" w:cs="Times New Roman"/>
          <w:sz w:val="24"/>
          <w:szCs w:val="24"/>
        </w:rPr>
        <w:t xml:space="preserve"> на заседание Думы с указанием должности и места работы (оформляется приложением к протоколу);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6) фамилия, имя, отчество председателя Думы;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7) повестка дня заседания Думы;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в том числе по каждому вопросу повестки: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- слушали (вопрос, докладчик, краткое изложение доклада);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- выступили (Ф.И.О., краткое изложение выступления);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- решили;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- результаты голосования (по позициям «ЗА», «ПРОТИВ», «ВОЗДЕРЖАЛИСЬ»).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3. Протокол заседания оформляется в пятидневный срок,  подписывается председательствующим на заседании Думы и секретарем Думы.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2565EB">
        <w:rPr>
          <w:rFonts w:ascii="Times New Roman" w:hAnsi="Times New Roman" w:cs="Times New Roman"/>
          <w:sz w:val="24"/>
          <w:szCs w:val="24"/>
        </w:rPr>
        <w:t>К протоколу заседания прилагаются принятые решения и приложения к ним, список присутствующих и отсутствующих на заседании Думы  депутатов (с указанием причин отсутствия), список приглашенных, тексты выступлений депутатов и приглашенных, не получивших слова ввиду прекращения прений, переданные председательствующему на заседании Думы, вопросы, поступившие от депутатов и присутствующих на заседании Думы лиц, и ответы на них.</w:t>
      </w:r>
      <w:proofErr w:type="gramEnd"/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5. Протоколы заседания и приложения к ним хранятся в течение срока полномочий Думы одного созыва и, по требованию депутатов, предоставляются им для ознакомления. По окончании полномочий Думы одного созыва протоколы заседаний и приложения к ним сдаются в архив на постоянное хранение.</w:t>
      </w:r>
    </w:p>
    <w:p w:rsidR="00E05439" w:rsidRDefault="00E05439" w:rsidP="00DF24ED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E05439" w:rsidRPr="002565EB" w:rsidRDefault="00E05439" w:rsidP="00E05439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2565EB">
        <w:rPr>
          <w:rFonts w:ascii="Times New Roman" w:hAnsi="Times New Roman" w:cs="Times New Roman"/>
          <w:color w:val="auto"/>
          <w:sz w:val="24"/>
          <w:szCs w:val="24"/>
        </w:rPr>
        <w:t>ГЛАВА 9. ПОРЯДОК ГОЛОСОВАНИЯ И ПРИНЯТИЯ РЕШЕНИЙ ДУМЫ</w:t>
      </w:r>
    </w:p>
    <w:p w:rsidR="00E05439" w:rsidRPr="002565EB" w:rsidRDefault="00E05439" w:rsidP="00E05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439" w:rsidRPr="002565EB" w:rsidRDefault="00E05439" w:rsidP="00E05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5EB">
        <w:rPr>
          <w:rFonts w:ascii="Times New Roman" w:hAnsi="Times New Roman" w:cs="Times New Roman"/>
          <w:b/>
          <w:sz w:val="24"/>
          <w:szCs w:val="24"/>
        </w:rPr>
        <w:tab/>
        <w:t>Статья 24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1. Решения Думы принимаются открытым или тайным голосованием. Открытое голосование может быть поименным.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2. Депутат лично осуществляет свое право на голосование и не может передать свое право на голосование другому лицу.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3. Депутат имеет право голосовать за принятие решения, против принятия решения либо воздержаться от принятия решения.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5EB">
        <w:rPr>
          <w:rFonts w:ascii="Times New Roman" w:hAnsi="Times New Roman" w:cs="Times New Roman"/>
          <w:b/>
          <w:sz w:val="24"/>
          <w:szCs w:val="24"/>
        </w:rPr>
        <w:t>Статья 25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1. Открытое голосование проводится путем поднятия руки депутатом за один из вариантов решения Думы.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 xml:space="preserve">2. Дума может принять решение о проведении открытого поименного голосования. 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3. Открытое поименное голосование проводится путем поднятия руки депутатом за один из вариантов решения Думы. Председательствующий на заседании в этом случае голосует последним.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4. Подсчет голосов при проведении открытого поименного голосования осуществляет председательствующий на заседании. Результаты открытого поименного голосования отражаются в протоколе заседания.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5. При проведении открытого поименного голосования депутат вправе получить список с результатами голосования. Результаты открытого поименного голосования отражаются в протоколе заседания.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5EB">
        <w:rPr>
          <w:rFonts w:ascii="Times New Roman" w:hAnsi="Times New Roman" w:cs="Times New Roman"/>
          <w:b/>
          <w:sz w:val="24"/>
          <w:szCs w:val="24"/>
        </w:rPr>
        <w:t>Статья 26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1. Тайное голосование проводится по решению Думы, принятому большинством голосов от числа присутствующих на заседании депутатов. Тайное голосование проводится с использованием бюллетеней.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2. Для проведения тайного голосования и определения его результатов Дума избирает из числа депутатов открытым голосованием счетную комиссию в количестве трех человек. В счетную комиссию не может входить председатель Думы.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Счетная комиссия избирает из своего состава председателя и секретаря комиссии.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3. Счетная комиссия до начала голосования:</w:t>
      </w:r>
    </w:p>
    <w:p w:rsidR="00E05439" w:rsidRPr="002565EB" w:rsidRDefault="00E05439" w:rsidP="00E054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1) составляет список избранных депутатов;</w:t>
      </w:r>
    </w:p>
    <w:p w:rsidR="00E05439" w:rsidRPr="002565EB" w:rsidRDefault="00E05439" w:rsidP="00E054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2) организует изготовление бюллетеней для тайного голосования;</w:t>
      </w:r>
    </w:p>
    <w:p w:rsidR="00E05439" w:rsidRPr="002565EB" w:rsidRDefault="00E05439" w:rsidP="00E054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3) проверяет и опечатывает избирательный ящик;</w:t>
      </w:r>
    </w:p>
    <w:p w:rsidR="00E05439" w:rsidRPr="002565EB" w:rsidRDefault="00E05439" w:rsidP="00E054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4) обеспечивает условия для соблюдения тайны голосования.</w:t>
      </w:r>
    </w:p>
    <w:p w:rsidR="00E05439" w:rsidRPr="002565EB" w:rsidRDefault="00E05439" w:rsidP="00E054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4. Время и место голосования, порядок его проведения устанавливаются Думой и объявляются председательствующим на заседании.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 xml:space="preserve">5. Каждому депутату выдается один бюллетень для тайного голосования. Бюллетени для тайного голосования выдаются членами счетной комиссии в соответствии со списком избранных депутатов. При получении бюллетеня депутат расписывается в указанном списке напротив своей фамилии. Бюллетени для тайного голосования </w:t>
      </w:r>
      <w:r w:rsidRPr="002565EB">
        <w:rPr>
          <w:rFonts w:ascii="Times New Roman" w:hAnsi="Times New Roman" w:cs="Times New Roman"/>
          <w:sz w:val="24"/>
          <w:szCs w:val="24"/>
        </w:rPr>
        <w:lastRenderedPageBreak/>
        <w:t>изготавливаются под контролем счетной комиссии по предложенной ею форме, утвержденной Думой.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6. Депутат лично осуществляет свое право на голосование в пределах отведенного времени.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7. Бюллетень заполняется депутатом. Зачеркивание в бюллетене для тайного голосования не допускается. Заполненные бюллетени опускаются в ящик для тайного голосования.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8. Подсчет голосов осуществляет счетная комиссия.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Счетная комиссия вскрывает ящик для тайного голосования после окончания голосования. Перед вскрытием ящика все неиспользованные бюллетени подсчитываются и погашаются счетной комиссией. Недействительными считаются бюллетени неутвержденной формы и бюллетени, по которым нельзя установить волеизъявление депутата.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9. По результатам тайного голосования счетная комиссия составляет протокол, в который заносятся следующие сведения: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1) число депутатов, установленное для Думы;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2) число избранных депутатов;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3) число депутатов, получивших бюллетени;</w:t>
      </w:r>
    </w:p>
    <w:p w:rsidR="00E05439" w:rsidRPr="002565EB" w:rsidRDefault="00E05439" w:rsidP="00E0543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4) число бюллетеней, обнаруженных в ящиках для тайного голосования;</w:t>
      </w:r>
    </w:p>
    <w:p w:rsidR="00E05439" w:rsidRPr="002565EB" w:rsidRDefault="00E05439" w:rsidP="00E0543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5) число голосов, поданных «за»;</w:t>
      </w:r>
    </w:p>
    <w:p w:rsidR="00E05439" w:rsidRPr="002565EB" w:rsidRDefault="00E05439" w:rsidP="00E0543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6) число голосов, поданных «против»;</w:t>
      </w:r>
    </w:p>
    <w:p w:rsidR="00E05439" w:rsidRPr="002565EB" w:rsidRDefault="00E05439" w:rsidP="00E0543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7) число бюллетеней, признанных недействительными.</w:t>
      </w:r>
    </w:p>
    <w:p w:rsidR="00E05439" w:rsidRPr="002565EB" w:rsidRDefault="00E05439" w:rsidP="00E054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Протокол счетной комиссии подписывается председателем, секретарем и членами счетной комиссии и прикладывается к протоколу заседания Думы.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10. Результаты тайного голосования объявляются на заседании Думы председателем счетной комиссии.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5EB">
        <w:rPr>
          <w:rFonts w:ascii="Times New Roman" w:hAnsi="Times New Roman" w:cs="Times New Roman"/>
          <w:b/>
          <w:sz w:val="24"/>
          <w:szCs w:val="24"/>
        </w:rPr>
        <w:t>Статья 27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1. Дума может принять проект решения Думы за основу, принять проект решения в целом, отклонить проект решения или отложить его рассмотрение.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2. В случае</w:t>
      </w:r>
      <w:proofErr w:type="gramStart"/>
      <w:r w:rsidRPr="002565E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565EB">
        <w:rPr>
          <w:rFonts w:ascii="Times New Roman" w:hAnsi="Times New Roman" w:cs="Times New Roman"/>
          <w:sz w:val="24"/>
          <w:szCs w:val="24"/>
        </w:rPr>
        <w:t xml:space="preserve"> если депутаты предлагают внести изменения и дополнения (поправки) в проект решения, то проект решения принимается за основу. Поправки к проекту решения вносятся депутатами только в письменном виде. Каждая поправка к проекту решения обсуждается и ставится на голосование в порядке поступления. Если внесено несколько поправок в один и тот же пункт проекта решения, то вначале рассматриваются те из них, принятие или отклонение которых позволит решить вопрос о других поправках. После рассмотрения вопроса о поправках к проекту решения на голосование ставится вопрос о принятии в целом проекта решения Думы с внесенными в него поправками.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5EB">
        <w:rPr>
          <w:rFonts w:ascii="Times New Roman" w:hAnsi="Times New Roman" w:cs="Times New Roman"/>
          <w:b/>
          <w:sz w:val="24"/>
          <w:szCs w:val="24"/>
        </w:rPr>
        <w:t>Статья 28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1. Решения Думы считаются принятыми, если за них проголосовало не менее 50% присутствующих на заседании депутатов Думы, за исключением случаев, определенных Уставом сельского поселения, настоящим Регламентом. В случае</w:t>
      </w:r>
      <w:proofErr w:type="gramStart"/>
      <w:r w:rsidRPr="002565E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565EB">
        <w:rPr>
          <w:rFonts w:ascii="Times New Roman" w:hAnsi="Times New Roman" w:cs="Times New Roman"/>
          <w:sz w:val="24"/>
          <w:szCs w:val="24"/>
        </w:rPr>
        <w:t xml:space="preserve"> если количество голосов, поданных за вопрос, вынесенный на голосование и против него, является равным, голос председателя Думы является решающим.</w:t>
      </w:r>
    </w:p>
    <w:p w:rsidR="00E05439" w:rsidRPr="002565EB" w:rsidRDefault="00E05439" w:rsidP="00E05439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2565EB">
        <w:rPr>
          <w:rFonts w:ascii="Times New Roman" w:hAnsi="Times New Roman"/>
          <w:sz w:val="24"/>
          <w:szCs w:val="24"/>
        </w:rPr>
        <w:t>2. В исключительной компетенции Думы находятся:</w:t>
      </w:r>
    </w:p>
    <w:p w:rsidR="00E05439" w:rsidRPr="002565EB" w:rsidRDefault="00E05439" w:rsidP="00E05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1) принятие устава муниципального образования и внесение в него изменений и дополнений;</w:t>
      </w:r>
    </w:p>
    <w:p w:rsidR="00E05439" w:rsidRPr="002565EB" w:rsidRDefault="00E05439" w:rsidP="00E05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2) утверждение местного бюджета и отчета о его исполнении;</w:t>
      </w:r>
    </w:p>
    <w:p w:rsidR="00E05439" w:rsidRPr="002565EB" w:rsidRDefault="00E05439" w:rsidP="00E05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E05439" w:rsidRPr="002565EB" w:rsidRDefault="00E05439" w:rsidP="00E05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4) принятие планов и программ развития муниципального образования, утверждение отчетов об их исполнении;</w:t>
      </w:r>
    </w:p>
    <w:p w:rsidR="00E05439" w:rsidRPr="002565EB" w:rsidRDefault="00E05439" w:rsidP="00E05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lastRenderedPageBreak/>
        <w:t>5) определение порядка управления и распоряжения имуществом, находящимся в муниципальной собственности;</w:t>
      </w:r>
    </w:p>
    <w:p w:rsidR="00E05439" w:rsidRPr="002565EB" w:rsidRDefault="00E05439" w:rsidP="00E05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6) определение порядка принятия решений о 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учреждений;</w:t>
      </w:r>
    </w:p>
    <w:p w:rsidR="00E05439" w:rsidRPr="002565EB" w:rsidRDefault="00E05439" w:rsidP="00E05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E05439" w:rsidRPr="002565EB" w:rsidRDefault="00E05439" w:rsidP="00E05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E05439" w:rsidRPr="002565EB" w:rsidRDefault="00E05439" w:rsidP="00E05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 xml:space="preserve">9) </w:t>
      </w:r>
      <w:proofErr w:type="gramStart"/>
      <w:r w:rsidRPr="002565E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565EB">
        <w:rPr>
          <w:rFonts w:ascii="Times New Roman" w:hAnsi="Times New Roman" w:cs="Times New Roman"/>
          <w:sz w:val="24"/>
          <w:szCs w:val="24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значения.</w:t>
      </w:r>
    </w:p>
    <w:p w:rsidR="00E05439" w:rsidRPr="002565EB" w:rsidRDefault="00E05439" w:rsidP="00E054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К полномочиям Думы относится также принятие муниципальных правовых актов по вопросам:</w:t>
      </w:r>
    </w:p>
    <w:p w:rsidR="00E05439" w:rsidRPr="002565EB" w:rsidRDefault="00E05439" w:rsidP="00E05439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муниципальных заимствований и бюджетных гарантий, порядку предоставления бюджетных кредитов;</w:t>
      </w:r>
    </w:p>
    <w:p w:rsidR="00E05439" w:rsidRPr="002565EB" w:rsidRDefault="00E05439" w:rsidP="00E05439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определения статуса депутата представительного органа муниципального образования;</w:t>
      </w:r>
    </w:p>
    <w:p w:rsidR="00E05439" w:rsidRPr="002565EB" w:rsidRDefault="00E05439" w:rsidP="00E05439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утверждения порядка проведения опросов, публичных слушаний, собраний и конференций граждан;</w:t>
      </w:r>
    </w:p>
    <w:p w:rsidR="00E05439" w:rsidRPr="002565EB" w:rsidRDefault="00E05439" w:rsidP="00E05439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утверждения официальных символов муниципального образования;</w:t>
      </w:r>
    </w:p>
    <w:p w:rsidR="00E05439" w:rsidRPr="002565EB" w:rsidRDefault="00E05439" w:rsidP="00E05439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разработки планов и программ развития муниципального образования;</w:t>
      </w:r>
    </w:p>
    <w:p w:rsidR="00E05439" w:rsidRPr="002565EB" w:rsidRDefault="00E05439" w:rsidP="00E05439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разработки положения об административной комиссии муниципального образования, ревизионной комиссии представительного органа муниципального образования;</w:t>
      </w:r>
    </w:p>
    <w:p w:rsidR="00E05439" w:rsidRPr="002565EB" w:rsidRDefault="00E05439" w:rsidP="00E05439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определения порядка реализации гражданами правотворческой инициативы;</w:t>
      </w:r>
    </w:p>
    <w:p w:rsidR="00E05439" w:rsidRPr="002565EB" w:rsidRDefault="00E05439" w:rsidP="00E05439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 в муниципальном образовании;</w:t>
      </w:r>
    </w:p>
    <w:p w:rsidR="00E05439" w:rsidRPr="002565EB" w:rsidRDefault="00E05439" w:rsidP="00E05439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иным вопросам.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5EB">
        <w:rPr>
          <w:rFonts w:ascii="Times New Roman" w:hAnsi="Times New Roman" w:cs="Times New Roman"/>
          <w:b/>
          <w:sz w:val="24"/>
          <w:szCs w:val="24"/>
        </w:rPr>
        <w:t>Статья 29</w:t>
      </w:r>
    </w:p>
    <w:p w:rsidR="00E05439" w:rsidRPr="002565EB" w:rsidRDefault="00E05439" w:rsidP="00E05439">
      <w:pPr>
        <w:numPr>
          <w:ilvl w:val="0"/>
          <w:numId w:val="2"/>
        </w:numPr>
        <w:tabs>
          <w:tab w:val="num" w:pos="9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Принятые Думой решения направляются главе муниципального образования для подписания и обнародования. Решения Думы обнародуются путем размещения на информационных стендах в течение 5 дней после их  подписания главой муниципального образования.</w:t>
      </w:r>
    </w:p>
    <w:p w:rsidR="00E05439" w:rsidRPr="002565EB" w:rsidRDefault="00E05439" w:rsidP="00E05439">
      <w:pPr>
        <w:numPr>
          <w:ilvl w:val="0"/>
          <w:numId w:val="2"/>
        </w:numPr>
        <w:tabs>
          <w:tab w:val="num" w:pos="9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Решения Думы, затрагивающие права, свободы и обязанности населения, вступают в силу после их обнародования. Решения Думы по организации своей деятельности вступают в силу с момента их принятия, если в решении не установлен иной срок.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565E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565EB">
        <w:rPr>
          <w:rFonts w:ascii="Times New Roman" w:hAnsi="Times New Roman" w:cs="Times New Roman"/>
          <w:sz w:val="24"/>
          <w:szCs w:val="24"/>
        </w:rPr>
        <w:t xml:space="preserve"> если в решении не указан срок вступления в силу, такое решение вступает в силу с момента его обнародования.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5EB">
        <w:rPr>
          <w:rFonts w:ascii="Times New Roman" w:hAnsi="Times New Roman" w:cs="Times New Roman"/>
          <w:b/>
          <w:sz w:val="24"/>
          <w:szCs w:val="24"/>
        </w:rPr>
        <w:t>Статья 30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 xml:space="preserve">1. Решения по процедурным вопросам принимаются большинством голосов от числа присутствующих на заседании депутатов и отражаются в протоколе заседания. К </w:t>
      </w:r>
      <w:proofErr w:type="gramStart"/>
      <w:r w:rsidRPr="002565EB">
        <w:rPr>
          <w:rFonts w:ascii="Times New Roman" w:hAnsi="Times New Roman" w:cs="Times New Roman"/>
          <w:sz w:val="24"/>
          <w:szCs w:val="24"/>
        </w:rPr>
        <w:t>процедурным</w:t>
      </w:r>
      <w:proofErr w:type="gramEnd"/>
      <w:r w:rsidRPr="002565EB">
        <w:rPr>
          <w:rFonts w:ascii="Times New Roman" w:hAnsi="Times New Roman" w:cs="Times New Roman"/>
          <w:sz w:val="24"/>
          <w:szCs w:val="24"/>
        </w:rPr>
        <w:t xml:space="preserve"> относятся следующие вопросы: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1) принятие повестки дня заседания;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2) внесение изменений и дополнений в проект повестки дня заседания;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3) проведение заседания в несколько этапов;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4) перерыв в заседании, перенос или закрытие заседания;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5) проведение открытого поименного голосования;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6) предоставление дополнительного времени для выступления;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 xml:space="preserve">7) предоставление слова </w:t>
      </w:r>
      <w:proofErr w:type="gramStart"/>
      <w:r w:rsidRPr="002565EB">
        <w:rPr>
          <w:rFonts w:ascii="Times New Roman" w:hAnsi="Times New Roman" w:cs="Times New Roman"/>
          <w:sz w:val="24"/>
          <w:szCs w:val="24"/>
        </w:rPr>
        <w:t>приглашенным</w:t>
      </w:r>
      <w:proofErr w:type="gramEnd"/>
      <w:r w:rsidRPr="002565EB">
        <w:rPr>
          <w:rFonts w:ascii="Times New Roman" w:hAnsi="Times New Roman" w:cs="Times New Roman"/>
          <w:sz w:val="24"/>
          <w:szCs w:val="24"/>
        </w:rPr>
        <w:t xml:space="preserve"> на заседание;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8) перенос или прекращение прений по вопросу повестки дня заседания;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lastRenderedPageBreak/>
        <w:t>9) переход (возвращение) к вопросам повестки дня заседания;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10) дополнение новым вопросом повестки дня заседания;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11) передача вопроса на рассмотрение соответствующей комиссии;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12) голосование без обсуждения;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13) проведение закрытого заседания;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14) приглашение лиц на заседание для представления необходимых сведений и заключений по рассматриваемым Думой проектам решений и другим вопросам;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15) принятие к сведению справок, даваемых участникам заседания;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16) изменение способа проведения голосования;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17) проведение дополнительной регистрации;</w:t>
      </w:r>
    </w:p>
    <w:p w:rsidR="00E05439" w:rsidRPr="002565EB" w:rsidRDefault="00E05439" w:rsidP="00E0543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18) пересчет голосов;</w:t>
      </w:r>
    </w:p>
    <w:p w:rsidR="00E05439" w:rsidRPr="002565EB" w:rsidRDefault="00E05439" w:rsidP="00E0543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19) приглашение на заседание должностного лица для ответов на вопросы, содержащиеся в обращении депутата (депутатов);</w:t>
      </w:r>
    </w:p>
    <w:p w:rsidR="00E05439" w:rsidRPr="002565EB" w:rsidRDefault="00E05439" w:rsidP="00E0543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20) передача функций председательствующего на заседании;</w:t>
      </w:r>
    </w:p>
    <w:p w:rsidR="00E05439" w:rsidRPr="002565EB" w:rsidRDefault="00E05439" w:rsidP="00E0543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21) установление порядка рассмотрения вопроса деятельности Думы, не предусмотренного Регламентом Думы.</w:t>
      </w:r>
    </w:p>
    <w:p w:rsidR="00E05439" w:rsidRPr="002565EB" w:rsidRDefault="00E05439" w:rsidP="00E054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2. Решение по процедурному вопросу может быть принято без голосования, если ни один из присутствующих на заседании не возражает против его принятия. В случае</w:t>
      </w:r>
      <w:proofErr w:type="gramStart"/>
      <w:r w:rsidRPr="002565E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565EB">
        <w:rPr>
          <w:rFonts w:ascii="Times New Roman" w:hAnsi="Times New Roman" w:cs="Times New Roman"/>
          <w:sz w:val="24"/>
          <w:szCs w:val="24"/>
        </w:rPr>
        <w:t xml:space="preserve"> если хотя бы один из присутствующих на заседании возражает против принятия предложенного решения, внесенное предложение ставится председательствующим на голосование.</w:t>
      </w:r>
    </w:p>
    <w:p w:rsidR="00E05439" w:rsidRPr="002565EB" w:rsidRDefault="00E05439" w:rsidP="00E05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439" w:rsidRPr="002565EB" w:rsidRDefault="00E05439" w:rsidP="00E05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5EB">
        <w:rPr>
          <w:rFonts w:ascii="Times New Roman" w:hAnsi="Times New Roman" w:cs="Times New Roman"/>
          <w:b/>
          <w:sz w:val="24"/>
          <w:szCs w:val="24"/>
        </w:rPr>
        <w:t>ГЛАВА 10. ОСУЩЕСТВЛЕНИЕ КОНТРОЛЬНЫХ ФУНКЦИЙ</w:t>
      </w:r>
    </w:p>
    <w:p w:rsidR="00E05439" w:rsidRPr="002565EB" w:rsidRDefault="00E05439" w:rsidP="00E05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5EB">
        <w:rPr>
          <w:rFonts w:ascii="Times New Roman" w:hAnsi="Times New Roman" w:cs="Times New Roman"/>
          <w:b/>
          <w:sz w:val="24"/>
          <w:szCs w:val="24"/>
        </w:rPr>
        <w:t>Статья 31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 xml:space="preserve">1. Дума в соответствии с Уставом осуществляет </w:t>
      </w:r>
      <w:proofErr w:type="gramStart"/>
      <w:r w:rsidRPr="002565E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565EB">
        <w:rPr>
          <w:rFonts w:ascii="Times New Roman" w:hAnsi="Times New Roman" w:cs="Times New Roman"/>
          <w:sz w:val="24"/>
          <w:szCs w:val="24"/>
        </w:rPr>
        <w:t xml:space="preserve"> деятельностью всех органов и должностных лиц местного самоуправления, исполнением принимаемых решений, исполнением бюджета, распоряжением муниципальной собственностью, реализацией планов и программ развития муниципального образования.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2. Контрольная деятельность осуществляется Думой непосредственно, а также через комиссии.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3. Контрольная деятельность Думы осуществляется в следующих формах:</w:t>
      </w:r>
    </w:p>
    <w:p w:rsidR="00E05439" w:rsidRPr="002565EB" w:rsidRDefault="00E05439" w:rsidP="00E0543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 xml:space="preserve">1) заслушивание отчетов, их утверждение или </w:t>
      </w:r>
      <w:proofErr w:type="spellStart"/>
      <w:r w:rsidRPr="002565EB">
        <w:rPr>
          <w:rFonts w:ascii="Times New Roman" w:hAnsi="Times New Roman" w:cs="Times New Roman"/>
          <w:sz w:val="24"/>
          <w:szCs w:val="24"/>
        </w:rPr>
        <w:t>неутверждение</w:t>
      </w:r>
      <w:proofErr w:type="spellEnd"/>
      <w:r w:rsidRPr="002565EB">
        <w:rPr>
          <w:rFonts w:ascii="Times New Roman" w:hAnsi="Times New Roman" w:cs="Times New Roman"/>
          <w:sz w:val="24"/>
          <w:szCs w:val="24"/>
        </w:rPr>
        <w:t>;</w:t>
      </w:r>
    </w:p>
    <w:p w:rsidR="00E05439" w:rsidRPr="002565EB" w:rsidRDefault="00E05439" w:rsidP="00E0543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2) направление депутатских запросов;</w:t>
      </w:r>
    </w:p>
    <w:p w:rsidR="00E05439" w:rsidRPr="002565EB" w:rsidRDefault="00E05439" w:rsidP="00E0543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3)  проведение депутатского расследования;</w:t>
      </w:r>
    </w:p>
    <w:p w:rsidR="00E05439" w:rsidRPr="002565EB" w:rsidRDefault="00E05439" w:rsidP="00E0543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4) истребование информации;</w:t>
      </w:r>
    </w:p>
    <w:p w:rsidR="00E05439" w:rsidRPr="002565EB" w:rsidRDefault="00E05439" w:rsidP="00E0543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 xml:space="preserve">5) в иных формах. 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5EB">
        <w:rPr>
          <w:rFonts w:ascii="Times New Roman" w:hAnsi="Times New Roman" w:cs="Times New Roman"/>
          <w:b/>
          <w:sz w:val="24"/>
          <w:szCs w:val="24"/>
        </w:rPr>
        <w:t>Статья 32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При осуществлении контрольных полномочий Дума и ее комиссии имеют право:</w:t>
      </w:r>
    </w:p>
    <w:p w:rsidR="00E05439" w:rsidRPr="002565EB" w:rsidRDefault="00E05439" w:rsidP="00E0543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- запрашивать у главы администрации сельского поселения, муниципальных предприятий, учреждений, организаций соответствующие документы, справочные материалы, необходимые для осуществления контроля;</w:t>
      </w:r>
    </w:p>
    <w:p w:rsidR="00E05439" w:rsidRPr="002565EB" w:rsidRDefault="00E05439" w:rsidP="00E0543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- вносить на заседания Думы и ее комиссий предложения по результатам осуществления контроля;</w:t>
      </w:r>
    </w:p>
    <w:p w:rsidR="00E05439" w:rsidRPr="002565EB" w:rsidRDefault="00E05439" w:rsidP="00E0543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- информировать главу администрации сельского поселения и иных должностных лиц о выявленных нарушениях;</w:t>
      </w:r>
    </w:p>
    <w:p w:rsidR="00E05439" w:rsidRPr="002565EB" w:rsidRDefault="00E05439" w:rsidP="00E0543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- вносить на рассмотрение главы администрации и иных должностных лиц рекомендации по совершенствованию работы;</w:t>
      </w:r>
    </w:p>
    <w:p w:rsidR="00E05439" w:rsidRDefault="00E05439" w:rsidP="00E0543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- требовать от проверяемых структурных подразделений администрации сельского поселения, муниципальных предприятий, учреждений и организаций устранения выявленных нарушений.</w:t>
      </w:r>
    </w:p>
    <w:p w:rsidR="00DF24ED" w:rsidRPr="002565EB" w:rsidRDefault="00DF24ED" w:rsidP="00E0543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439" w:rsidRPr="002565EB" w:rsidRDefault="00E05439" w:rsidP="00E0543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5EB">
        <w:rPr>
          <w:rFonts w:ascii="Times New Roman" w:hAnsi="Times New Roman" w:cs="Times New Roman"/>
          <w:b/>
          <w:sz w:val="24"/>
          <w:szCs w:val="24"/>
        </w:rPr>
        <w:lastRenderedPageBreak/>
        <w:t>Статья 33</w:t>
      </w:r>
    </w:p>
    <w:p w:rsidR="00E05439" w:rsidRPr="002565EB" w:rsidRDefault="00E05439" w:rsidP="00E05439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2565EB">
        <w:rPr>
          <w:rFonts w:ascii="Times New Roman" w:hAnsi="Times New Roman"/>
          <w:sz w:val="24"/>
          <w:szCs w:val="24"/>
        </w:rPr>
        <w:t>1. Глава администрации сельского поселения и иные должностные лица, в назначении или согласовании назначения которых принимает участие Дума, один раз в год представляют Думе отчет о своей деятельности, который может быть совмещен с отчетом об исполнении бюджета.</w:t>
      </w:r>
    </w:p>
    <w:p w:rsidR="00E05439" w:rsidRPr="002565EB" w:rsidRDefault="00E05439" w:rsidP="00E05439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565EB">
        <w:rPr>
          <w:rFonts w:ascii="Times New Roman" w:hAnsi="Times New Roman"/>
          <w:sz w:val="24"/>
          <w:szCs w:val="24"/>
        </w:rPr>
        <w:t>2. Комиссия или группа депутатов в количестве не менее 3 человек может предложить Думе принять решение о заслушивании внеочередного отчета лиц,  указанных в ч. 1 ст. 35.</w:t>
      </w:r>
    </w:p>
    <w:p w:rsidR="00E05439" w:rsidRPr="002565EB" w:rsidRDefault="00E05439" w:rsidP="00E05439">
      <w:pPr>
        <w:pStyle w:val="Con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565EB">
        <w:rPr>
          <w:rFonts w:ascii="Times New Roman" w:hAnsi="Times New Roman"/>
          <w:sz w:val="24"/>
          <w:szCs w:val="24"/>
        </w:rPr>
        <w:t>3. По итогам очередного или внеочередного отчета Дума принимает решение.</w:t>
      </w:r>
    </w:p>
    <w:p w:rsidR="00E05439" w:rsidRPr="002565EB" w:rsidRDefault="00E05439" w:rsidP="00E0543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5EB">
        <w:rPr>
          <w:rFonts w:ascii="Times New Roman" w:hAnsi="Times New Roman" w:cs="Times New Roman"/>
          <w:b/>
          <w:sz w:val="24"/>
          <w:szCs w:val="24"/>
        </w:rPr>
        <w:t>Статья 34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1. Решения, принимаемые Думой, подлежат контролю.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2. Срок отчетности по контролю и уполномоченные на осуществление контроля орган или лицо определяются либо в самом подлежащем контролю решении, либо в ином решении Думы.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3. После заслушивания сообщения о ходе выполнения решения Дума вправе:</w:t>
      </w:r>
    </w:p>
    <w:p w:rsidR="00E05439" w:rsidRPr="002565EB" w:rsidRDefault="00E05439" w:rsidP="00E054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снять решение с контроля как выполненное;</w:t>
      </w:r>
    </w:p>
    <w:p w:rsidR="00E05439" w:rsidRPr="002565EB" w:rsidRDefault="00E05439" w:rsidP="00E054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снять с контроля отдельные пункты решения как выполненные;</w:t>
      </w:r>
    </w:p>
    <w:p w:rsidR="00E05439" w:rsidRPr="002565EB" w:rsidRDefault="00E05439" w:rsidP="00E054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продлить срок выполнения решения;</w:t>
      </w:r>
    </w:p>
    <w:p w:rsidR="00E05439" w:rsidRPr="002565EB" w:rsidRDefault="00E05439" w:rsidP="00E054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возложить контрольные полномочия на иное лицо либо орган;</w:t>
      </w:r>
    </w:p>
    <w:p w:rsidR="00E05439" w:rsidRPr="002565EB" w:rsidRDefault="00E05439" w:rsidP="00E054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отменить решение;</w:t>
      </w:r>
    </w:p>
    <w:p w:rsidR="00E05439" w:rsidRPr="002565EB" w:rsidRDefault="00E05439" w:rsidP="00E054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изменить решение или дополнить его;</w:t>
      </w:r>
    </w:p>
    <w:p w:rsidR="00E05439" w:rsidRPr="002565EB" w:rsidRDefault="00E05439" w:rsidP="00E054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принять дополнительное решение.</w:t>
      </w:r>
    </w:p>
    <w:p w:rsidR="00E05439" w:rsidRPr="002565EB" w:rsidRDefault="00E05439" w:rsidP="00E0543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5EB">
        <w:rPr>
          <w:rFonts w:ascii="Times New Roman" w:hAnsi="Times New Roman" w:cs="Times New Roman"/>
          <w:b/>
          <w:sz w:val="24"/>
          <w:szCs w:val="24"/>
        </w:rPr>
        <w:t>Статья 35</w:t>
      </w:r>
    </w:p>
    <w:p w:rsidR="00E05439" w:rsidRPr="002565EB" w:rsidRDefault="00E05439" w:rsidP="00E05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ab/>
        <w:t xml:space="preserve">Порядок </w:t>
      </w:r>
      <w:proofErr w:type="gramStart"/>
      <w:r w:rsidRPr="002565E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565EB">
        <w:rPr>
          <w:rFonts w:ascii="Times New Roman" w:hAnsi="Times New Roman" w:cs="Times New Roman"/>
          <w:sz w:val="24"/>
          <w:szCs w:val="24"/>
        </w:rPr>
        <w:t xml:space="preserve"> исполнением бюджета определяется Думой положением о бюджетном процессе.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b/>
          <w:sz w:val="24"/>
          <w:szCs w:val="24"/>
        </w:rPr>
        <w:t>Статья 36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5E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565EB">
        <w:rPr>
          <w:rFonts w:ascii="Times New Roman" w:hAnsi="Times New Roman" w:cs="Times New Roman"/>
          <w:sz w:val="24"/>
          <w:szCs w:val="24"/>
        </w:rPr>
        <w:t xml:space="preserve"> распоряжением муниципальной собственностью, реализацией планов и программ развития муниципального образования осуществляется в порядке, предусмотренном муниципальными правовыми актами по вопросам управления муниципальной собственностью, а также планами и программами развития муниципального образования.</w:t>
      </w:r>
    </w:p>
    <w:p w:rsidR="00E05439" w:rsidRPr="002565EB" w:rsidRDefault="00E05439" w:rsidP="00E0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5439" w:rsidRPr="002565EB" w:rsidRDefault="00E05439" w:rsidP="00E05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5EB">
        <w:rPr>
          <w:rFonts w:ascii="Times New Roman" w:hAnsi="Times New Roman" w:cs="Times New Roman"/>
          <w:b/>
          <w:sz w:val="24"/>
          <w:szCs w:val="24"/>
        </w:rPr>
        <w:t>ГЛАВА 11. ВЗАИМОДЕЙСТВИЕ ДУМЫ С ОРГАНАМИ ГОСУДАРСТВЕННОЙ ВЛАСТИ, АДМИНИСТРАЦИЕЙ СЕЛЬСКОГО ПОСЕЛЕНИЯ, ОРГАНИЗАЦИЯМИ, УЧРЕЖДЕНИЯМИ И ИХ ДОЛЖНОСТНЫМИ ЛИЦАМИ</w:t>
      </w:r>
    </w:p>
    <w:p w:rsidR="00E05439" w:rsidRPr="002565EB" w:rsidRDefault="00E05439" w:rsidP="00E05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b/>
          <w:sz w:val="24"/>
          <w:szCs w:val="24"/>
        </w:rPr>
        <w:t>Статья 37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1. Дума и администрация сельского поселения взаимодействуют, исходя из интересов сельского поселения, единства целей и задач в решении вопросов местного значения, в соответствии с федеральным и областным законодательством, муниципальными нормативными правовыми актами.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2. Администрация сельского поселения осуществляет материально-техническое и организационное обеспечение деятельности Думы.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3. Для совместного решения вопросов местного значения из депутатов Думы и специалистов администрации сельского поселения могут формироваться комиссии, деятельность которых регулируется положением, утверждаемым Думой.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4. Администрация сельского поселения совместно с Думой обеспечивает исполнение нормативных правовых актов органов местного самоуправления сельского поселения, принятых в пределах их компетенции,  предприятиями, учреждениями, общественными объединениями, должностными лицами и гражданами.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lastRenderedPageBreak/>
        <w:t>5. Глава администрации сельского поселения ежегодно выступает перед Думой с отчетом о положении дел в сельском поселении.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6. Глава администрации сельского поселения вправе обратиться в Думу с запросом об отмене либо изменении нормативного акта, принятого Думой.</w:t>
      </w:r>
    </w:p>
    <w:p w:rsidR="00E05439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7. Споры между Думой и администрацией сельского поселения, возникающие по вопросам осуществления их полномочий, принятым актам и иным вопросам, решаются путем создания на паритетной основе согласительных комиссий.</w:t>
      </w:r>
    </w:p>
    <w:p w:rsidR="00E05439" w:rsidRDefault="00E05439" w:rsidP="00E05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439" w:rsidRPr="002565EB" w:rsidRDefault="00E05439" w:rsidP="00E05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5EB">
        <w:rPr>
          <w:rFonts w:ascii="Times New Roman" w:hAnsi="Times New Roman" w:cs="Times New Roman"/>
          <w:b/>
          <w:sz w:val="24"/>
          <w:szCs w:val="24"/>
        </w:rPr>
        <w:t>ГЛАВА 12. ЗАКЛЮЧИТЕЛЬНЫЕ ПОЛОЖЕНИЯ</w:t>
      </w:r>
    </w:p>
    <w:p w:rsidR="00E05439" w:rsidRPr="002565EB" w:rsidRDefault="00E05439" w:rsidP="00E05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439" w:rsidRPr="002565EB" w:rsidRDefault="00E05439" w:rsidP="00E05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5EB">
        <w:rPr>
          <w:rFonts w:ascii="Times New Roman" w:hAnsi="Times New Roman" w:cs="Times New Roman"/>
          <w:b/>
          <w:sz w:val="24"/>
          <w:szCs w:val="24"/>
        </w:rPr>
        <w:tab/>
        <w:t>Статья 38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1. Настоящий Регламент вступает в силу с момента его принятия.</w:t>
      </w:r>
    </w:p>
    <w:p w:rsidR="00E05439" w:rsidRPr="002565EB" w:rsidRDefault="00E05439" w:rsidP="00E0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B">
        <w:rPr>
          <w:rFonts w:ascii="Times New Roman" w:hAnsi="Times New Roman" w:cs="Times New Roman"/>
          <w:sz w:val="24"/>
          <w:szCs w:val="24"/>
        </w:rPr>
        <w:t>2. Решения, принятые Думой с нарушением настоящего Регламента, считаются недействительными с момента их принятия.</w:t>
      </w:r>
    </w:p>
    <w:p w:rsidR="00E05439" w:rsidRPr="002565EB" w:rsidRDefault="00E05439" w:rsidP="00E05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439" w:rsidRPr="002565EB" w:rsidRDefault="00E05439" w:rsidP="00E05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4DA" w:rsidRDefault="000864DA"/>
    <w:sectPr w:rsidR="000864DA" w:rsidSect="002565E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AE2" w:rsidRDefault="00065AE2">
      <w:pPr>
        <w:spacing w:after="0" w:line="240" w:lineRule="auto"/>
      </w:pPr>
      <w:r>
        <w:separator/>
      </w:r>
    </w:p>
  </w:endnote>
  <w:endnote w:type="continuationSeparator" w:id="0">
    <w:p w:rsidR="00065AE2" w:rsidRDefault="0006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28717"/>
      <w:docPartObj>
        <w:docPartGallery w:val="Page Numbers (Bottom of Page)"/>
        <w:docPartUnique/>
      </w:docPartObj>
    </w:sdtPr>
    <w:sdtEndPr/>
    <w:sdtContent>
      <w:p w:rsidR="002565EB" w:rsidRDefault="00E054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4ED">
          <w:rPr>
            <w:noProof/>
          </w:rPr>
          <w:t>2</w:t>
        </w:r>
        <w:r>
          <w:fldChar w:fldCharType="end"/>
        </w:r>
      </w:p>
    </w:sdtContent>
  </w:sdt>
  <w:p w:rsidR="002565EB" w:rsidRDefault="00065A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AE2" w:rsidRDefault="00065AE2">
      <w:pPr>
        <w:spacing w:after="0" w:line="240" w:lineRule="auto"/>
      </w:pPr>
      <w:r>
        <w:separator/>
      </w:r>
    </w:p>
  </w:footnote>
  <w:footnote w:type="continuationSeparator" w:id="0">
    <w:p w:rsidR="00065AE2" w:rsidRDefault="00065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0D21"/>
    <w:multiLevelType w:val="hybridMultilevel"/>
    <w:tmpl w:val="BB4258EE"/>
    <w:lvl w:ilvl="0" w:tplc="849494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168DC"/>
    <w:multiLevelType w:val="hybridMultilevel"/>
    <w:tmpl w:val="2E9ED760"/>
    <w:lvl w:ilvl="0" w:tplc="849494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D269A3"/>
    <w:multiLevelType w:val="hybridMultilevel"/>
    <w:tmpl w:val="A498D546"/>
    <w:lvl w:ilvl="0" w:tplc="6FD82D18">
      <w:start w:val="1"/>
      <w:numFmt w:val="decimal"/>
      <w:lvlText w:val="%1."/>
      <w:lvlJc w:val="left"/>
      <w:pPr>
        <w:tabs>
          <w:tab w:val="num" w:pos="2133"/>
        </w:tabs>
        <w:ind w:left="2133" w:hanging="71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1E"/>
    <w:rsid w:val="00065AE2"/>
    <w:rsid w:val="000864DA"/>
    <w:rsid w:val="000A687D"/>
    <w:rsid w:val="004E161E"/>
    <w:rsid w:val="00DF24ED"/>
    <w:rsid w:val="00E05439"/>
    <w:rsid w:val="00ED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39"/>
    <w:pPr>
      <w:spacing w:after="200" w:line="276" w:lineRule="auto"/>
      <w:jc w:val="left"/>
    </w:pPr>
    <w:rPr>
      <w:rFonts w:asciiTheme="minorHAnsi" w:eastAsia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E054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439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rsid w:val="00E0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05439"/>
    <w:pPr>
      <w:widowControl w:val="0"/>
      <w:snapToGrid w:val="0"/>
      <w:ind w:firstLine="720"/>
      <w:jc w:val="left"/>
    </w:pPr>
    <w:rPr>
      <w:rFonts w:ascii="Arial" w:hAnsi="Arial" w:cs="Times New Roman"/>
      <w:sz w:val="20"/>
      <w:szCs w:val="20"/>
      <w:lang w:eastAsia="ru-RU"/>
    </w:rPr>
  </w:style>
  <w:style w:type="character" w:styleId="a4">
    <w:name w:val="Strong"/>
    <w:basedOn w:val="a0"/>
    <w:qFormat/>
    <w:rsid w:val="00E05439"/>
    <w:rPr>
      <w:b/>
      <w:bCs/>
    </w:rPr>
  </w:style>
  <w:style w:type="paragraph" w:styleId="a5">
    <w:name w:val="footer"/>
    <w:basedOn w:val="a"/>
    <w:link w:val="a6"/>
    <w:uiPriority w:val="99"/>
    <w:unhideWhenUsed/>
    <w:rsid w:val="00E05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5439"/>
    <w:rPr>
      <w:rFonts w:asciiTheme="minorHAnsi" w:eastAsia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D6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1AC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39"/>
    <w:pPr>
      <w:spacing w:after="200" w:line="276" w:lineRule="auto"/>
      <w:jc w:val="left"/>
    </w:pPr>
    <w:rPr>
      <w:rFonts w:asciiTheme="minorHAnsi" w:eastAsia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E054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439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rsid w:val="00E0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05439"/>
    <w:pPr>
      <w:widowControl w:val="0"/>
      <w:snapToGrid w:val="0"/>
      <w:ind w:firstLine="720"/>
      <w:jc w:val="left"/>
    </w:pPr>
    <w:rPr>
      <w:rFonts w:ascii="Arial" w:hAnsi="Arial" w:cs="Times New Roman"/>
      <w:sz w:val="20"/>
      <w:szCs w:val="20"/>
      <w:lang w:eastAsia="ru-RU"/>
    </w:rPr>
  </w:style>
  <w:style w:type="character" w:styleId="a4">
    <w:name w:val="Strong"/>
    <w:basedOn w:val="a0"/>
    <w:qFormat/>
    <w:rsid w:val="00E05439"/>
    <w:rPr>
      <w:b/>
      <w:bCs/>
    </w:rPr>
  </w:style>
  <w:style w:type="paragraph" w:styleId="a5">
    <w:name w:val="footer"/>
    <w:basedOn w:val="a"/>
    <w:link w:val="a6"/>
    <w:uiPriority w:val="99"/>
    <w:unhideWhenUsed/>
    <w:rsid w:val="00E05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5439"/>
    <w:rPr>
      <w:rFonts w:asciiTheme="minorHAnsi" w:eastAsia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D6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1AC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6372</Words>
  <Characters>36321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4</cp:revision>
  <cp:lastPrinted>2020-06-05T03:18:00Z</cp:lastPrinted>
  <dcterms:created xsi:type="dcterms:W3CDTF">2020-06-04T03:28:00Z</dcterms:created>
  <dcterms:modified xsi:type="dcterms:W3CDTF">2020-06-05T03:20:00Z</dcterms:modified>
</cp:coreProperties>
</file>