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F7" w:rsidRPr="00B27FA4" w:rsidRDefault="00130AF7" w:rsidP="00130A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FA4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130AF7" w:rsidRPr="00B27FA4" w:rsidRDefault="00130AF7" w:rsidP="00130A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FA4">
        <w:rPr>
          <w:rFonts w:ascii="Times New Roman" w:hAnsi="Times New Roman" w:cs="Times New Roman"/>
          <w:b/>
          <w:sz w:val="24"/>
          <w:szCs w:val="24"/>
        </w:rPr>
        <w:t xml:space="preserve"> Об отмене проведения открытого аукциона по продаже права на заключение договора </w:t>
      </w:r>
      <w:r>
        <w:rPr>
          <w:rFonts w:ascii="Times New Roman" w:hAnsi="Times New Roman" w:cs="Times New Roman"/>
          <w:b/>
          <w:sz w:val="24"/>
          <w:szCs w:val="24"/>
        </w:rPr>
        <w:t xml:space="preserve">купли продажи </w:t>
      </w:r>
      <w:r w:rsidRPr="00B27FA4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</w:p>
    <w:p w:rsidR="00130AF7" w:rsidRPr="00396610" w:rsidRDefault="00130AF7" w:rsidP="00130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AF7" w:rsidRPr="003E040C" w:rsidRDefault="00130AF7" w:rsidP="00130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Балаганкинского  муниципального образования </w:t>
      </w:r>
    </w:p>
    <w:p w:rsidR="00130AF7" w:rsidRPr="003E040C" w:rsidRDefault="00130AF7" w:rsidP="00130A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E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объявляет об отмене  аукциона по продаже  права на заключение договора купли продажи земельных участков, который назначен на 12 апреля 2023 года  в 17 часов 30 минут по адресу: </w:t>
      </w:r>
      <w:r w:rsidRPr="003E040C">
        <w:rPr>
          <w:rFonts w:ascii="Times New Roman" w:hAnsi="Times New Roman" w:cs="Times New Roman"/>
          <w:color w:val="000000"/>
          <w:sz w:val="24"/>
          <w:szCs w:val="24"/>
        </w:rPr>
        <w:t xml:space="preserve">666358, Иркутская область, </w:t>
      </w:r>
      <w:proofErr w:type="spellStart"/>
      <w:r w:rsidRPr="003E040C">
        <w:rPr>
          <w:rFonts w:ascii="Times New Roman" w:hAnsi="Times New Roman" w:cs="Times New Roman"/>
          <w:color w:val="000000"/>
          <w:sz w:val="24"/>
          <w:szCs w:val="24"/>
        </w:rPr>
        <w:t>Усть-Удинский</w:t>
      </w:r>
      <w:proofErr w:type="spellEnd"/>
      <w:r w:rsidRPr="003E040C">
        <w:rPr>
          <w:rFonts w:ascii="Times New Roman" w:hAnsi="Times New Roman" w:cs="Times New Roman"/>
          <w:color w:val="000000"/>
          <w:sz w:val="24"/>
          <w:szCs w:val="24"/>
        </w:rPr>
        <w:t xml:space="preserve"> район, с. Балаганка,  ул. Рабочая, 35</w:t>
      </w:r>
      <w:proofErr w:type="gramEnd"/>
    </w:p>
    <w:p w:rsidR="00130AF7" w:rsidRPr="003E040C" w:rsidRDefault="00130AF7" w:rsidP="00130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AF7" w:rsidRPr="003E040C" w:rsidRDefault="00130AF7" w:rsidP="00130A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40C">
        <w:rPr>
          <w:rFonts w:ascii="Times New Roman" w:hAnsi="Times New Roman" w:cs="Times New Roman"/>
          <w:b/>
          <w:bCs/>
          <w:sz w:val="24"/>
          <w:szCs w:val="24"/>
        </w:rPr>
        <w:t>Основание:</w:t>
      </w:r>
      <w:r w:rsidRPr="003E040C">
        <w:rPr>
          <w:rFonts w:ascii="Times New Roman" w:hAnsi="Times New Roman" w:cs="Times New Roman"/>
          <w:sz w:val="24"/>
          <w:szCs w:val="24"/>
        </w:rPr>
        <w:t xml:space="preserve"> Постановление Главы Балаганкинского муниципального образования от 12.04.2023 года  №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E040C">
        <w:rPr>
          <w:rFonts w:ascii="Times New Roman" w:hAnsi="Times New Roman" w:cs="Times New Roman"/>
          <w:sz w:val="24"/>
          <w:szCs w:val="24"/>
        </w:rPr>
        <w:t xml:space="preserve"> «</w:t>
      </w:r>
      <w:r w:rsidRPr="003E040C">
        <w:rPr>
          <w:rFonts w:ascii="Times New Roman" w:hAnsi="Times New Roman" w:cs="Times New Roman"/>
          <w:color w:val="000000"/>
          <w:sz w:val="24"/>
          <w:szCs w:val="24"/>
        </w:rPr>
        <w:t xml:space="preserve">Об отмене Постановления </w:t>
      </w:r>
      <w:r w:rsidRPr="003E040C">
        <w:rPr>
          <w:rFonts w:ascii="Times New Roman" w:hAnsi="Times New Roman" w:cs="Times New Roman"/>
          <w:sz w:val="24"/>
          <w:szCs w:val="24"/>
        </w:rPr>
        <w:t>от 10.03.2023 года  № 15</w:t>
      </w:r>
      <w:r w:rsidRPr="003E040C">
        <w:rPr>
          <w:rFonts w:ascii="Times New Roman" w:hAnsi="Times New Roman" w:cs="Times New Roman"/>
          <w:color w:val="000000"/>
          <w:sz w:val="24"/>
          <w:szCs w:val="24"/>
        </w:rPr>
        <w:t xml:space="preserve"> «О проведен</w:t>
      </w:r>
      <w:proofErr w:type="gramStart"/>
      <w:r w:rsidRPr="003E040C"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3E040C">
        <w:rPr>
          <w:rFonts w:ascii="Times New Roman" w:hAnsi="Times New Roman" w:cs="Times New Roman"/>
          <w:color w:val="000000"/>
          <w:sz w:val="24"/>
          <w:szCs w:val="24"/>
        </w:rPr>
        <w:t xml:space="preserve">кциона, </w:t>
      </w:r>
      <w:r w:rsidRPr="003E040C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купли продажи земельного участка, </w:t>
      </w:r>
    </w:p>
    <w:p w:rsidR="00130AF7" w:rsidRDefault="00130AF7" w:rsidP="00130A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040C">
        <w:rPr>
          <w:rFonts w:ascii="Times New Roman" w:hAnsi="Times New Roman" w:cs="Times New Roman"/>
          <w:sz w:val="24"/>
          <w:szCs w:val="24"/>
        </w:rPr>
        <w:t>находящегося в муниципальной собственности»</w:t>
      </w:r>
      <w:r w:rsidRPr="003E040C">
        <w:rPr>
          <w:rFonts w:ascii="Times New Roman" w:hAnsi="Times New Roman" w:cs="Times New Roman"/>
        </w:rPr>
        <w:t xml:space="preserve"> </w:t>
      </w:r>
      <w:r w:rsidRPr="00130AF7">
        <w:rPr>
          <w:rFonts w:ascii="Times New Roman" w:hAnsi="Times New Roman" w:cs="Times New Roman"/>
          <w:sz w:val="24"/>
          <w:szCs w:val="24"/>
        </w:rPr>
        <w:t xml:space="preserve">Российская Федерация, Российская Федерация, Иркутская область, </w:t>
      </w:r>
      <w:proofErr w:type="spellStart"/>
      <w:r w:rsidRPr="00130AF7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Pr="00130AF7">
        <w:rPr>
          <w:rFonts w:ascii="Times New Roman" w:hAnsi="Times New Roman" w:cs="Times New Roman"/>
          <w:sz w:val="24"/>
          <w:szCs w:val="24"/>
        </w:rPr>
        <w:t xml:space="preserve"> район, северо-восточнее </w:t>
      </w:r>
      <w:proofErr w:type="spellStart"/>
      <w:r w:rsidRPr="00130AF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30AF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130AF7">
        <w:rPr>
          <w:rFonts w:ascii="Times New Roman" w:hAnsi="Times New Roman" w:cs="Times New Roman"/>
          <w:sz w:val="24"/>
          <w:szCs w:val="24"/>
        </w:rPr>
        <w:t>алаганка</w:t>
      </w:r>
      <w:proofErr w:type="spellEnd"/>
      <w:r w:rsidRPr="00130A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0AF7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130A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0AF7">
        <w:rPr>
          <w:rFonts w:ascii="Times New Roman" w:hAnsi="Times New Roman" w:cs="Times New Roman"/>
          <w:sz w:val="24"/>
          <w:szCs w:val="24"/>
        </w:rPr>
        <w:t>Межовка</w:t>
      </w:r>
      <w:proofErr w:type="spellEnd"/>
      <w:r w:rsidRPr="00130AF7">
        <w:rPr>
          <w:rFonts w:ascii="Times New Roman" w:hAnsi="Times New Roman" w:cs="Times New Roman"/>
          <w:sz w:val="24"/>
          <w:szCs w:val="24"/>
        </w:rPr>
        <w:t xml:space="preserve"> правая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0AF7" w:rsidRDefault="00130AF7" w:rsidP="00130A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0AF7" w:rsidRPr="003E040C" w:rsidRDefault="00130AF7" w:rsidP="00130AF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1.Сведения об объектах:</w:t>
      </w:r>
    </w:p>
    <w:p w:rsidR="00130AF7" w:rsidRPr="003E040C" w:rsidRDefault="00130AF7" w:rsidP="00130A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40C">
        <w:rPr>
          <w:rFonts w:ascii="Times New Roman" w:hAnsi="Times New Roman" w:cs="Times New Roman"/>
          <w:sz w:val="24"/>
          <w:szCs w:val="24"/>
        </w:rPr>
        <w:t xml:space="preserve">Лот № 1 - </w:t>
      </w:r>
      <w:hyperlink r:id="rId4" w:anchor="1" w:history="1">
        <w:r w:rsidRPr="003E040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AFAFA"/>
          </w:rPr>
          <w:t xml:space="preserve">Возможность предоставления земельного участка в собственность для сельскохозяйственного производства: местоположение: </w:t>
        </w:r>
        <w:r w:rsidRPr="00130AF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AFAFA"/>
          </w:rPr>
          <w:t xml:space="preserve">местоположение: Российская Федерация, Российская Федерация, Иркутская область, </w:t>
        </w:r>
        <w:proofErr w:type="spellStart"/>
        <w:r w:rsidRPr="00130AF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AFAFA"/>
          </w:rPr>
          <w:t>Усть-Удинский</w:t>
        </w:r>
        <w:proofErr w:type="spellEnd"/>
        <w:r w:rsidRPr="00130AF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AFAFA"/>
          </w:rPr>
          <w:t xml:space="preserve"> район, северо-восточнее </w:t>
        </w:r>
        <w:proofErr w:type="spellStart"/>
        <w:r w:rsidRPr="00130AF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AFAFA"/>
          </w:rPr>
          <w:t>с</w:t>
        </w:r>
        <w:proofErr w:type="gramStart"/>
        <w:r w:rsidRPr="00130AF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AFAFA"/>
          </w:rPr>
          <w:t>.Б</w:t>
        </w:r>
        <w:proofErr w:type="gramEnd"/>
        <w:r w:rsidRPr="00130AF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AFAFA"/>
          </w:rPr>
          <w:t>алаганка</w:t>
        </w:r>
        <w:proofErr w:type="spellEnd"/>
        <w:r w:rsidRPr="00130AF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AFAFA"/>
          </w:rPr>
          <w:t xml:space="preserve">, </w:t>
        </w:r>
        <w:proofErr w:type="spellStart"/>
        <w:r w:rsidRPr="00130AF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AFAFA"/>
          </w:rPr>
          <w:t>ур</w:t>
        </w:r>
        <w:proofErr w:type="spellEnd"/>
        <w:r w:rsidRPr="00130AF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AFAFA"/>
          </w:rPr>
          <w:t>.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AFAFA"/>
          </w:rPr>
          <w:t xml:space="preserve"> </w:t>
        </w:r>
        <w:proofErr w:type="spellStart"/>
        <w:r w:rsidRPr="00130AF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AFAFA"/>
          </w:rPr>
          <w:t>Межовка</w:t>
        </w:r>
        <w:proofErr w:type="spellEnd"/>
        <w:r w:rsidRPr="00130AF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AFAFA"/>
          </w:rPr>
          <w:t xml:space="preserve"> правая, площадь -31054 кв.м., категория земель: земли сельскохозяйственного назначения, разрешенное использование: для сельскохозяйственного производства</w:t>
        </w:r>
        <w:r w:rsidRPr="003E040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AFAFA"/>
          </w:rPr>
          <w:t>.</w:t>
        </w:r>
      </w:hyperlink>
      <w:r w:rsidRPr="003E040C">
        <w:rPr>
          <w:rFonts w:ascii="Times New Roman" w:hAnsi="Times New Roman" w:cs="Times New Roman"/>
          <w:sz w:val="24"/>
          <w:szCs w:val="24"/>
        </w:rPr>
        <w:t xml:space="preserve"> Земельный участок правами третьих лиц не обременен, сервитут, ограничения (обременения) отсутствуют. </w:t>
      </w:r>
      <w:r w:rsidRPr="003E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040C">
        <w:rPr>
          <w:rFonts w:ascii="Times New Roman" w:hAnsi="Times New Roman" w:cs="Times New Roman"/>
          <w:sz w:val="24"/>
          <w:szCs w:val="24"/>
        </w:rPr>
        <w:t xml:space="preserve">Начальная стоимость   земельного участка  установлена в соответствии с </w:t>
      </w:r>
      <w:proofErr w:type="gramStart"/>
      <w:r w:rsidRPr="003E040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E040C">
        <w:rPr>
          <w:rFonts w:ascii="Times New Roman" w:hAnsi="Times New Roman" w:cs="Times New Roman"/>
          <w:sz w:val="24"/>
          <w:szCs w:val="24"/>
        </w:rPr>
        <w:t xml:space="preserve">. 14 ст. 39.11 Земельного кодекса Российской Федерации и составляет 7 % от кадастровой стоимости земельного участка   - </w:t>
      </w:r>
      <w:r>
        <w:rPr>
          <w:rFonts w:ascii="Times New Roman" w:hAnsi="Times New Roman" w:cs="Times New Roman"/>
          <w:sz w:val="24"/>
          <w:szCs w:val="24"/>
        </w:rPr>
        <w:t>1289,52</w:t>
      </w:r>
      <w:r w:rsidRPr="003E040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одна </w:t>
      </w:r>
      <w:r w:rsidRPr="003E040C">
        <w:rPr>
          <w:rFonts w:ascii="Times New Roman" w:hAnsi="Times New Roman" w:cs="Times New Roman"/>
          <w:sz w:val="24"/>
          <w:szCs w:val="24"/>
        </w:rPr>
        <w:t>тысяч</w:t>
      </w:r>
      <w:r>
        <w:rPr>
          <w:rFonts w:ascii="Times New Roman" w:hAnsi="Times New Roman" w:cs="Times New Roman"/>
          <w:sz w:val="24"/>
          <w:szCs w:val="24"/>
        </w:rPr>
        <w:t>а двести восемьдесят девять</w:t>
      </w:r>
      <w:r w:rsidRPr="003E040C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 52</w:t>
      </w:r>
      <w:r w:rsidRPr="003E040C">
        <w:rPr>
          <w:rFonts w:ascii="Times New Roman" w:hAnsi="Times New Roman" w:cs="Times New Roman"/>
          <w:sz w:val="24"/>
          <w:szCs w:val="24"/>
        </w:rPr>
        <w:t xml:space="preserve"> копеек.</w:t>
      </w:r>
      <w:r w:rsidRPr="003E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0AF7" w:rsidRPr="003E040C" w:rsidRDefault="00130AF7" w:rsidP="00130AF7">
      <w:pPr>
        <w:rPr>
          <w:rFonts w:ascii="Times New Roman" w:hAnsi="Times New Roman" w:cs="Times New Roman"/>
        </w:rPr>
      </w:pPr>
    </w:p>
    <w:p w:rsidR="00130AF7" w:rsidRPr="003E040C" w:rsidRDefault="00130AF7" w:rsidP="00130AF7">
      <w:pPr>
        <w:rPr>
          <w:rFonts w:ascii="Times New Roman" w:hAnsi="Times New Roman" w:cs="Times New Roman"/>
        </w:rPr>
      </w:pPr>
    </w:p>
    <w:p w:rsidR="00130AF7" w:rsidRPr="003E040C" w:rsidRDefault="00130AF7" w:rsidP="00130AF7">
      <w:pPr>
        <w:rPr>
          <w:rFonts w:ascii="Times New Roman" w:hAnsi="Times New Roman" w:cs="Times New Roman"/>
        </w:rPr>
      </w:pPr>
    </w:p>
    <w:p w:rsidR="00130AF7" w:rsidRPr="003E040C" w:rsidRDefault="00130AF7" w:rsidP="00130AF7">
      <w:pPr>
        <w:rPr>
          <w:rFonts w:ascii="Times New Roman" w:hAnsi="Times New Roman" w:cs="Times New Roman"/>
        </w:rPr>
      </w:pPr>
    </w:p>
    <w:p w:rsidR="004E0961" w:rsidRDefault="004E0961"/>
    <w:sectPr w:rsidR="004E0961" w:rsidSect="00D5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30AF7"/>
    <w:rsid w:val="00074BD7"/>
    <w:rsid w:val="00130AF7"/>
    <w:rsid w:val="004E0961"/>
    <w:rsid w:val="00790E62"/>
    <w:rsid w:val="0094090D"/>
    <w:rsid w:val="00A3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AF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30A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rgi.gov.ru/new/private/notice/view/6422572d68d23f04051405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sos</cp:lastModifiedBy>
  <cp:revision>1</cp:revision>
  <dcterms:created xsi:type="dcterms:W3CDTF">2023-04-12T05:28:00Z</dcterms:created>
  <dcterms:modified xsi:type="dcterms:W3CDTF">2023-04-12T05:39:00Z</dcterms:modified>
</cp:coreProperties>
</file>