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C5" w:rsidRPr="008978E4" w:rsidRDefault="00E564C5" w:rsidP="00E56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E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564C5" w:rsidRPr="008978E4" w:rsidRDefault="00E564C5" w:rsidP="00E56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E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564C5" w:rsidRPr="008978E4" w:rsidRDefault="00E564C5" w:rsidP="00E56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</w:t>
      </w:r>
      <w:r w:rsidRPr="008978E4">
        <w:rPr>
          <w:rFonts w:ascii="Times New Roman" w:hAnsi="Times New Roman" w:cs="Times New Roman"/>
          <w:b/>
          <w:sz w:val="24"/>
          <w:szCs w:val="24"/>
        </w:rPr>
        <w:t xml:space="preserve">УДИНСКИЙ РАЙОН </w:t>
      </w:r>
    </w:p>
    <w:p w:rsidR="00E564C5" w:rsidRPr="008978E4" w:rsidRDefault="00E564C5" w:rsidP="00E56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E4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E564C5" w:rsidRPr="008978E4" w:rsidRDefault="00E564C5" w:rsidP="00E56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E4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E564C5" w:rsidRPr="008978E4" w:rsidRDefault="00E564C5" w:rsidP="00E56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4C5" w:rsidRPr="008978E4" w:rsidRDefault="00E564C5" w:rsidP="00E56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64C5" w:rsidRPr="008978E4" w:rsidRDefault="00E564C5" w:rsidP="00E5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4C5" w:rsidRPr="008978E4" w:rsidRDefault="005017F1" w:rsidP="00E5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</w:t>
      </w:r>
      <w:r w:rsidR="00614C04">
        <w:rPr>
          <w:rFonts w:ascii="Times New Roman" w:hAnsi="Times New Roman" w:cs="Times New Roman"/>
          <w:sz w:val="24"/>
          <w:szCs w:val="24"/>
        </w:rPr>
        <w:t>.04.2021</w:t>
      </w:r>
      <w:r w:rsidR="00E564C5" w:rsidRPr="008978E4">
        <w:rPr>
          <w:rFonts w:ascii="Times New Roman" w:hAnsi="Times New Roman" w:cs="Times New Roman"/>
          <w:sz w:val="24"/>
          <w:szCs w:val="24"/>
        </w:rPr>
        <w:t xml:space="preserve"> г.</w:t>
      </w:r>
      <w:r w:rsidR="00D455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14C0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="00E564C5" w:rsidRPr="008978E4">
        <w:rPr>
          <w:rFonts w:ascii="Times New Roman" w:hAnsi="Times New Roman" w:cs="Times New Roman"/>
          <w:sz w:val="24"/>
          <w:szCs w:val="24"/>
        </w:rPr>
        <w:t xml:space="preserve">№ </w:t>
      </w:r>
      <w:r w:rsidR="00614C04" w:rsidRPr="00614C04">
        <w:rPr>
          <w:rFonts w:ascii="Times New Roman" w:hAnsi="Times New Roman" w:cs="Times New Roman"/>
          <w:sz w:val="24"/>
          <w:szCs w:val="24"/>
        </w:rPr>
        <w:t>53</w:t>
      </w:r>
      <w:r w:rsidR="00614C04">
        <w:rPr>
          <w:rFonts w:ascii="Times New Roman" w:hAnsi="Times New Roman" w:cs="Times New Roman"/>
          <w:sz w:val="24"/>
          <w:szCs w:val="24"/>
        </w:rPr>
        <w:t>/</w:t>
      </w:r>
      <w:r w:rsidR="00614C04" w:rsidRPr="00614C04">
        <w:rPr>
          <w:rFonts w:ascii="Times New Roman" w:hAnsi="Times New Roman" w:cs="Times New Roman"/>
          <w:sz w:val="24"/>
          <w:szCs w:val="24"/>
        </w:rPr>
        <w:t>4</w:t>
      </w:r>
      <w:r w:rsidR="00E564C5" w:rsidRPr="008978E4">
        <w:rPr>
          <w:rFonts w:ascii="Times New Roman" w:hAnsi="Times New Roman" w:cs="Times New Roman"/>
          <w:sz w:val="24"/>
          <w:szCs w:val="24"/>
        </w:rPr>
        <w:t>-ДП</w:t>
      </w:r>
    </w:p>
    <w:p w:rsidR="00E564C5" w:rsidRPr="008978E4" w:rsidRDefault="00E564C5" w:rsidP="00E5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E4">
        <w:rPr>
          <w:rFonts w:ascii="Times New Roman" w:hAnsi="Times New Roman" w:cs="Times New Roman"/>
          <w:sz w:val="24"/>
          <w:szCs w:val="24"/>
        </w:rPr>
        <w:t>с. Балаганка</w:t>
      </w:r>
    </w:p>
    <w:p w:rsidR="00E564C5" w:rsidRPr="008978E4" w:rsidRDefault="00E564C5" w:rsidP="00E5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4C5" w:rsidRPr="008978E4" w:rsidRDefault="00E564C5" w:rsidP="00E564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8E4">
        <w:rPr>
          <w:rFonts w:ascii="Times New Roman" w:hAnsi="Times New Roman" w:cs="Times New Roman"/>
          <w:b/>
          <w:sz w:val="24"/>
          <w:szCs w:val="24"/>
        </w:rPr>
        <w:t xml:space="preserve">«Об отчете </w:t>
      </w:r>
      <w:r w:rsidRPr="008978E4">
        <w:rPr>
          <w:rFonts w:ascii="Times New Roman" w:hAnsi="Times New Roman" w:cs="Times New Roman"/>
          <w:b/>
          <w:bCs/>
          <w:sz w:val="24"/>
          <w:szCs w:val="24"/>
        </w:rPr>
        <w:t>главы администрации Балаганкинского сельского</w:t>
      </w:r>
    </w:p>
    <w:p w:rsidR="00E564C5" w:rsidRPr="008978E4" w:rsidRDefault="00E564C5" w:rsidP="00E56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978E4">
        <w:rPr>
          <w:rFonts w:ascii="Times New Roman" w:hAnsi="Times New Roman" w:cs="Times New Roman"/>
          <w:b/>
          <w:bCs/>
          <w:sz w:val="24"/>
          <w:szCs w:val="24"/>
        </w:rPr>
        <w:t>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78E4">
        <w:rPr>
          <w:rFonts w:ascii="Times New Roman" w:hAnsi="Times New Roman" w:cs="Times New Roman"/>
          <w:b/>
          <w:bCs/>
          <w:sz w:val="24"/>
          <w:szCs w:val="24"/>
        </w:rPr>
        <w:t>о работе администрации за 20</w:t>
      </w:r>
      <w:r w:rsidR="00614C0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978E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8978E4">
        <w:rPr>
          <w:rFonts w:ascii="Times New Roman" w:hAnsi="Times New Roman" w:cs="Times New Roman"/>
          <w:b/>
          <w:sz w:val="24"/>
          <w:szCs w:val="24"/>
        </w:rPr>
        <w:t>и о перспективах</w:t>
      </w:r>
    </w:p>
    <w:p w:rsidR="00E564C5" w:rsidRPr="008978E4" w:rsidRDefault="00E564C5" w:rsidP="00E564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8E4">
        <w:rPr>
          <w:rFonts w:ascii="Times New Roman" w:hAnsi="Times New Roman" w:cs="Times New Roman"/>
          <w:b/>
          <w:sz w:val="24"/>
          <w:szCs w:val="24"/>
        </w:rPr>
        <w:t>социально-экономиче</w:t>
      </w:r>
      <w:r w:rsidR="00614C04">
        <w:rPr>
          <w:rFonts w:ascii="Times New Roman" w:hAnsi="Times New Roman" w:cs="Times New Roman"/>
          <w:b/>
          <w:sz w:val="24"/>
          <w:szCs w:val="24"/>
        </w:rPr>
        <w:t>ского развития поселения на 2021</w:t>
      </w:r>
      <w:r w:rsidRPr="008978E4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E564C5" w:rsidRPr="008978E4" w:rsidRDefault="00E564C5" w:rsidP="00E56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4C5" w:rsidRPr="008978E4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4C5" w:rsidRPr="008978E4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8E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Балаганкинского сельского поселения, заслушав и обсудив отчет главы администрации Балаганкинского сельского поселени</w:t>
      </w:r>
      <w:r w:rsidR="00A71C19">
        <w:rPr>
          <w:rFonts w:ascii="Times New Roman" w:hAnsi="Times New Roman" w:cs="Times New Roman"/>
          <w:sz w:val="24"/>
          <w:szCs w:val="24"/>
        </w:rPr>
        <w:t>я о работе администрации за 2020</w:t>
      </w:r>
      <w:r w:rsidRPr="008978E4">
        <w:rPr>
          <w:rFonts w:ascii="Times New Roman" w:hAnsi="Times New Roman" w:cs="Times New Roman"/>
          <w:sz w:val="24"/>
          <w:szCs w:val="24"/>
        </w:rPr>
        <w:t xml:space="preserve"> год, </w:t>
      </w:r>
      <w:r w:rsidR="00805A70">
        <w:rPr>
          <w:rFonts w:ascii="Times New Roman" w:hAnsi="Times New Roman" w:cs="Times New Roman"/>
          <w:sz w:val="24"/>
          <w:szCs w:val="24"/>
        </w:rPr>
        <w:t xml:space="preserve">заслушав отчет главы Балаганкинского муниципального образования, </w:t>
      </w:r>
      <w:r w:rsidRPr="008978E4">
        <w:rPr>
          <w:rFonts w:ascii="Times New Roman" w:hAnsi="Times New Roman" w:cs="Times New Roman"/>
          <w:sz w:val="24"/>
          <w:szCs w:val="24"/>
        </w:rPr>
        <w:t>Дума Балаганкинского муниципального образования</w:t>
      </w:r>
    </w:p>
    <w:p w:rsidR="00E564C5" w:rsidRPr="008978E4" w:rsidRDefault="00E564C5" w:rsidP="00E5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4C5" w:rsidRPr="00805A70" w:rsidRDefault="00E564C5" w:rsidP="00E56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7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564C5" w:rsidRPr="008978E4" w:rsidRDefault="00E564C5" w:rsidP="00E56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4C5" w:rsidRPr="00614C04" w:rsidRDefault="00E564C5" w:rsidP="00614C04">
      <w:pPr>
        <w:pStyle w:val="aa"/>
        <w:numPr>
          <w:ilvl w:val="0"/>
          <w:numId w:val="1"/>
        </w:numPr>
        <w:ind w:left="0" w:firstLine="709"/>
        <w:jc w:val="both"/>
        <w:rPr>
          <w:bCs/>
          <w:lang w:val="en-US"/>
        </w:rPr>
      </w:pPr>
      <w:r w:rsidRPr="00614C04">
        <w:rPr>
          <w:bCs/>
        </w:rPr>
        <w:t xml:space="preserve">Отчет главы администрации Балаганкинского сельского поселения </w:t>
      </w:r>
      <w:r w:rsidR="00805A70">
        <w:rPr>
          <w:bCs/>
        </w:rPr>
        <w:t>о работе администрации за 2020</w:t>
      </w:r>
      <w:r w:rsidRPr="00614C04">
        <w:rPr>
          <w:bCs/>
        </w:rPr>
        <w:t xml:space="preserve"> год</w:t>
      </w:r>
      <w:r w:rsidR="00805A70">
        <w:rPr>
          <w:bCs/>
        </w:rPr>
        <w:t xml:space="preserve"> </w:t>
      </w:r>
      <w:r w:rsidRPr="00614C04">
        <w:t xml:space="preserve">и о перспективах социально-экономического развития поселения на 2020 год </w:t>
      </w:r>
      <w:r w:rsidRPr="00614C04">
        <w:rPr>
          <w:bCs/>
        </w:rPr>
        <w:t>принять к сведению (Приложение № 1).</w:t>
      </w:r>
    </w:p>
    <w:p w:rsidR="00614C04" w:rsidRPr="00614C04" w:rsidRDefault="00614C04" w:rsidP="00614C04">
      <w:pPr>
        <w:pStyle w:val="aa"/>
        <w:numPr>
          <w:ilvl w:val="0"/>
          <w:numId w:val="1"/>
        </w:numPr>
        <w:ind w:left="0" w:firstLine="709"/>
        <w:jc w:val="both"/>
      </w:pPr>
      <w:r>
        <w:t xml:space="preserve">Работу главы администрации </w:t>
      </w:r>
      <w:r w:rsidRPr="00614C04">
        <w:rPr>
          <w:bCs/>
        </w:rPr>
        <w:t>Балаганкинского сельского поселения</w:t>
      </w:r>
      <w:r>
        <w:rPr>
          <w:bCs/>
        </w:rPr>
        <w:t xml:space="preserve"> О.И. Шараповой за 2020 год </w:t>
      </w:r>
      <w:r w:rsidR="00A71C19">
        <w:rPr>
          <w:bCs/>
        </w:rPr>
        <w:t>по результатам</w:t>
      </w:r>
      <w:r>
        <w:rPr>
          <w:bCs/>
        </w:rPr>
        <w:t xml:space="preserve"> представленного отчета признать удовлетворительной.</w:t>
      </w:r>
    </w:p>
    <w:p w:rsidR="00E564C5" w:rsidRPr="00614C04" w:rsidRDefault="00E564C5" w:rsidP="00614C04">
      <w:pPr>
        <w:pStyle w:val="aa"/>
        <w:numPr>
          <w:ilvl w:val="0"/>
          <w:numId w:val="1"/>
        </w:numPr>
        <w:ind w:left="0" w:firstLine="709"/>
        <w:jc w:val="both"/>
      </w:pPr>
      <w:r w:rsidRPr="00614C04">
        <w:t>Опубликовать настоящее решение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E564C5" w:rsidRPr="008978E4" w:rsidRDefault="00E564C5" w:rsidP="00E564C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4C5" w:rsidRPr="008978E4" w:rsidRDefault="00E564C5" w:rsidP="00E5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4C5" w:rsidRPr="008978E4" w:rsidRDefault="00E564C5" w:rsidP="00E5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4C5" w:rsidRPr="00A71C19" w:rsidRDefault="00E564C5" w:rsidP="00E5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4C5" w:rsidRPr="008978E4" w:rsidRDefault="00E564C5" w:rsidP="00E5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4C5" w:rsidRPr="008978E4" w:rsidRDefault="00E564C5" w:rsidP="00E5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64C5" w:rsidRPr="008978E4" w:rsidRDefault="00E564C5" w:rsidP="00E5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4C5" w:rsidRPr="008978E4" w:rsidRDefault="00E564C5" w:rsidP="00E5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E4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E564C5" w:rsidRPr="008978E4" w:rsidRDefault="00E564C5" w:rsidP="00E5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8E4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E564C5" w:rsidRPr="008978E4" w:rsidRDefault="00E564C5" w:rsidP="00E564C5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8E4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  <w:r w:rsidR="00D4550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 w:rsidRPr="008978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4C0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Pr="008978E4">
        <w:rPr>
          <w:rFonts w:ascii="Times New Roman" w:hAnsi="Times New Roman" w:cs="Times New Roman"/>
          <w:sz w:val="24"/>
          <w:szCs w:val="24"/>
          <w:lang w:val="ru-RU"/>
        </w:rPr>
        <w:t>О.И. Шарапова</w:t>
      </w:r>
    </w:p>
    <w:p w:rsidR="00E564C5" w:rsidRPr="008978E4" w:rsidRDefault="00E564C5" w:rsidP="00E5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4C5" w:rsidRPr="008978E4" w:rsidRDefault="00E564C5" w:rsidP="00E56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8E4">
        <w:rPr>
          <w:rFonts w:ascii="Times New Roman" w:hAnsi="Times New Roman" w:cs="Times New Roman"/>
          <w:sz w:val="24"/>
          <w:szCs w:val="24"/>
        </w:rPr>
        <w:br w:type="page"/>
      </w:r>
    </w:p>
    <w:p w:rsidR="00E564C5" w:rsidRPr="008978E4" w:rsidRDefault="00E564C5" w:rsidP="00E564C5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978E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1</w:t>
      </w:r>
    </w:p>
    <w:p w:rsidR="00E564C5" w:rsidRPr="008978E4" w:rsidRDefault="00E564C5" w:rsidP="00E564C5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978E4">
        <w:rPr>
          <w:rFonts w:ascii="Times New Roman" w:hAnsi="Times New Roman" w:cs="Times New Roman"/>
          <w:sz w:val="24"/>
          <w:szCs w:val="24"/>
          <w:lang w:val="ru-RU"/>
        </w:rPr>
        <w:t xml:space="preserve">к решению Думы </w:t>
      </w:r>
    </w:p>
    <w:p w:rsidR="00E564C5" w:rsidRPr="008978E4" w:rsidRDefault="00E564C5" w:rsidP="00E564C5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978E4">
        <w:rPr>
          <w:rFonts w:ascii="Times New Roman" w:hAnsi="Times New Roman" w:cs="Times New Roman"/>
          <w:sz w:val="24"/>
          <w:szCs w:val="24"/>
          <w:lang w:val="ru-RU"/>
        </w:rPr>
        <w:t>Балаганкинского муниципального образования</w:t>
      </w:r>
    </w:p>
    <w:p w:rsidR="00E564C5" w:rsidRPr="008978E4" w:rsidRDefault="005017F1" w:rsidP="00E564C5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21</w:t>
      </w:r>
      <w:r w:rsidR="00805A70">
        <w:rPr>
          <w:rFonts w:ascii="Times New Roman" w:hAnsi="Times New Roman" w:cs="Times New Roman"/>
          <w:sz w:val="24"/>
          <w:szCs w:val="24"/>
          <w:lang w:val="ru-RU"/>
        </w:rPr>
        <w:t>.04.2021</w:t>
      </w:r>
      <w:r w:rsidR="00E564C5" w:rsidRPr="008978E4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 w:rsidR="00805A70">
        <w:rPr>
          <w:rFonts w:ascii="Times New Roman" w:hAnsi="Times New Roman" w:cs="Times New Roman"/>
          <w:sz w:val="24"/>
          <w:szCs w:val="24"/>
          <w:lang w:val="ru-RU"/>
        </w:rPr>
        <w:t>53</w:t>
      </w:r>
      <w:r w:rsidR="00E564C5" w:rsidRPr="008978E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805A7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564C5" w:rsidRPr="008978E4">
        <w:rPr>
          <w:rFonts w:ascii="Times New Roman" w:hAnsi="Times New Roman" w:cs="Times New Roman"/>
          <w:sz w:val="24"/>
          <w:szCs w:val="24"/>
          <w:lang w:val="ru-RU"/>
        </w:rPr>
        <w:t>-ДП</w:t>
      </w:r>
    </w:p>
    <w:p w:rsidR="00E564C5" w:rsidRPr="008978E4" w:rsidRDefault="00E564C5" w:rsidP="00E564C5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564C5" w:rsidRPr="00E564C5" w:rsidRDefault="00E564C5" w:rsidP="00E564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b/>
          <w:bCs/>
          <w:color w:val="212121"/>
          <w:sz w:val="24"/>
          <w:szCs w:val="24"/>
        </w:rPr>
        <w:t>ОТЧЕТ</w:t>
      </w:r>
    </w:p>
    <w:p w:rsidR="00E564C5" w:rsidRPr="00E564C5" w:rsidRDefault="00E564C5" w:rsidP="00E564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b/>
          <w:bCs/>
          <w:color w:val="212121"/>
          <w:sz w:val="24"/>
          <w:szCs w:val="24"/>
        </w:rPr>
        <w:t>Главы Балаганкинского сельского поселения</w:t>
      </w:r>
    </w:p>
    <w:p w:rsidR="00E564C5" w:rsidRPr="00E564C5" w:rsidRDefault="00E564C5" w:rsidP="00E564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«О результатах деятельности администрации сельского поселения за 2020 год»</w:t>
      </w:r>
    </w:p>
    <w:p w:rsidR="00E564C5" w:rsidRPr="00E564C5" w:rsidRDefault="00E564C5" w:rsidP="00E564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C5" w:rsidRPr="00E564C5" w:rsidRDefault="00E564C5" w:rsidP="00E564C5">
      <w:pPr>
        <w:pStyle w:val="aa"/>
        <w:ind w:left="0"/>
        <w:jc w:val="center"/>
        <w:rPr>
          <w:b/>
          <w:color w:val="000000"/>
        </w:rPr>
      </w:pPr>
      <w:r w:rsidRPr="00E564C5">
        <w:rPr>
          <w:b/>
          <w:color w:val="000000"/>
        </w:rPr>
        <w:t>Социально-экономическое развитие сельского поселения</w:t>
      </w:r>
    </w:p>
    <w:p w:rsidR="00E564C5" w:rsidRPr="00E564C5" w:rsidRDefault="00E564C5" w:rsidP="00E564C5">
      <w:pPr>
        <w:pStyle w:val="aa"/>
        <w:ind w:left="0"/>
        <w:jc w:val="center"/>
        <w:rPr>
          <w:b/>
          <w:color w:val="000000"/>
        </w:rPr>
      </w:pPr>
    </w:p>
    <w:p w:rsidR="00E564C5" w:rsidRPr="00E564C5" w:rsidRDefault="00E564C5" w:rsidP="00E564C5">
      <w:pPr>
        <w:pStyle w:val="aa"/>
        <w:ind w:left="0" w:firstLine="708"/>
        <w:jc w:val="both"/>
        <w:rPr>
          <w:color w:val="000000"/>
        </w:rPr>
      </w:pPr>
      <w:r w:rsidRPr="00E564C5">
        <w:rPr>
          <w:color w:val="000000"/>
        </w:rPr>
        <w:t>Численность населения составляет 517 человек.</w:t>
      </w:r>
    </w:p>
    <w:p w:rsidR="00E564C5" w:rsidRPr="00E564C5" w:rsidRDefault="00E564C5" w:rsidP="00E5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в том числе: трудоспособного населения – 311; </w:t>
      </w:r>
    </w:p>
    <w:p w:rsidR="00E564C5" w:rsidRPr="00E564C5" w:rsidRDefault="00E564C5" w:rsidP="00E564C5">
      <w:pPr>
        <w:pStyle w:val="aa"/>
        <w:ind w:left="0"/>
      </w:pPr>
      <w:r w:rsidRPr="00E564C5">
        <w:t>пенсионеров – 68;</w:t>
      </w:r>
    </w:p>
    <w:p w:rsidR="00E564C5" w:rsidRPr="00E564C5" w:rsidRDefault="00E564C5" w:rsidP="00E564C5">
      <w:pPr>
        <w:pStyle w:val="aa"/>
        <w:ind w:left="0"/>
      </w:pPr>
      <w:r w:rsidRPr="00E564C5">
        <w:t>детей до 18 лет-138;</w:t>
      </w:r>
    </w:p>
    <w:p w:rsidR="00E564C5" w:rsidRPr="00E564C5" w:rsidRDefault="00E564C5" w:rsidP="00E564C5">
      <w:pPr>
        <w:pStyle w:val="aa"/>
        <w:ind w:left="0"/>
      </w:pPr>
      <w:r w:rsidRPr="00E564C5">
        <w:t xml:space="preserve">Ветеранов труда-18 ч. </w:t>
      </w:r>
    </w:p>
    <w:p w:rsidR="00E564C5" w:rsidRPr="00E564C5" w:rsidRDefault="00E564C5" w:rsidP="00E564C5">
      <w:pPr>
        <w:pStyle w:val="aa"/>
        <w:ind w:left="0"/>
      </w:pPr>
      <w:r w:rsidRPr="00E564C5">
        <w:t>Дети войны – 6 ч.</w:t>
      </w:r>
    </w:p>
    <w:p w:rsidR="00E564C5" w:rsidRPr="00E564C5" w:rsidRDefault="00E564C5" w:rsidP="00E564C5">
      <w:pPr>
        <w:pStyle w:val="aa"/>
        <w:ind w:left="0"/>
      </w:pPr>
      <w:r w:rsidRPr="00E564C5">
        <w:t>Вдова ВОВ – 1 ч.</w:t>
      </w:r>
    </w:p>
    <w:p w:rsidR="00E564C5" w:rsidRPr="00E564C5" w:rsidRDefault="00E564C5" w:rsidP="00E56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Жилых домов в поселении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139 из них:</w:t>
      </w:r>
    </w:p>
    <w:p w:rsidR="00E564C5" w:rsidRPr="00E564C5" w:rsidRDefault="00D4550B" w:rsidP="00E5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4C5" w:rsidRPr="00E564C5"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4C5" w:rsidRPr="00E564C5">
        <w:rPr>
          <w:rFonts w:ascii="Times New Roman" w:hAnsi="Times New Roman" w:cs="Times New Roman"/>
          <w:sz w:val="24"/>
          <w:szCs w:val="24"/>
        </w:rPr>
        <w:t xml:space="preserve">домов индивидуальных, </w:t>
      </w:r>
    </w:p>
    <w:p w:rsidR="00E564C5" w:rsidRPr="00E564C5" w:rsidRDefault="00E564C5" w:rsidP="00E564C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23 двухквартирных дома.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4C5" w:rsidRPr="00E564C5" w:rsidRDefault="00E564C5" w:rsidP="00E564C5">
      <w:pPr>
        <w:pStyle w:val="aa"/>
        <w:shd w:val="clear" w:color="auto" w:fill="FFFFFF"/>
        <w:ind w:left="0" w:firstLine="708"/>
        <w:jc w:val="both"/>
        <w:rPr>
          <w:color w:val="000000"/>
        </w:rPr>
      </w:pPr>
      <w:r w:rsidRPr="00E564C5">
        <w:rPr>
          <w:color w:val="000000"/>
        </w:rPr>
        <w:t>Демографическая ситуация за 2020 год: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Родилось</w:t>
      </w:r>
      <w:r w:rsidR="00AE4C0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>7 человек, умерло – 3 человека, естественный прирост составил 4 человека.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Для сравнения в 2019 году: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Родилось - 9 человек, умерло – 4 человек. 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Общая площадь, занимаемая сельским поселением составляет </w:t>
      </w:r>
      <w:r w:rsidRPr="00E564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17 365,11</w:t>
      </w:r>
      <w:r w:rsidRPr="00E564C5">
        <w:rPr>
          <w:rFonts w:ascii="Times New Roman" w:hAnsi="Times New Roman" w:cs="Times New Roman"/>
          <w:sz w:val="24"/>
          <w:szCs w:val="24"/>
        </w:rPr>
        <w:t xml:space="preserve"> га., после разграничения земель с Игжейским сельским поселением и проведения землеустроительных работ площадь увеличилась на </w:t>
      </w:r>
      <w:r w:rsidRPr="00E564C5">
        <w:rPr>
          <w:rFonts w:ascii="Times New Roman" w:hAnsi="Times New Roman" w:cs="Times New Roman"/>
          <w:b/>
          <w:sz w:val="24"/>
          <w:szCs w:val="24"/>
        </w:rPr>
        <w:t>2179,95</w:t>
      </w:r>
      <w:r w:rsidRPr="00E564C5">
        <w:rPr>
          <w:rFonts w:ascii="Times New Roman" w:hAnsi="Times New Roman" w:cs="Times New Roman"/>
          <w:sz w:val="24"/>
          <w:szCs w:val="24"/>
        </w:rPr>
        <w:t xml:space="preserve"> га (14,5%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>) из них земли сельхозназначения составляют 4,5 тыс. га,</w:t>
      </w:r>
      <w:r w:rsidR="00D45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земли населенных пунктов 0,11 тыс. га, земли лесного фонда 12,8 тыс.га. 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Основу экономики муниципального образования составляет сельское хозяйство. Для получения дополнительного дохода более 80% населения ведет личное подсобное хозяйство.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На начало 2020 года в поселении 81 хозяйство, которые держат домашних животных: КРС – 298 голов, в том числе: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 коров – 145;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 свиней – 138; </w:t>
      </w:r>
    </w:p>
    <w:p w:rsidR="00E564C5" w:rsidRPr="00E564C5" w:rsidRDefault="00E564C5" w:rsidP="00805A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 овец </w:t>
      </w:r>
      <w:r w:rsidR="00805A7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>25;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 птица всех видов – 631;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 кроликов – 50;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 пчелосемей -59;</w:t>
      </w:r>
    </w:p>
    <w:p w:rsidR="00E564C5" w:rsidRPr="00E564C5" w:rsidRDefault="00E564C5" w:rsidP="00AE4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 лошадей </w:t>
      </w:r>
      <w:r w:rsidR="00AE4C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 60 голов.</w:t>
      </w:r>
    </w:p>
    <w:p w:rsidR="00E564C5" w:rsidRPr="00E564C5" w:rsidRDefault="00E564C5" w:rsidP="00AE4C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В сельском хозяйстве официально</w:t>
      </w:r>
      <w:r w:rsidR="00D45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C06">
        <w:rPr>
          <w:rFonts w:ascii="Times New Roman" w:hAnsi="Times New Roman" w:cs="Times New Roman"/>
          <w:color w:val="000000"/>
          <w:sz w:val="24"/>
          <w:szCs w:val="24"/>
        </w:rPr>
        <w:t>работают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C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 21 человек;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Торговля – 6</w:t>
      </w:r>
      <w:r w:rsidR="00D45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>человек;</w:t>
      </w:r>
    </w:p>
    <w:p w:rsidR="00E564C5" w:rsidRPr="00E564C5" w:rsidRDefault="00E564C5" w:rsidP="00805A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</w:t>
      </w:r>
      <w:r w:rsidR="00805A7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 56 человек;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Здравоохранение – 2 человека;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Административная деятельность – 10 человек;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Культура – 5 человек;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Связь – 1 человек.</w:t>
      </w:r>
    </w:p>
    <w:p w:rsidR="00E564C5" w:rsidRPr="00E564C5" w:rsidRDefault="00E564C5" w:rsidP="00E564C5">
      <w:pPr>
        <w:pStyle w:val="a5"/>
        <w:tabs>
          <w:tab w:val="left" w:pos="540"/>
        </w:tabs>
        <w:spacing w:after="0"/>
        <w:jc w:val="center"/>
        <w:rPr>
          <w:b/>
        </w:rPr>
      </w:pPr>
    </w:p>
    <w:p w:rsidR="003015F1" w:rsidRDefault="003015F1" w:rsidP="00E564C5">
      <w:pPr>
        <w:pStyle w:val="a5"/>
        <w:tabs>
          <w:tab w:val="left" w:pos="540"/>
        </w:tabs>
        <w:spacing w:after="0"/>
        <w:jc w:val="center"/>
        <w:rPr>
          <w:b/>
        </w:rPr>
      </w:pPr>
    </w:p>
    <w:p w:rsidR="003015F1" w:rsidRDefault="003015F1" w:rsidP="00E564C5">
      <w:pPr>
        <w:pStyle w:val="a5"/>
        <w:tabs>
          <w:tab w:val="left" w:pos="540"/>
        </w:tabs>
        <w:spacing w:after="0"/>
        <w:jc w:val="center"/>
        <w:rPr>
          <w:b/>
        </w:rPr>
      </w:pPr>
    </w:p>
    <w:p w:rsidR="00E564C5" w:rsidRDefault="00E564C5" w:rsidP="00E564C5">
      <w:pPr>
        <w:pStyle w:val="a5"/>
        <w:tabs>
          <w:tab w:val="left" w:pos="540"/>
        </w:tabs>
        <w:spacing w:after="0"/>
        <w:jc w:val="center"/>
        <w:rPr>
          <w:b/>
        </w:rPr>
      </w:pPr>
      <w:r w:rsidRPr="00E564C5">
        <w:rPr>
          <w:b/>
        </w:rPr>
        <w:lastRenderedPageBreak/>
        <w:t>Законодательная и правотворческая работа</w:t>
      </w:r>
    </w:p>
    <w:p w:rsidR="00E564C5" w:rsidRPr="00E564C5" w:rsidRDefault="00E564C5" w:rsidP="00E564C5">
      <w:pPr>
        <w:pStyle w:val="a5"/>
        <w:tabs>
          <w:tab w:val="left" w:pos="540"/>
        </w:tabs>
        <w:spacing w:after="0"/>
        <w:jc w:val="center"/>
        <w:rPr>
          <w:b/>
        </w:rPr>
      </w:pP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В структуре администрации работают 10 сотрудников, из них - глава,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муниципальных служащих -3 штатных единицы; </w:t>
      </w:r>
    </w:p>
    <w:p w:rsidR="00E564C5" w:rsidRPr="00E564C5" w:rsidRDefault="00E564C5" w:rsidP="00E5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Техперсонал - 1 единица;</w:t>
      </w:r>
    </w:p>
    <w:p w:rsidR="00E564C5" w:rsidRPr="00E564C5" w:rsidRDefault="00E564C5" w:rsidP="00E5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 вспомогательный персонал - 5 единиц.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В течение года администрацией и Думой Балаганкинского муниципального образования проводилась определенная работа по установлению нормативно-правовой базы местного самоуправления муниципального образования.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В рамках нормотворческой деятельности за отчетный период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принято: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постановлений – 47;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распоряжений по основной деятельности – 66;</w:t>
      </w:r>
    </w:p>
    <w:p w:rsidR="00E564C5" w:rsidRPr="00E564C5" w:rsidRDefault="00E564C5" w:rsidP="00E56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Специалистами администрации поселения велась постоянная работа по выдаче справок. За период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выдано 486</w:t>
      </w:r>
      <w:r w:rsidRPr="00E56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справок, ежеквартально проводился похозяйственный учёт. 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ab/>
      </w:r>
      <w:r w:rsidRPr="00E564C5">
        <w:rPr>
          <w:rFonts w:ascii="Times New Roman" w:hAnsi="Times New Roman" w:cs="Times New Roman"/>
          <w:sz w:val="24"/>
          <w:szCs w:val="24"/>
        </w:rPr>
        <w:tab/>
      </w:r>
      <w:r w:rsidRPr="00E564C5">
        <w:rPr>
          <w:rFonts w:ascii="Times New Roman" w:hAnsi="Times New Roman" w:cs="Times New Roman"/>
          <w:sz w:val="24"/>
          <w:szCs w:val="24"/>
        </w:rPr>
        <w:tab/>
      </w:r>
      <w:r w:rsidRPr="00E564C5">
        <w:rPr>
          <w:rFonts w:ascii="Times New Roman" w:hAnsi="Times New Roman" w:cs="Times New Roman"/>
          <w:sz w:val="24"/>
          <w:szCs w:val="24"/>
        </w:rPr>
        <w:tab/>
      </w:r>
      <w:r w:rsidRPr="00E564C5">
        <w:rPr>
          <w:rFonts w:ascii="Times New Roman" w:hAnsi="Times New Roman" w:cs="Times New Roman"/>
          <w:sz w:val="24"/>
          <w:szCs w:val="24"/>
        </w:rPr>
        <w:tab/>
      </w:r>
      <w:r w:rsidRPr="00E564C5">
        <w:rPr>
          <w:rFonts w:ascii="Times New Roman" w:hAnsi="Times New Roman" w:cs="Times New Roman"/>
          <w:b/>
          <w:sz w:val="24"/>
          <w:szCs w:val="24"/>
        </w:rPr>
        <w:t>Дума поселения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4C5" w:rsidRPr="00E564C5" w:rsidRDefault="00E564C5" w:rsidP="00E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ab/>
        <w:t>За 2020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 год было проведено 16 заседаний Дум поселения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четвертого созыва, на которых принято решений Дум – 32. Были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проведены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две процедуры по внесению изменений в Устав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Балаганкинского МО,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все изменения зарегистрированы в Минюсте РФ по Иркутской области.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  <w:shd w:val="clear" w:color="auto" w:fill="FFFFFF"/>
        </w:rPr>
        <w:t>Заботы сельского депутата — это дополнительная нагрузка, которая требует усилий и времени. Важное место в работе депутатов занимают вопросы по утверждению бюджета поселения, контролю за его исполнением, реализации социально значимых мероприятий. В нашем депутатском корпусе люди неравнодушные, пришли с благими намерениями, болеют за село искренне. Над решениями, которые они принимают стоит прокурорский контроль. Так что, ответственность очевидна и, в первую очередь, перед своими избирателями.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Балаганкинского муниципального образования размещена вся информация о деятельности администрации поселения, Думы поселения. Размещены нормативные документы, информация по благоустройству,</w:t>
      </w:r>
      <w:r w:rsidR="00D45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>мероприятия проводимые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стенды, также</w:t>
      </w:r>
      <w:r w:rsidR="00D45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>нужная информация размещается в районной газете «Усть-Удинские вести»</w:t>
      </w:r>
      <w:r w:rsidR="00D45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и информационном вестнике «Село». 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C5" w:rsidRPr="00E564C5" w:rsidRDefault="00E564C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Воинский учет 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C5" w:rsidRPr="00E564C5" w:rsidRDefault="00E564C5" w:rsidP="00E564C5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На воинском учете состоит 87 человек, из них:</w:t>
      </w:r>
    </w:p>
    <w:p w:rsidR="00E564C5" w:rsidRPr="00E564C5" w:rsidRDefault="00E564C5" w:rsidP="001B46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1B46F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 сержантов;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74 – солдат, матросов;</w:t>
      </w:r>
    </w:p>
    <w:p w:rsidR="00E564C5" w:rsidRPr="00E564C5" w:rsidRDefault="00E564C5" w:rsidP="001B46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лица подлежащие призыву на военную службу </w:t>
      </w:r>
      <w:r w:rsidR="001B46F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 16 человек; 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допризывников -3 человек.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Воинский учет граждан запаса и граждан, подлежащих призыву на военную службу, осуществлялся на основании плана на 2020 год, согласованного с военным комиссариатом.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6F2" w:rsidRDefault="001B46F2" w:rsidP="00E56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6F2" w:rsidRDefault="001B46F2" w:rsidP="00E56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4C5" w:rsidRPr="00E564C5" w:rsidRDefault="00E564C5" w:rsidP="00E56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4C5">
        <w:rPr>
          <w:rFonts w:ascii="Times New Roman" w:hAnsi="Times New Roman" w:cs="Times New Roman"/>
          <w:b/>
          <w:sz w:val="24"/>
          <w:szCs w:val="24"/>
        </w:rPr>
        <w:lastRenderedPageBreak/>
        <w:t>Исполнение бюджета за 2020 год</w:t>
      </w:r>
    </w:p>
    <w:p w:rsidR="00E564C5" w:rsidRPr="00E564C5" w:rsidRDefault="00E564C5" w:rsidP="00E56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Бюджет Балаганкинского сельского поселения с учетом всех внесённых изменений в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окончательной редакции Думы поселения от 21.12.2020 № 48/1-ДП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b/>
          <w:sz w:val="24"/>
          <w:szCs w:val="24"/>
        </w:rPr>
        <w:t>на 2020г</w:t>
      </w:r>
      <w:r w:rsidRPr="00E564C5">
        <w:rPr>
          <w:rFonts w:ascii="Times New Roman" w:hAnsi="Times New Roman" w:cs="Times New Roman"/>
          <w:sz w:val="24"/>
          <w:szCs w:val="24"/>
        </w:rPr>
        <w:t>.</w:t>
      </w:r>
      <w:r w:rsidRPr="00E564C5">
        <w:rPr>
          <w:rFonts w:ascii="Times New Roman" w:hAnsi="Times New Roman" w:cs="Times New Roman"/>
          <w:b/>
          <w:sz w:val="24"/>
          <w:szCs w:val="24"/>
        </w:rPr>
        <w:t xml:space="preserve"> утвержден по доходам в сумме 12 333,5 тыс. рублей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в том числе: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Налоговые и неналоговые доходы (собственные) 596,5 тыс. рублей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Безвозмездные поступления 11 737,0 тыс. рублей.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Доходная часть бюджета Балаганкинского сельского поселения за 2020 год исполнена в сумме </w:t>
      </w:r>
      <w:r w:rsidRPr="00E564C5">
        <w:rPr>
          <w:rFonts w:ascii="Times New Roman" w:hAnsi="Times New Roman" w:cs="Times New Roman"/>
          <w:b/>
          <w:sz w:val="24"/>
          <w:szCs w:val="24"/>
        </w:rPr>
        <w:t>12 335 847,60 руб</w:t>
      </w:r>
      <w:r w:rsidRPr="00E564C5">
        <w:rPr>
          <w:rFonts w:ascii="Times New Roman" w:hAnsi="Times New Roman" w:cs="Times New Roman"/>
          <w:sz w:val="24"/>
          <w:szCs w:val="24"/>
        </w:rPr>
        <w:t>.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или 100,2 % от утвержденных плановых назначений. Доходы бюджета Балаганкинского сельского поселения без учета безвозмездных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поступлений за 2020 год составили </w:t>
      </w:r>
      <w:r w:rsidRPr="00E564C5">
        <w:rPr>
          <w:rFonts w:ascii="Times New Roman" w:hAnsi="Times New Roman" w:cs="Times New Roman"/>
          <w:b/>
          <w:sz w:val="24"/>
          <w:szCs w:val="24"/>
        </w:rPr>
        <w:t>598 836,60 руб</w:t>
      </w:r>
      <w:r w:rsidRPr="00E564C5">
        <w:rPr>
          <w:rFonts w:ascii="Times New Roman" w:hAnsi="Times New Roman" w:cs="Times New Roman"/>
          <w:sz w:val="24"/>
          <w:szCs w:val="24"/>
        </w:rPr>
        <w:t>.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или 4,8 %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от общего объема поступлений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за 2020 год. 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Большая часть доходов в бюджете поселения в 2020 году падает на долю безвозмездных поступлений и составляет </w:t>
      </w:r>
      <w:r w:rsidRPr="00E564C5">
        <w:rPr>
          <w:rFonts w:ascii="Times New Roman" w:hAnsi="Times New Roman" w:cs="Times New Roman"/>
          <w:b/>
          <w:sz w:val="24"/>
          <w:szCs w:val="24"/>
        </w:rPr>
        <w:t>11 737 011 рублей</w:t>
      </w:r>
      <w:r w:rsidRPr="00E564C5">
        <w:rPr>
          <w:rFonts w:ascii="Times New Roman" w:hAnsi="Times New Roman" w:cs="Times New Roman"/>
          <w:sz w:val="24"/>
          <w:szCs w:val="24"/>
        </w:rPr>
        <w:t xml:space="preserve"> или 95,1 % от общего объема поступлений за 2020 год. 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Увеличение первоначального бюджета в процессе изменений составило </w:t>
      </w:r>
      <w:r w:rsidRPr="00E564C5">
        <w:rPr>
          <w:rFonts w:ascii="Times New Roman" w:hAnsi="Times New Roman" w:cs="Times New Roman"/>
          <w:b/>
          <w:sz w:val="24"/>
          <w:szCs w:val="24"/>
        </w:rPr>
        <w:t xml:space="preserve">1 139 612 </w:t>
      </w:r>
      <w:r w:rsidRPr="00E564C5">
        <w:rPr>
          <w:rFonts w:ascii="Times New Roman" w:hAnsi="Times New Roman" w:cs="Times New Roman"/>
          <w:sz w:val="24"/>
          <w:szCs w:val="24"/>
        </w:rPr>
        <w:t>рублей.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Из налоговых поступлений наибольший удельный вес занимает земельный налог, которого собрали – </w:t>
      </w:r>
      <w:r w:rsidRPr="00E564C5">
        <w:rPr>
          <w:rFonts w:ascii="Times New Roman" w:hAnsi="Times New Roman" w:cs="Times New Roman"/>
          <w:b/>
          <w:sz w:val="24"/>
          <w:szCs w:val="24"/>
        </w:rPr>
        <w:t>199,2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рублей, акцизы – </w:t>
      </w:r>
      <w:r w:rsidRPr="00E564C5">
        <w:rPr>
          <w:rFonts w:ascii="Times New Roman" w:hAnsi="Times New Roman" w:cs="Times New Roman"/>
          <w:b/>
          <w:sz w:val="24"/>
          <w:szCs w:val="24"/>
        </w:rPr>
        <w:t>133,7</w:t>
      </w:r>
      <w:r w:rsidR="00D45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рублей, налог на доходы физических лиц – </w:t>
      </w:r>
      <w:r w:rsidRPr="00E564C5">
        <w:rPr>
          <w:rFonts w:ascii="Times New Roman" w:hAnsi="Times New Roman" w:cs="Times New Roman"/>
          <w:b/>
          <w:sz w:val="24"/>
          <w:szCs w:val="24"/>
        </w:rPr>
        <w:t>193,6</w:t>
      </w:r>
      <w:r w:rsidR="00D45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рублей, и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налог на имущество </w:t>
      </w:r>
      <w:r w:rsidRPr="00E564C5">
        <w:rPr>
          <w:rFonts w:ascii="Times New Roman" w:hAnsi="Times New Roman" w:cs="Times New Roman"/>
          <w:b/>
          <w:sz w:val="24"/>
          <w:szCs w:val="24"/>
        </w:rPr>
        <w:t>– 42,3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Pr="00E564C5">
        <w:rPr>
          <w:rFonts w:ascii="Times New Roman" w:hAnsi="Times New Roman" w:cs="Times New Roman"/>
          <w:b/>
          <w:sz w:val="24"/>
          <w:szCs w:val="24"/>
        </w:rPr>
        <w:t xml:space="preserve">сумму 11 737,0 тыс. </w:t>
      </w:r>
      <w:r w:rsidRPr="00E564C5">
        <w:rPr>
          <w:rFonts w:ascii="Times New Roman" w:hAnsi="Times New Roman" w:cs="Times New Roman"/>
          <w:sz w:val="24"/>
          <w:szCs w:val="24"/>
        </w:rPr>
        <w:t>рублей. Сюда вошли: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- дотации на выравнивание уровня бюджетной обеспеченности в сумме </w:t>
      </w:r>
      <w:r w:rsidRPr="00E564C5">
        <w:rPr>
          <w:rFonts w:ascii="Times New Roman" w:hAnsi="Times New Roman" w:cs="Times New Roman"/>
          <w:b/>
          <w:sz w:val="24"/>
          <w:szCs w:val="24"/>
        </w:rPr>
        <w:t xml:space="preserve">9 874,1 </w:t>
      </w:r>
      <w:r w:rsidRPr="00E564C5">
        <w:rPr>
          <w:rFonts w:ascii="Times New Roman" w:hAnsi="Times New Roman" w:cs="Times New Roman"/>
          <w:sz w:val="24"/>
          <w:szCs w:val="24"/>
        </w:rPr>
        <w:t>рублей;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- субсидии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на реализацию мероприятий перечня проектов народных инициатив -</w:t>
      </w:r>
      <w:r w:rsidRPr="00E564C5">
        <w:rPr>
          <w:rFonts w:ascii="Times New Roman" w:hAnsi="Times New Roman" w:cs="Times New Roman"/>
          <w:b/>
          <w:sz w:val="24"/>
          <w:szCs w:val="24"/>
        </w:rPr>
        <w:t>213 000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- субвенции на осуществление первичного воинского учета – </w:t>
      </w:r>
      <w:r w:rsidRPr="00E564C5">
        <w:rPr>
          <w:rFonts w:ascii="Times New Roman" w:hAnsi="Times New Roman" w:cs="Times New Roman"/>
          <w:b/>
          <w:sz w:val="24"/>
          <w:szCs w:val="24"/>
        </w:rPr>
        <w:t>134 100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- 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субсидия </w:t>
      </w:r>
      <w:r w:rsidRPr="00E564C5">
        <w:rPr>
          <w:rFonts w:ascii="Times New Roman" w:hAnsi="Times New Roman" w:cs="Times New Roman"/>
          <w:sz w:val="24"/>
          <w:szCs w:val="24"/>
        </w:rPr>
        <w:t>из областного бюджета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на укрепление материально-технической базы КДЦ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-</w:t>
      </w:r>
      <w:r w:rsidRPr="00E564C5">
        <w:rPr>
          <w:rFonts w:ascii="Times New Roman" w:hAnsi="Times New Roman" w:cs="Times New Roman"/>
          <w:b/>
          <w:sz w:val="24"/>
          <w:szCs w:val="24"/>
        </w:rPr>
        <w:t>1 351 000,00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E564C5" w:rsidRPr="00E564C5" w:rsidRDefault="00E564C5" w:rsidP="00E564C5">
      <w:pPr>
        <w:spacing w:after="0" w:line="240" w:lineRule="auto"/>
        <w:ind w:leftChars="-1" w:lef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-субвенция по административным протоколам – </w:t>
      </w:r>
      <w:r w:rsidRPr="00E564C5">
        <w:rPr>
          <w:rFonts w:ascii="Times New Roman" w:hAnsi="Times New Roman" w:cs="Times New Roman"/>
          <w:b/>
          <w:sz w:val="24"/>
          <w:szCs w:val="24"/>
        </w:rPr>
        <w:t>700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564C5" w:rsidRPr="00E564C5" w:rsidRDefault="00E564C5" w:rsidP="00E564C5">
      <w:pPr>
        <w:spacing w:after="0" w:line="240" w:lineRule="auto"/>
        <w:ind w:leftChars="-1" w:lef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- субвенция на поддержку местных инициатив граждан – </w:t>
      </w:r>
      <w:r w:rsidRPr="00E564C5">
        <w:rPr>
          <w:rFonts w:ascii="Times New Roman" w:hAnsi="Times New Roman" w:cs="Times New Roman"/>
          <w:b/>
          <w:sz w:val="24"/>
          <w:szCs w:val="24"/>
        </w:rPr>
        <w:t>100,0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564C5" w:rsidRPr="00E564C5" w:rsidRDefault="00E564C5" w:rsidP="00E5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4C5" w:rsidRPr="00E564C5" w:rsidRDefault="00E564C5" w:rsidP="00E564C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64C5">
        <w:rPr>
          <w:rFonts w:ascii="Times New Roman" w:hAnsi="Times New Roman" w:cs="Times New Roman"/>
          <w:b/>
          <w:sz w:val="24"/>
          <w:szCs w:val="24"/>
        </w:rPr>
        <w:t>Расходы бюджета утверждены решением Думы от 21.12.2020 № 48/1 –ДП в сумме</w:t>
      </w:r>
      <w:r w:rsidR="00D45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b/>
          <w:sz w:val="24"/>
          <w:szCs w:val="24"/>
        </w:rPr>
        <w:t>12 440 472,50</w:t>
      </w:r>
      <w:r w:rsidR="00D45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E564C5" w:rsidRPr="00E564C5" w:rsidRDefault="00E564C5" w:rsidP="00E564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 Основной объем расходов бюджета поселения занимают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раздел 0100 общегосударственные вопросы </w:t>
      </w:r>
      <w:r w:rsidRPr="00E564C5">
        <w:rPr>
          <w:rFonts w:ascii="Times New Roman" w:hAnsi="Times New Roman" w:cs="Times New Roman"/>
          <w:b/>
          <w:sz w:val="24"/>
          <w:szCs w:val="24"/>
        </w:rPr>
        <w:t>5 316 774,25 руб</w:t>
      </w:r>
      <w:r w:rsidRPr="00E564C5">
        <w:rPr>
          <w:rFonts w:ascii="Times New Roman" w:hAnsi="Times New Roman" w:cs="Times New Roman"/>
          <w:sz w:val="24"/>
          <w:szCs w:val="24"/>
        </w:rPr>
        <w:t>. или 42,7%,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и раздел 0800 культура и кинематография </w:t>
      </w:r>
      <w:r w:rsidRPr="00E564C5">
        <w:rPr>
          <w:rFonts w:ascii="Times New Roman" w:hAnsi="Times New Roman" w:cs="Times New Roman"/>
          <w:b/>
          <w:sz w:val="24"/>
          <w:szCs w:val="24"/>
        </w:rPr>
        <w:t>4720098,26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руб. или 37,9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% от общего объема расходов 2020 года. </w:t>
      </w:r>
    </w:p>
    <w:p w:rsidR="00E564C5" w:rsidRPr="00E564C5" w:rsidRDefault="00E564C5" w:rsidP="00E564C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В 2020 году на выплату заработной платы с начислениями на нее направлено </w:t>
      </w:r>
      <w:r w:rsidRPr="00E564C5">
        <w:rPr>
          <w:rFonts w:ascii="Times New Roman" w:hAnsi="Times New Roman" w:cs="Times New Roman"/>
          <w:b/>
          <w:sz w:val="24"/>
          <w:szCs w:val="24"/>
        </w:rPr>
        <w:t>6 383 112,78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руб. или 51,3% от общего объема расходов бюджета поселения.</w:t>
      </w:r>
    </w:p>
    <w:p w:rsidR="00E564C5" w:rsidRPr="00E564C5" w:rsidRDefault="00E564C5" w:rsidP="00E564C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На средства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резервного фонда предусмотренные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E564C5">
        <w:rPr>
          <w:rFonts w:ascii="Times New Roman" w:hAnsi="Times New Roman" w:cs="Times New Roman"/>
          <w:b/>
          <w:sz w:val="24"/>
          <w:szCs w:val="24"/>
        </w:rPr>
        <w:t>5000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руб. расходы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не производились.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Расходы бюджета Балаганкинского муниципального образования в разрезе мероприятий выглядели следующим образом: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4C5">
        <w:rPr>
          <w:rFonts w:ascii="Times New Roman" w:hAnsi="Times New Roman" w:cs="Times New Roman"/>
          <w:b/>
          <w:bCs/>
          <w:sz w:val="24"/>
          <w:szCs w:val="24"/>
        </w:rPr>
        <w:t xml:space="preserve">Общегосударственные расходы </w:t>
      </w:r>
      <w:r w:rsidRPr="00E564C5">
        <w:rPr>
          <w:rFonts w:ascii="Times New Roman" w:hAnsi="Times New Roman" w:cs="Times New Roman"/>
          <w:b/>
          <w:sz w:val="24"/>
          <w:szCs w:val="24"/>
        </w:rPr>
        <w:t xml:space="preserve">составили </w:t>
      </w:r>
      <w:r w:rsidRPr="00E564C5">
        <w:rPr>
          <w:rFonts w:ascii="Times New Roman" w:hAnsi="Times New Roman" w:cs="Times New Roman"/>
          <w:b/>
          <w:bCs/>
          <w:sz w:val="24"/>
          <w:szCs w:val="24"/>
        </w:rPr>
        <w:t>4 159 571,07</w:t>
      </w:r>
      <w:r w:rsidRPr="00E564C5">
        <w:rPr>
          <w:rFonts w:ascii="Times New Roman" w:hAnsi="Times New Roman" w:cs="Times New Roman"/>
          <w:b/>
          <w:sz w:val="24"/>
          <w:szCs w:val="24"/>
        </w:rPr>
        <w:t>рублей из них:</w:t>
      </w:r>
    </w:p>
    <w:p w:rsidR="00E564C5" w:rsidRPr="00E564C5" w:rsidRDefault="00E564C5" w:rsidP="00E564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на содержание главы</w:t>
      </w:r>
      <w:r w:rsidRPr="00E564C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564C5">
        <w:rPr>
          <w:rFonts w:ascii="Times New Roman" w:hAnsi="Times New Roman" w:cs="Times New Roman"/>
          <w:b/>
          <w:bCs/>
          <w:sz w:val="24"/>
          <w:szCs w:val="24"/>
        </w:rPr>
        <w:t>868 000</w:t>
      </w:r>
      <w:r w:rsidRPr="00E564C5">
        <w:rPr>
          <w:rFonts w:ascii="Times New Roman" w:hAnsi="Times New Roman" w:cs="Times New Roman"/>
          <w:b/>
          <w:sz w:val="24"/>
          <w:szCs w:val="24"/>
        </w:rPr>
        <w:t xml:space="preserve"> рублей,</w:t>
      </w:r>
    </w:p>
    <w:p w:rsidR="00E564C5" w:rsidRPr="00E564C5" w:rsidRDefault="00E564C5" w:rsidP="00E5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содержание аппарата управления</w:t>
      </w:r>
      <w:r w:rsidRPr="00E564C5">
        <w:rPr>
          <w:rFonts w:ascii="Times New Roman" w:hAnsi="Times New Roman" w:cs="Times New Roman"/>
          <w:b/>
          <w:sz w:val="24"/>
          <w:szCs w:val="24"/>
        </w:rPr>
        <w:t xml:space="preserve"> – 4</w:t>
      </w:r>
      <w:r w:rsidRPr="00E564C5">
        <w:rPr>
          <w:rFonts w:ascii="Times New Roman" w:hAnsi="Times New Roman" w:cs="Times New Roman"/>
          <w:b/>
          <w:bCs/>
          <w:sz w:val="24"/>
          <w:szCs w:val="24"/>
        </w:rPr>
        <w:t xml:space="preserve"> 448 100 </w:t>
      </w:r>
      <w:r w:rsidRPr="00E564C5"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E564C5" w:rsidRPr="00E564C5" w:rsidRDefault="00E564C5" w:rsidP="00E564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4C5">
        <w:rPr>
          <w:rFonts w:ascii="Times New Roman" w:hAnsi="Times New Roman" w:cs="Times New Roman"/>
          <w:bCs/>
          <w:sz w:val="24"/>
          <w:szCs w:val="24"/>
        </w:rPr>
        <w:t>Национальная экономика (дорожный фонд)</w:t>
      </w:r>
      <w:r w:rsidRPr="00E564C5">
        <w:rPr>
          <w:rFonts w:ascii="Times New Roman" w:hAnsi="Times New Roman" w:cs="Times New Roman"/>
          <w:b/>
          <w:bCs/>
          <w:sz w:val="24"/>
          <w:szCs w:val="24"/>
        </w:rPr>
        <w:t xml:space="preserve"> – 230 600 </w:t>
      </w:r>
      <w:r w:rsidRPr="00E564C5">
        <w:rPr>
          <w:rFonts w:ascii="Times New Roman" w:hAnsi="Times New Roman" w:cs="Times New Roman"/>
          <w:b/>
          <w:sz w:val="24"/>
          <w:szCs w:val="24"/>
        </w:rPr>
        <w:t>рублей,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4C5">
        <w:rPr>
          <w:rFonts w:ascii="Times New Roman" w:hAnsi="Times New Roman" w:cs="Times New Roman"/>
          <w:b/>
          <w:bCs/>
          <w:sz w:val="24"/>
          <w:szCs w:val="24"/>
        </w:rPr>
        <w:t>Расходы на осуществление части полномочий составили</w:t>
      </w:r>
      <w:r w:rsidR="00D45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b/>
          <w:bCs/>
          <w:sz w:val="24"/>
          <w:szCs w:val="24"/>
        </w:rPr>
        <w:t>800 200 рублей</w:t>
      </w:r>
      <w:r w:rsidRPr="00E564C5">
        <w:rPr>
          <w:rFonts w:ascii="Times New Roman" w:hAnsi="Times New Roman" w:cs="Times New Roman"/>
          <w:b/>
          <w:sz w:val="24"/>
          <w:szCs w:val="24"/>
        </w:rPr>
        <w:t xml:space="preserve"> из них межбюджетные трансферты на осуществление части полномочий:</w:t>
      </w:r>
    </w:p>
    <w:p w:rsidR="00E564C5" w:rsidRPr="00E564C5" w:rsidRDefault="00E564C5" w:rsidP="00E56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формирование и исполнение бюджета – </w:t>
      </w:r>
      <w:r w:rsidRPr="00E564C5">
        <w:rPr>
          <w:rFonts w:ascii="Times New Roman" w:hAnsi="Times New Roman" w:cs="Times New Roman"/>
          <w:b/>
          <w:sz w:val="24"/>
          <w:szCs w:val="24"/>
        </w:rPr>
        <w:t>679 600,00</w:t>
      </w:r>
      <w:r w:rsidRPr="00E564C5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bCs/>
          <w:sz w:val="24"/>
          <w:szCs w:val="24"/>
        </w:rPr>
        <w:t>рублей;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контрольно-счетному органу – </w:t>
      </w:r>
      <w:r w:rsidRPr="00E564C5">
        <w:rPr>
          <w:rFonts w:ascii="Times New Roman" w:hAnsi="Times New Roman" w:cs="Times New Roman"/>
          <w:b/>
          <w:sz w:val="24"/>
          <w:szCs w:val="24"/>
        </w:rPr>
        <w:t>47 000,00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градостроительству – </w:t>
      </w:r>
      <w:r w:rsidRPr="00E564C5">
        <w:rPr>
          <w:rFonts w:ascii="Times New Roman" w:hAnsi="Times New Roman" w:cs="Times New Roman"/>
          <w:b/>
          <w:sz w:val="24"/>
          <w:szCs w:val="24"/>
        </w:rPr>
        <w:t>38 200,00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E564C5" w:rsidRPr="00E564C5" w:rsidRDefault="00E564C5" w:rsidP="00E56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lastRenderedPageBreak/>
        <w:t xml:space="preserve">по внутреннему контролю - </w:t>
      </w:r>
      <w:r w:rsidRPr="00E564C5">
        <w:rPr>
          <w:rFonts w:ascii="Times New Roman" w:hAnsi="Times New Roman" w:cs="Times New Roman"/>
          <w:b/>
          <w:sz w:val="24"/>
          <w:szCs w:val="24"/>
        </w:rPr>
        <w:t>35 400,00 рублей</w:t>
      </w:r>
      <w:r w:rsidRPr="00E564C5">
        <w:rPr>
          <w:rFonts w:ascii="Times New Roman" w:hAnsi="Times New Roman" w:cs="Times New Roman"/>
          <w:sz w:val="24"/>
          <w:szCs w:val="24"/>
        </w:rPr>
        <w:t>.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4C5">
        <w:rPr>
          <w:rFonts w:ascii="Times New Roman" w:hAnsi="Times New Roman" w:cs="Times New Roman"/>
          <w:b/>
          <w:sz w:val="24"/>
          <w:szCs w:val="24"/>
        </w:rPr>
        <w:t xml:space="preserve">Жилищно-коммунальное хозяйство – </w:t>
      </w:r>
      <w:r w:rsidRPr="00E564C5">
        <w:rPr>
          <w:rFonts w:ascii="Times New Roman" w:hAnsi="Times New Roman" w:cs="Times New Roman"/>
          <w:b/>
          <w:bCs/>
          <w:sz w:val="24"/>
          <w:szCs w:val="24"/>
        </w:rPr>
        <w:t>978 000</w:t>
      </w:r>
      <w:r w:rsidRPr="00E564C5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4C5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Pr="00E564C5">
        <w:rPr>
          <w:rFonts w:ascii="Times New Roman" w:hAnsi="Times New Roman" w:cs="Times New Roman"/>
          <w:sz w:val="24"/>
          <w:szCs w:val="24"/>
        </w:rPr>
        <w:t xml:space="preserve"> – </w:t>
      </w:r>
      <w:r w:rsidRPr="00E564C5">
        <w:rPr>
          <w:rFonts w:ascii="Times New Roman" w:hAnsi="Times New Roman" w:cs="Times New Roman"/>
          <w:b/>
          <w:sz w:val="24"/>
          <w:szCs w:val="24"/>
        </w:rPr>
        <w:t>143 100</w:t>
      </w:r>
      <w:r w:rsidRPr="00E564C5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E564C5">
        <w:rPr>
          <w:rFonts w:ascii="Times New Roman" w:hAnsi="Times New Roman" w:cs="Times New Roman"/>
          <w:b/>
          <w:sz w:val="24"/>
          <w:szCs w:val="24"/>
        </w:rPr>
        <w:t xml:space="preserve"> рублей,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4C5">
        <w:rPr>
          <w:rFonts w:ascii="Times New Roman" w:hAnsi="Times New Roman" w:cs="Times New Roman"/>
          <w:b/>
          <w:bCs/>
          <w:sz w:val="24"/>
          <w:szCs w:val="24"/>
        </w:rPr>
        <w:t>Расходы на военно-учетного работника–134 100,00</w:t>
      </w:r>
      <w:r w:rsidRPr="00E564C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E564C5">
        <w:rPr>
          <w:rFonts w:ascii="Times New Roman" w:hAnsi="Times New Roman" w:cs="Times New Roman"/>
          <w:sz w:val="24"/>
          <w:szCs w:val="24"/>
        </w:rPr>
        <w:t>.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4C5">
        <w:rPr>
          <w:rFonts w:ascii="Times New Roman" w:hAnsi="Times New Roman" w:cs="Times New Roman"/>
          <w:b/>
          <w:bCs/>
          <w:sz w:val="24"/>
          <w:szCs w:val="24"/>
        </w:rPr>
        <w:t xml:space="preserve">Расходы МКУК «КДЦ </w:t>
      </w:r>
      <w:r w:rsidRPr="00E564C5">
        <w:rPr>
          <w:rFonts w:ascii="Times New Roman" w:hAnsi="Times New Roman" w:cs="Times New Roman"/>
          <w:b/>
          <w:sz w:val="24"/>
          <w:szCs w:val="24"/>
        </w:rPr>
        <w:t xml:space="preserve">Балаганкинского </w:t>
      </w:r>
      <w:r w:rsidRPr="00E564C5">
        <w:rPr>
          <w:rFonts w:ascii="Times New Roman" w:hAnsi="Times New Roman" w:cs="Times New Roman"/>
          <w:b/>
          <w:bCs/>
          <w:sz w:val="24"/>
          <w:szCs w:val="24"/>
        </w:rPr>
        <w:t>МО»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b/>
          <w:bCs/>
          <w:sz w:val="24"/>
          <w:szCs w:val="24"/>
        </w:rPr>
        <w:t xml:space="preserve">–4 720 100 </w:t>
      </w:r>
      <w:r w:rsidRPr="00E564C5">
        <w:rPr>
          <w:rFonts w:ascii="Times New Roman" w:hAnsi="Times New Roman" w:cs="Times New Roman"/>
          <w:b/>
          <w:sz w:val="24"/>
          <w:szCs w:val="24"/>
        </w:rPr>
        <w:t>рублей</w:t>
      </w:r>
      <w:r w:rsidR="00D45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b/>
          <w:bCs/>
          <w:sz w:val="24"/>
          <w:szCs w:val="24"/>
        </w:rPr>
        <w:t>из них: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4C5">
        <w:rPr>
          <w:rFonts w:ascii="Times New Roman" w:hAnsi="Times New Roman" w:cs="Times New Roman"/>
          <w:b/>
          <w:bCs/>
          <w:sz w:val="24"/>
          <w:szCs w:val="24"/>
        </w:rPr>
        <w:t>на заработную плату:</w:t>
      </w:r>
    </w:p>
    <w:p w:rsidR="00E564C5" w:rsidRPr="00E564C5" w:rsidRDefault="00E564C5" w:rsidP="00E564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4C5">
        <w:rPr>
          <w:rFonts w:ascii="Times New Roman" w:hAnsi="Times New Roman" w:cs="Times New Roman"/>
          <w:b/>
          <w:bCs/>
          <w:sz w:val="24"/>
          <w:szCs w:val="24"/>
        </w:rPr>
        <w:t>работников культуры – 2 035 300 рублей,</w:t>
      </w:r>
    </w:p>
    <w:p w:rsidR="00E564C5" w:rsidRPr="00E564C5" w:rsidRDefault="00E564C5" w:rsidP="00E564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4C5">
        <w:rPr>
          <w:rFonts w:ascii="Times New Roman" w:hAnsi="Times New Roman" w:cs="Times New Roman"/>
          <w:b/>
          <w:bCs/>
          <w:sz w:val="24"/>
          <w:szCs w:val="24"/>
        </w:rPr>
        <w:t>библиотекаря – 528 500 рублей,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4C5">
        <w:rPr>
          <w:rFonts w:ascii="Times New Roman" w:hAnsi="Times New Roman" w:cs="Times New Roman"/>
          <w:b/>
          <w:bCs/>
          <w:sz w:val="24"/>
          <w:szCs w:val="24"/>
        </w:rPr>
        <w:t>кочегаров – 597 9</w:t>
      </w:r>
      <w:r w:rsidRPr="00E564C5">
        <w:rPr>
          <w:rFonts w:ascii="Times New Roman" w:hAnsi="Times New Roman" w:cs="Times New Roman"/>
          <w:b/>
          <w:sz w:val="24"/>
          <w:szCs w:val="24"/>
        </w:rPr>
        <w:t>00</w:t>
      </w:r>
      <w:r w:rsidRPr="00E564C5">
        <w:rPr>
          <w:rFonts w:ascii="Times New Roman" w:hAnsi="Times New Roman" w:cs="Times New Roman"/>
          <w:b/>
          <w:bCs/>
          <w:sz w:val="24"/>
          <w:szCs w:val="24"/>
        </w:rPr>
        <w:t xml:space="preserve"> рублей.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4C5" w:rsidRPr="00E564C5" w:rsidRDefault="00E564C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4C5">
        <w:rPr>
          <w:rFonts w:ascii="Times New Roman" w:hAnsi="Times New Roman" w:cs="Times New Roman"/>
          <w:b/>
          <w:sz w:val="24"/>
          <w:szCs w:val="24"/>
        </w:rPr>
        <w:t xml:space="preserve">Земельные вопросы 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4C5" w:rsidRPr="00E564C5" w:rsidRDefault="00E564C5" w:rsidP="00E564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Каждый владелец земли рано или поздно сталкивается с такой процедурой, как проверка соблюдения требований земельного законодательства в рамках мероприятий по государственному земельному надзору. В прошлом году на территории поселения работал Усть-Ордынский </w:t>
      </w:r>
      <w:r>
        <w:rPr>
          <w:rFonts w:ascii="Times New Roman" w:hAnsi="Times New Roman" w:cs="Times New Roman"/>
          <w:bCs/>
          <w:sz w:val="24"/>
          <w:szCs w:val="24"/>
        </w:rPr>
        <w:t>Росреестр</w:t>
      </w:r>
      <w:r w:rsidRPr="00E564C5">
        <w:rPr>
          <w:rFonts w:ascii="Times New Roman" w:hAnsi="Times New Roman" w:cs="Times New Roman"/>
          <w:bCs/>
          <w:sz w:val="24"/>
          <w:szCs w:val="24"/>
        </w:rPr>
        <w:t>, который</w:t>
      </w:r>
      <w:r w:rsidR="00D455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проводит проверки, касающиеся: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- соблюдения целей использования земли, пресечения самовольного занятия земельного участка и иного незаконного использования земель;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- соблюдения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- приведения участков в состояние, отвечающее разрешенным целям использования.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 Во избежание различных недоразумений по поводу определения границ наших земельных участков, необходимо каждому поставить все свои земельные участки на кадастровый учёт.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 Было проведено 6 проверок физических лиц из земель населённого пункта – по результатам проверок выявлено 4 нарушения и</w:t>
      </w:r>
      <w:r w:rsidR="00D45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наложено штрафов на 5 тысяч. 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4C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b/>
          <w:sz w:val="24"/>
          <w:szCs w:val="24"/>
        </w:rPr>
        <w:t>Использование средств дорожного фонда</w:t>
      </w:r>
    </w:p>
    <w:p w:rsidR="00E564C5" w:rsidRPr="00E564C5" w:rsidRDefault="00E564C5" w:rsidP="00E56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4C5" w:rsidRPr="00E564C5" w:rsidRDefault="00E564C5" w:rsidP="00E5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На начало 2019 года остаток средств дорожного фонда составляет в сумме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b/>
          <w:sz w:val="24"/>
          <w:szCs w:val="24"/>
        </w:rPr>
        <w:t>106 210 ,11</w:t>
      </w:r>
      <w:r w:rsidR="00D45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рублей.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Поступило за 2020 г.- </w:t>
      </w:r>
      <w:r w:rsidRPr="00E564C5">
        <w:rPr>
          <w:rFonts w:ascii="Times New Roman" w:hAnsi="Times New Roman" w:cs="Times New Roman"/>
          <w:b/>
          <w:sz w:val="24"/>
          <w:szCs w:val="24"/>
        </w:rPr>
        <w:t>133 703,51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освоено в 2020 году в сумме </w:t>
      </w:r>
      <w:r w:rsidRPr="00E564C5">
        <w:rPr>
          <w:rFonts w:ascii="Times New Roman" w:hAnsi="Times New Roman" w:cs="Times New Roman"/>
          <w:b/>
          <w:sz w:val="24"/>
          <w:szCs w:val="24"/>
        </w:rPr>
        <w:t>230 600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рублей, из них: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оплата за расход электроэнергии на уличное освещение</w:t>
      </w:r>
      <w:r w:rsidR="00D45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составила </w:t>
      </w:r>
      <w:r w:rsidRPr="00E564C5">
        <w:rPr>
          <w:rFonts w:ascii="Times New Roman" w:hAnsi="Times New Roman" w:cs="Times New Roman"/>
          <w:b/>
          <w:color w:val="000000"/>
          <w:sz w:val="24"/>
          <w:szCs w:val="24"/>
        </w:rPr>
        <w:t>28 000,00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оплата за приобретение светильников для уличного освещения </w:t>
      </w:r>
      <w:r w:rsidRPr="00E564C5">
        <w:rPr>
          <w:rFonts w:ascii="Times New Roman" w:hAnsi="Times New Roman" w:cs="Times New Roman"/>
          <w:b/>
          <w:sz w:val="24"/>
          <w:szCs w:val="24"/>
        </w:rPr>
        <w:t>162 000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на очистку дорог от снега в сумме </w:t>
      </w:r>
      <w:r w:rsidRPr="00E564C5">
        <w:rPr>
          <w:rFonts w:ascii="Times New Roman" w:hAnsi="Times New Roman" w:cs="Times New Roman"/>
          <w:b/>
          <w:sz w:val="24"/>
          <w:szCs w:val="24"/>
        </w:rPr>
        <w:t>15 000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По технической оценке состояния дорог в сумме </w:t>
      </w:r>
      <w:r w:rsidRPr="00E564C5">
        <w:rPr>
          <w:rFonts w:ascii="Times New Roman" w:hAnsi="Times New Roman" w:cs="Times New Roman"/>
          <w:b/>
          <w:sz w:val="24"/>
          <w:szCs w:val="24"/>
        </w:rPr>
        <w:t>25 600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Всего протяженность дорог в поселении </w:t>
      </w:r>
      <w:r w:rsidRPr="00E564C5">
        <w:rPr>
          <w:rFonts w:ascii="Times New Roman" w:hAnsi="Times New Roman" w:cs="Times New Roman"/>
          <w:b/>
          <w:color w:val="000000"/>
          <w:sz w:val="24"/>
          <w:szCs w:val="24"/>
        </w:rPr>
        <w:t>4,9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 км из них </w:t>
      </w:r>
      <w:r w:rsidRPr="00E564C5">
        <w:rPr>
          <w:rFonts w:ascii="Times New Roman" w:hAnsi="Times New Roman" w:cs="Times New Roman"/>
          <w:b/>
          <w:color w:val="000000"/>
          <w:sz w:val="24"/>
          <w:szCs w:val="24"/>
        </w:rPr>
        <w:t>1,7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 км принадлежит к</w:t>
      </w:r>
      <w:r w:rsidR="00D45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>региональным дорогам,</w:t>
      </w:r>
      <w:r w:rsidR="00D45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дорог </w:t>
      </w:r>
      <w:r w:rsidRPr="00E564C5">
        <w:rPr>
          <w:rFonts w:ascii="Times New Roman" w:hAnsi="Times New Roman" w:cs="Times New Roman"/>
          <w:b/>
          <w:color w:val="000000"/>
          <w:sz w:val="24"/>
          <w:szCs w:val="24"/>
        </w:rPr>
        <w:t>3,2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 км.</w:t>
      </w:r>
    </w:p>
    <w:p w:rsidR="00E564C5" w:rsidRPr="00E564C5" w:rsidRDefault="00E564C5" w:rsidP="002613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Остаток дорожного фонда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на конец 2020 года составляет в сумме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b/>
          <w:sz w:val="24"/>
          <w:szCs w:val="24"/>
        </w:rPr>
        <w:t>9 313,62 руб.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C5" w:rsidRPr="00E564C5" w:rsidRDefault="00E564C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БЛАГОУСТРОЙСТВО ПОСЕЛЕНИЯ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C5" w:rsidRPr="00E564C5" w:rsidRDefault="00E564C5" w:rsidP="00E56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Благоустройство - это прежде всего чистота и порядок на наших улицах, возле домов и проезжих местах. Администрацией поселения</w:t>
      </w:r>
      <w:r w:rsidR="00D45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проводилась проверка по содержанию придомовых территорий, по проверке санитарного состояния улиц. </w:t>
      </w:r>
    </w:p>
    <w:p w:rsidR="00E564C5" w:rsidRPr="00E564C5" w:rsidRDefault="00E564C5" w:rsidP="00E56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В основном все подворья поддерживаются в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эстетическом состоянии. </w:t>
      </w:r>
    </w:p>
    <w:p w:rsidR="00E564C5" w:rsidRPr="00E564C5" w:rsidRDefault="00E564C5" w:rsidP="00E564C5">
      <w:pPr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За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2020 год был выполнен ряд мероприятий по благоустройству территории.</w:t>
      </w:r>
      <w:r w:rsidRPr="00E56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На реализацию мероприятий перечня народных инициатив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Балаганкинскому сельскому </w:t>
      </w:r>
      <w:r w:rsidRPr="00E564C5">
        <w:rPr>
          <w:rFonts w:ascii="Times New Roman" w:hAnsi="Times New Roman" w:cs="Times New Roman"/>
          <w:sz w:val="24"/>
          <w:szCs w:val="24"/>
        </w:rPr>
        <w:lastRenderedPageBreak/>
        <w:t>поселению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была предусмотрена субсидия в размере </w:t>
      </w:r>
      <w:r w:rsidRPr="00E564C5">
        <w:rPr>
          <w:rFonts w:ascii="Times New Roman" w:hAnsi="Times New Roman" w:cs="Times New Roman"/>
          <w:b/>
          <w:sz w:val="24"/>
          <w:szCs w:val="24"/>
        </w:rPr>
        <w:t>213 0</w:t>
      </w:r>
      <w:r w:rsidRPr="00E564C5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00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руб., софинансирование из бюджета МО - 4400 рублей.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Денежные средства были направлены:</w:t>
      </w:r>
      <w:r w:rsidRPr="00E564C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на Благоустройство территории водозаборного сооружения по адресу: с. Балаганка, ул. Степная, д. 1 "А". Б</w:t>
      </w:r>
      <w:r w:rsidRPr="00E564C5">
        <w:rPr>
          <w:rFonts w:ascii="Times New Roman" w:hAnsi="Times New Roman" w:cs="Times New Roman"/>
          <w:sz w:val="24"/>
          <w:szCs w:val="24"/>
        </w:rPr>
        <w:t>ыла огорожена водокачка и проложена асфальтированная дорожка.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В КДЦ установлена детская площадка на сумму </w:t>
      </w:r>
      <w:r w:rsidRPr="00E564C5">
        <w:rPr>
          <w:rFonts w:ascii="Times New Roman" w:hAnsi="Times New Roman" w:cs="Times New Roman"/>
          <w:b/>
          <w:sz w:val="24"/>
          <w:szCs w:val="24"/>
        </w:rPr>
        <w:t>99000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Реализованы мероприятия по благоустройству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мемориальных сооружений в сумме </w:t>
      </w:r>
      <w:r w:rsidRPr="00E564C5">
        <w:rPr>
          <w:rFonts w:ascii="Times New Roman" w:hAnsi="Times New Roman" w:cs="Times New Roman"/>
          <w:b/>
          <w:sz w:val="24"/>
          <w:szCs w:val="24"/>
        </w:rPr>
        <w:t>64088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рублей - установлены фонари для освещения памятника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Павшим героям в ВОВ .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За деревней, в районе «Пионерского костра» благоустроили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береговую зону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E564C5">
        <w:rPr>
          <w:rFonts w:ascii="Times New Roman" w:hAnsi="Times New Roman" w:cs="Times New Roman"/>
          <w:b/>
          <w:sz w:val="24"/>
          <w:szCs w:val="24"/>
        </w:rPr>
        <w:t>139 000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рублей (построили мост через реку, летнюю эстраду, скамейки, столик, сделали ограждение). </w:t>
      </w:r>
    </w:p>
    <w:p w:rsidR="00E564C5" w:rsidRPr="00E564C5" w:rsidRDefault="00E564C5" w:rsidP="00E564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64C5">
        <w:rPr>
          <w:rFonts w:ascii="Times New Roman" w:hAnsi="Times New Roman" w:cs="Times New Roman"/>
          <w:sz w:val="24"/>
          <w:szCs w:val="24"/>
        </w:rPr>
        <w:t>За участие в проекте «Аллея памяти»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на пожертвование от Благотворительного фонда «Сибирский характер» в сумме </w:t>
      </w:r>
      <w:r w:rsidRPr="00E564C5">
        <w:rPr>
          <w:rFonts w:ascii="Times New Roman" w:hAnsi="Times New Roman" w:cs="Times New Roman"/>
          <w:b/>
          <w:sz w:val="24"/>
          <w:szCs w:val="24"/>
        </w:rPr>
        <w:t>25000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рублей, реализованы мероприятия по благоустрой</w:t>
      </w:r>
      <w:r w:rsidR="001A07C5">
        <w:rPr>
          <w:rFonts w:ascii="Times New Roman" w:hAnsi="Times New Roman" w:cs="Times New Roman"/>
          <w:sz w:val="24"/>
          <w:szCs w:val="24"/>
        </w:rPr>
        <w:t>ству территории возле памятника</w:t>
      </w:r>
      <w:r w:rsidRPr="00E564C5">
        <w:rPr>
          <w:rFonts w:ascii="Times New Roman" w:hAnsi="Times New Roman" w:cs="Times New Roman"/>
          <w:sz w:val="24"/>
          <w:szCs w:val="24"/>
        </w:rPr>
        <w:t xml:space="preserve"> Павшим в ВОВ.</w:t>
      </w:r>
      <w:r w:rsidRPr="00E5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проведены следующие виды работ:</w:t>
      </w:r>
    </w:p>
    <w:p w:rsidR="00E564C5" w:rsidRPr="00E564C5" w:rsidRDefault="00E564C5" w:rsidP="00E56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564C5">
        <w:rPr>
          <w:rFonts w:ascii="Times New Roman" w:hAnsi="Times New Roman" w:cs="Times New Roman"/>
          <w:sz w:val="24"/>
          <w:szCs w:val="24"/>
        </w:rPr>
        <w:t>покрасили памятник</w:t>
      </w:r>
      <w:r w:rsidRPr="00E564C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564C5" w:rsidRPr="00E564C5" w:rsidRDefault="00E564C5" w:rsidP="00E56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-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заменили ограждение;</w:t>
      </w:r>
      <w:r w:rsidRPr="00E564C5">
        <w:rPr>
          <w:rFonts w:ascii="Times New Roman" w:hAnsi="Times New Roman" w:cs="Times New Roman"/>
          <w:sz w:val="24"/>
          <w:szCs w:val="24"/>
        </w:rPr>
        <w:br/>
        <w:t>- проложили пешеходные дорожки;</w:t>
      </w:r>
    </w:p>
    <w:p w:rsidR="00E564C5" w:rsidRPr="00E564C5" w:rsidRDefault="00E564C5" w:rsidP="00E564C5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- сделали новые скамейки;</w:t>
      </w:r>
    </w:p>
    <w:p w:rsidR="00E564C5" w:rsidRPr="00E564C5" w:rsidRDefault="00E564C5" w:rsidP="00E564C5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- посадили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клумбы с цветами;</w:t>
      </w:r>
    </w:p>
    <w:p w:rsidR="00E564C5" w:rsidRPr="00E564C5" w:rsidRDefault="00E564C5" w:rsidP="00E564C5">
      <w:pPr>
        <w:shd w:val="clear" w:color="auto" w:fill="FFFFFF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К празднованию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75- летия в Великой Отечественной войне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 на здании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культурно-досугового центра установлен баннер с именами участников Великой Отечественной войны,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живших на Балаганкинской земле. </w:t>
      </w:r>
    </w:p>
    <w:p w:rsidR="00E564C5" w:rsidRPr="00E564C5" w:rsidRDefault="00E564C5" w:rsidP="00E56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По инициативе жителей были проведены массовые работы по уборке и спилу аварийных тополей. </w:t>
      </w:r>
    </w:p>
    <w:p w:rsidR="00E564C5" w:rsidRPr="00E564C5" w:rsidRDefault="00E564C5" w:rsidP="00E56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Проведена санитарная очистка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кладбища в преддверии Православного праздника Пасха, а также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акарицидная (противоклещевая) обработка, а также </w:t>
      </w:r>
      <w:r w:rsidRPr="00E564C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приобретен</w:t>
      </w:r>
      <w:r w:rsidR="00D455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бункер- накопитель под твердо - коммунальные отходы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на сумму</w:t>
      </w:r>
      <w:r w:rsidRPr="00E564C5">
        <w:rPr>
          <w:rFonts w:ascii="Times New Roman" w:hAnsi="Times New Roman" w:cs="Times New Roman"/>
          <w:b/>
          <w:sz w:val="24"/>
          <w:szCs w:val="24"/>
        </w:rPr>
        <w:t xml:space="preserve"> 65620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564C5" w:rsidRPr="00E564C5" w:rsidRDefault="00E564C5" w:rsidP="00E56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На протяжении летнего и осеннего периода работники администрации производили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уничтожение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конопли.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За 2020 год было ликвидировано 2 очага конопли общей площадью 4 га.</w:t>
      </w:r>
    </w:p>
    <w:p w:rsidR="00E564C5" w:rsidRPr="00E564C5" w:rsidRDefault="00D4550B" w:rsidP="00E564C5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4C5" w:rsidRPr="00E564C5">
        <w:rPr>
          <w:rFonts w:ascii="Times New Roman" w:hAnsi="Times New Roman" w:cs="Times New Roman"/>
          <w:sz w:val="24"/>
          <w:szCs w:val="24"/>
        </w:rPr>
        <w:t xml:space="preserve">В ходе административной практики уделялось должное внимание соблюдению Закона Иркутской области № 98-ОЗ от 12 ноября 2007 г. «Об административной ответственности за правонарушения в сфере благоустройства городов и других населенных пунктов Иркутской области» по статье 17 «Нарушение правил благоустройства территории поселения, установленных органами местного самоуправления». </w:t>
      </w:r>
    </w:p>
    <w:p w:rsidR="00E564C5" w:rsidRPr="00E564C5" w:rsidRDefault="00E564C5" w:rsidP="00E56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Актуальным остается вопрос содержания домашних собак, выпуская их на улицу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тем самым причиняют неудобства и создают опасность другим жителям села.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ab/>
        <w:t>За истекший период административной комиссией было вынесено протоколов –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4 шт., предупреждений – 2, штрафов – 2 тыс. руб.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ВОДОСНАБЖЕНИЕ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В прошедшем году специалистами администрации проводились работы по разработке проекта</w:t>
      </w:r>
      <w:r w:rsidR="00D45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>Зон санитарной охраны водозаборного сооружения по адресу: ул. Степная, 1А. Получено экспертное заключение санитарно-эпидемиологической экспертизы на проектную документацию по организации зон санитарной охраны. В настоящее время по программе мониторинга производится отбор проб. Контролем за обслуживанием водокачек занимается администрация,</w:t>
      </w:r>
      <w:r w:rsidR="00D45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>подвоз воды осуществляет сторож администрации. Все возникающие неисправности устраняются своевременно и перебоев с водой в поселении нет.</w:t>
      </w:r>
      <w:r w:rsidR="00D45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 139 подворий в 80 пробурены скважины и вырыты колодцы, пользуются услугами водовозки 47 хозяйств.</w:t>
      </w:r>
      <w:r w:rsidR="00D45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64C5" w:rsidRPr="00E564C5" w:rsidRDefault="00E564C5" w:rsidP="00E564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C5" w:rsidRPr="00E564C5" w:rsidRDefault="00E564C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УЛИЧНОЕ ОСВЕЩЕНИЕ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С введением в эксплуатацию приборов учета, в два с лишним раза снизилась оплата</w:t>
      </w:r>
      <w:r w:rsidR="00D45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>за электроэнергию по уличному освещению.</w:t>
      </w:r>
      <w:r w:rsidRPr="00E564C5">
        <w:rPr>
          <w:rFonts w:ascii="Times New Roman" w:hAnsi="Times New Roman" w:cs="Times New Roman"/>
          <w:sz w:val="24"/>
          <w:szCs w:val="24"/>
        </w:rPr>
        <w:t xml:space="preserve"> Оплата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за расход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электроэнергии на уличное освещение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составила </w:t>
      </w:r>
      <w:r w:rsidRPr="00E564C5">
        <w:rPr>
          <w:rFonts w:ascii="Times New Roman" w:hAnsi="Times New Roman" w:cs="Times New Roman"/>
          <w:b/>
          <w:sz w:val="24"/>
          <w:szCs w:val="24"/>
        </w:rPr>
        <w:t>28 000,00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рублей. П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>роизводилась замена сгоревших светильников,</w:t>
      </w:r>
      <w:r w:rsidRPr="00E564C5">
        <w:rPr>
          <w:rFonts w:ascii="Times New Roman" w:hAnsi="Times New Roman" w:cs="Times New Roman"/>
          <w:sz w:val="24"/>
          <w:szCs w:val="24"/>
        </w:rPr>
        <w:t xml:space="preserve"> оплата услуг за установку составила </w:t>
      </w:r>
      <w:r w:rsidRPr="00E564C5">
        <w:rPr>
          <w:rFonts w:ascii="Times New Roman" w:hAnsi="Times New Roman" w:cs="Times New Roman"/>
          <w:b/>
          <w:sz w:val="24"/>
          <w:szCs w:val="24"/>
        </w:rPr>
        <w:t>722,20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>приобретены дополнительно 40</w:t>
      </w:r>
      <w:r w:rsidR="00D45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штук светильников на сумму </w:t>
      </w:r>
      <w:r w:rsidRPr="00E564C5">
        <w:rPr>
          <w:rFonts w:ascii="Times New Roman" w:hAnsi="Times New Roman" w:cs="Times New Roman"/>
          <w:b/>
          <w:sz w:val="24"/>
          <w:szCs w:val="24"/>
        </w:rPr>
        <w:t>162 000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рулей. В течение года было установлено дополнительно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15 светильников. 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C5" w:rsidRPr="00E564C5" w:rsidRDefault="00E564C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КУЛЬТУРА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C5" w:rsidRPr="00E564C5" w:rsidRDefault="00E564C5" w:rsidP="00E56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На территории Балаганкинского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сельского поселения для организации досуга населения и приобщения жителей к творчеству, культурному развитию направлена работа МКУК «КДЦ Балаганкинског</w:t>
      </w:r>
      <w:r w:rsidR="00D213E5">
        <w:rPr>
          <w:rFonts w:ascii="Times New Roman" w:hAnsi="Times New Roman" w:cs="Times New Roman"/>
          <w:sz w:val="24"/>
          <w:szCs w:val="24"/>
        </w:rPr>
        <w:t>о МО».</w:t>
      </w:r>
      <w:r w:rsidRPr="00E564C5">
        <w:rPr>
          <w:rFonts w:ascii="Times New Roman" w:hAnsi="Times New Roman" w:cs="Times New Roman"/>
          <w:sz w:val="24"/>
          <w:szCs w:val="24"/>
        </w:rPr>
        <w:t xml:space="preserve"> </w:t>
      </w:r>
      <w:r w:rsidR="00D213E5">
        <w:rPr>
          <w:rFonts w:ascii="Times New Roman" w:hAnsi="Times New Roman" w:cs="Times New Roman"/>
          <w:sz w:val="24"/>
          <w:szCs w:val="24"/>
        </w:rPr>
        <w:t>За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="00D213E5">
        <w:rPr>
          <w:rFonts w:ascii="Times New Roman" w:hAnsi="Times New Roman" w:cs="Times New Roman"/>
          <w:sz w:val="24"/>
          <w:szCs w:val="24"/>
        </w:rPr>
        <w:t>год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="00D213E5">
        <w:rPr>
          <w:rFonts w:ascii="Times New Roman" w:hAnsi="Times New Roman" w:cs="Times New Roman"/>
          <w:sz w:val="24"/>
          <w:szCs w:val="24"/>
        </w:rPr>
        <w:t>коллективом</w:t>
      </w:r>
      <w:r w:rsidRPr="00E564C5">
        <w:rPr>
          <w:rFonts w:ascii="Times New Roman" w:hAnsi="Times New Roman" w:cs="Times New Roman"/>
          <w:sz w:val="24"/>
          <w:szCs w:val="24"/>
        </w:rPr>
        <w:t xml:space="preserve"> было проведено множество мероприятий,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но так как прошедший год запомнился не только юбилейными датами, но и борьбой с новой коронавирусной инфекцией, с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28.03.2020</w:t>
      </w:r>
      <w:r w:rsidR="001A07C5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г</w:t>
      </w:r>
      <w:r w:rsidR="001A07C5">
        <w:rPr>
          <w:rFonts w:ascii="Times New Roman" w:hAnsi="Times New Roman" w:cs="Times New Roman"/>
          <w:sz w:val="24"/>
          <w:szCs w:val="24"/>
        </w:rPr>
        <w:t>.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культурно-досуговый </w:t>
      </w:r>
      <w:r w:rsidR="00D213E5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1A07C5">
        <w:rPr>
          <w:rFonts w:ascii="Times New Roman" w:hAnsi="Times New Roman" w:cs="Times New Roman"/>
          <w:sz w:val="24"/>
          <w:szCs w:val="24"/>
        </w:rPr>
        <w:t>работал в режиме онлайн.</w:t>
      </w:r>
      <w:r w:rsidRPr="00E564C5">
        <w:rPr>
          <w:rFonts w:ascii="Times New Roman" w:hAnsi="Times New Roman" w:cs="Times New Roman"/>
          <w:sz w:val="24"/>
          <w:szCs w:val="24"/>
        </w:rPr>
        <w:t xml:space="preserve"> Поздравления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старшему поколению, детям войны проводились на дому.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По</w:t>
      </w:r>
      <w:r w:rsidR="00D213E5">
        <w:rPr>
          <w:rFonts w:ascii="Times New Roman" w:hAnsi="Times New Roman" w:cs="Times New Roman"/>
          <w:sz w:val="24"/>
          <w:szCs w:val="24"/>
        </w:rPr>
        <w:t xml:space="preserve"> субсидии из областного бюджета</w:t>
      </w:r>
      <w:r w:rsidRPr="00E564C5">
        <w:rPr>
          <w:rFonts w:ascii="Times New Roman" w:hAnsi="Times New Roman" w:cs="Times New Roman"/>
          <w:sz w:val="24"/>
          <w:szCs w:val="24"/>
        </w:rPr>
        <w:t xml:space="preserve"> в рамках подпрограммы «Оказание финансовой поддержки муниципальным образованиям Иркутской области в сфере культуры и архивного дела»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на 2019-2024 годы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государственной программы Иркутской области «Развитие культуры» на 2019-2024 годы, в сумме </w:t>
      </w:r>
      <w:r w:rsidRPr="00E564C5">
        <w:rPr>
          <w:rFonts w:ascii="Times New Roman" w:hAnsi="Times New Roman" w:cs="Times New Roman"/>
          <w:b/>
          <w:sz w:val="24"/>
          <w:szCs w:val="24"/>
        </w:rPr>
        <w:t>1 351 000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рублей и софинансирование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 xml:space="preserve">из местного бюджета в сумме </w:t>
      </w:r>
      <w:r w:rsidRPr="00E564C5">
        <w:rPr>
          <w:rFonts w:ascii="Times New Roman" w:hAnsi="Times New Roman" w:cs="Times New Roman"/>
          <w:b/>
          <w:sz w:val="24"/>
          <w:szCs w:val="24"/>
        </w:rPr>
        <w:t>28000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рублей было приобретено механическое, световое и звуковое оборудование сцены, одежда сцены, сценические костюмы и обувь, бильярдный стол, фотоаппарат, ноутбук, театральные кресла, мебель для МКУК «КДЦ Балаганкинского МО».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Безвозмездно пополнен библиотечный фонд на сумму </w:t>
      </w:r>
      <w:r w:rsidRPr="00E564C5">
        <w:rPr>
          <w:rFonts w:ascii="Times New Roman" w:hAnsi="Times New Roman" w:cs="Times New Roman"/>
          <w:b/>
          <w:sz w:val="24"/>
          <w:szCs w:val="24"/>
        </w:rPr>
        <w:t>600, 0</w:t>
      </w:r>
      <w:r w:rsidRPr="00E564C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564C5" w:rsidRPr="00E564C5" w:rsidRDefault="00E564C5" w:rsidP="00E56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Во время пандемии работники КДЦ вели активную работу волонтерами.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C5" w:rsidRPr="00E564C5" w:rsidRDefault="00E564C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ОБРАЗОВАНИЕ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В Балаганкинской основной школе обучается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b/>
          <w:sz w:val="24"/>
          <w:szCs w:val="24"/>
        </w:rPr>
        <w:t>79</w:t>
      </w:r>
      <w:r w:rsidRPr="00E564C5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64C5">
        <w:rPr>
          <w:rFonts w:ascii="Times New Roman" w:hAnsi="Times New Roman" w:cs="Times New Roman"/>
          <w:sz w:val="24"/>
          <w:szCs w:val="24"/>
        </w:rPr>
        <w:t>Наши дети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="00D213E5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занимают</w:t>
      </w:r>
      <w:r w:rsidRPr="00E56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призовые места не только в районных олимпиадах, конкурсах, но и во всероссийских конкурсах.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В районном конкурсе сочинений «Об отце» заняли 1,2,3 места.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В федеральном конкурсе сочинений – 1 место.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 В конкурсе чтецов 2,3 места.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Среди учителей: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 «Лучшая цифровая разработка» 1,2,3 места.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Научно-практическая конференция 1,2,3 места.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Молодые учителя принимали участие в районном конкурсе «Учитель года».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Детский сад «Колосок» посещает 35 детей. В 2019 году в детском саду открыта 2 группа.</w:t>
      </w:r>
    </w:p>
    <w:p w:rsidR="00E564C5" w:rsidRPr="00E564C5" w:rsidRDefault="00E564C5" w:rsidP="00E564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C5" w:rsidRPr="00E564C5" w:rsidRDefault="00E564C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C5" w:rsidRDefault="00E564C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13E5" w:rsidRPr="00E564C5" w:rsidRDefault="00D213E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C5" w:rsidRPr="00E564C5" w:rsidRDefault="00E564C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C5" w:rsidRPr="00E564C5" w:rsidRDefault="00E564C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ЗДРАВООХРАНЕНИЕ</w:t>
      </w:r>
    </w:p>
    <w:p w:rsidR="00E564C5" w:rsidRPr="00E564C5" w:rsidRDefault="00E564C5" w:rsidP="00E564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На территории сельского поселения работает фельдшерско-акушерский пункт.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Фельдшером регулярно ведётся приём населения, вызовы, профилактические осмотры, различные процедуры. Проводятся осмотры учащихся школы, детского сада, делаются плановые прививки.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E564C5" w:rsidRPr="00E564C5" w:rsidRDefault="00E564C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ГРАЖДАНСКАЯ ОБОРОНА И ПОЖАРНАЯ БЕЗОПАСНОСТЬ </w:t>
      </w:r>
    </w:p>
    <w:p w:rsidR="00E564C5" w:rsidRPr="00E564C5" w:rsidRDefault="00E564C5" w:rsidP="00E564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C5" w:rsidRPr="00E564C5" w:rsidRDefault="00E564C5" w:rsidP="00E564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4C5">
        <w:rPr>
          <w:rFonts w:ascii="Times New Roman" w:hAnsi="Times New Roman" w:cs="Times New Roman"/>
          <w:color w:val="000000"/>
          <w:sz w:val="24"/>
          <w:szCs w:val="24"/>
        </w:rPr>
        <w:t>В 2020 году администрацией поселения большое внимание уделялось</w:t>
      </w:r>
      <w:r w:rsidR="00D45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мероприятиям по чрезвычайным ситуациям и</w:t>
      </w:r>
      <w:r w:rsidR="00D45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>обеспечение первичных мер пожарной безопасности.</w:t>
      </w:r>
      <w:r w:rsidRPr="00E564C5">
        <w:rPr>
          <w:rFonts w:ascii="Times New Roman" w:hAnsi="Times New Roman" w:cs="Times New Roman"/>
          <w:sz w:val="24"/>
          <w:szCs w:val="24"/>
        </w:rPr>
        <w:t xml:space="preserve"> Усиливается контроль со стороны органов Госпожнадзора.</w:t>
      </w:r>
      <w:r w:rsidRPr="00E564C5">
        <w:rPr>
          <w:rFonts w:ascii="Times New Roman" w:hAnsi="Times New Roman" w:cs="Times New Roman"/>
          <w:color w:val="000000"/>
          <w:sz w:val="24"/>
          <w:szCs w:val="24"/>
        </w:rPr>
        <w:t xml:space="preserve"> Изданы все рекомендованные нормативно-правовые акты по вопросам пожарной безопасности. </w:t>
      </w:r>
    </w:p>
    <w:p w:rsidR="00E564C5" w:rsidRPr="00E564C5" w:rsidRDefault="00E564C5" w:rsidP="00E564C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E564C5">
        <w:t>Приобретены и установлены дымовые извещатели в домах социально-опасных и одиноких жителей</w:t>
      </w:r>
      <w:r w:rsidRPr="00E564C5">
        <w:rPr>
          <w:b/>
        </w:rPr>
        <w:t>.</w:t>
      </w:r>
    </w:p>
    <w:p w:rsidR="00E564C5" w:rsidRPr="00E564C5" w:rsidRDefault="00E564C5" w:rsidP="00E564C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64C5">
        <w:rPr>
          <w:color w:val="000000"/>
        </w:rPr>
        <w:t>В целях</w:t>
      </w:r>
      <w:r w:rsidR="00D4550B">
        <w:rPr>
          <w:color w:val="000000"/>
        </w:rPr>
        <w:t xml:space="preserve"> </w:t>
      </w:r>
      <w:r w:rsidRPr="00E564C5">
        <w:rPr>
          <w:color w:val="000000"/>
        </w:rPr>
        <w:t>профилактики и предупреждения гибели людей на пожарах работниками администрации проводились инструктажи населения с вручением памяток</w:t>
      </w:r>
      <w:r w:rsidR="00D4550B">
        <w:rPr>
          <w:color w:val="000000"/>
        </w:rPr>
        <w:t xml:space="preserve"> </w:t>
      </w:r>
      <w:r w:rsidRPr="00E564C5">
        <w:rPr>
          <w:color w:val="000000"/>
        </w:rPr>
        <w:t>по пропаганде противопожарных мероприятий. Проводились рейды в неблагополучные и многодетные семьи. Создана добровольная пожарная команда, с членами добровольных пожарных дружин, которым в прошлом году пришлось потушить не один пожар.</w:t>
      </w:r>
    </w:p>
    <w:p w:rsidR="00E564C5" w:rsidRPr="00E564C5" w:rsidRDefault="00D4550B" w:rsidP="00E564C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</w:t>
      </w:r>
      <w:r w:rsidR="00E564C5" w:rsidRPr="00E564C5">
        <w:t>Проводилась работа по обеспечению содержания готовности дорог, подъездных путей, исправности сетей наружного водоснабжения.</w:t>
      </w:r>
    </w:p>
    <w:p w:rsidR="00E564C5" w:rsidRPr="00E564C5" w:rsidRDefault="00E564C5" w:rsidP="00E564C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64C5">
        <w:t xml:space="preserve"> В 2020 г. гражданам села было роздано 320 памяток по пожарной безопасности. </w:t>
      </w:r>
    </w:p>
    <w:p w:rsidR="00E564C5" w:rsidRPr="00E564C5" w:rsidRDefault="00E564C5" w:rsidP="00E564C5">
      <w:pPr>
        <w:shd w:val="clear" w:color="auto" w:fill="FFFFFF"/>
        <w:spacing w:after="0" w:line="240" w:lineRule="auto"/>
        <w:ind w:hanging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C5" w:rsidRPr="00E564C5" w:rsidRDefault="00E564C5" w:rsidP="00E564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64C5" w:rsidRPr="00E564C5" w:rsidRDefault="00E564C5" w:rsidP="00E564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64C5">
        <w:rPr>
          <w:rFonts w:ascii="Times New Roman" w:eastAsia="Calibri" w:hAnsi="Times New Roman" w:cs="Times New Roman"/>
          <w:sz w:val="24"/>
          <w:szCs w:val="24"/>
        </w:rPr>
        <w:t xml:space="preserve">ПЛАНЫ РАБОТЫ И ЗАДАЧИ НА </w:t>
      </w:r>
      <w:r w:rsidRPr="00E564C5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Pr="00E564C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E564C5" w:rsidRPr="00E564C5" w:rsidRDefault="00E564C5" w:rsidP="00E564C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B17">
        <w:rPr>
          <w:rFonts w:ascii="Times New Roman" w:hAnsi="Times New Roman" w:cs="Times New Roman"/>
          <w:sz w:val="24"/>
          <w:szCs w:val="24"/>
        </w:rPr>
        <w:t>Приоритетной задачей на ближайшее время</w:t>
      </w:r>
      <w:r w:rsidRPr="00E564C5">
        <w:rPr>
          <w:rFonts w:ascii="Times New Roman" w:hAnsi="Times New Roman" w:cs="Times New Roman"/>
          <w:sz w:val="24"/>
          <w:szCs w:val="24"/>
        </w:rPr>
        <w:t xml:space="preserve"> строительстве школы - детского сада в с.</w:t>
      </w:r>
      <w:r w:rsidR="00D213E5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Балаганка.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- разработка Генерального плана и Правил землепользования и застройки.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-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строительство спортивной площадки по адресу: ул. Дорожная,3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- </w:t>
      </w:r>
      <w:r w:rsidRPr="00E564C5">
        <w:rPr>
          <w:rFonts w:ascii="Times New Roman" w:eastAsia="Calibri" w:hAnsi="Times New Roman" w:cs="Times New Roman"/>
          <w:sz w:val="24"/>
          <w:szCs w:val="24"/>
        </w:rPr>
        <w:t>вовлечение в оборот невостребованные сельскохозяйственные земли и привлечение инвестиций.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- у</w:t>
      </w:r>
      <w:r w:rsidRPr="00E564C5">
        <w:rPr>
          <w:rFonts w:ascii="Times New Roman" w:eastAsia="Calibri" w:hAnsi="Times New Roman" w:cs="Times New Roman"/>
          <w:sz w:val="24"/>
          <w:szCs w:val="24"/>
        </w:rPr>
        <w:t xml:space="preserve">величение доходной части и наполняемости бюджета сельского поселения, работа с недоимкой по налогам и сборам; </w:t>
      </w:r>
    </w:p>
    <w:p w:rsidR="00E564C5" w:rsidRPr="00E564C5" w:rsidRDefault="00E564C5" w:rsidP="00E564C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- в</w:t>
      </w:r>
      <w:r w:rsidRPr="00E564C5">
        <w:rPr>
          <w:rFonts w:ascii="Times New Roman" w:eastAsia="Calibri" w:hAnsi="Times New Roman" w:cs="Times New Roman"/>
          <w:sz w:val="24"/>
          <w:szCs w:val="24"/>
        </w:rPr>
        <w:t xml:space="preserve"> целях обеспечения экологической безопасности и сохранения окружающей среды продолжить </w:t>
      </w:r>
      <w:r w:rsidRPr="00E564C5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работу</w:t>
      </w:r>
      <w:r w:rsidR="00D4550B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области обращения с твердыми коммунальными отходами по</w:t>
      </w:r>
      <w:r w:rsidR="00D4550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созданию и содержанию мест накопления твердых коммунальных отходов;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- р</w:t>
      </w:r>
      <w:r w:rsidRPr="00E564C5">
        <w:rPr>
          <w:rFonts w:ascii="Times New Roman" w:eastAsia="Calibri" w:hAnsi="Times New Roman" w:cs="Times New Roman"/>
          <w:sz w:val="24"/>
          <w:szCs w:val="24"/>
        </w:rPr>
        <w:t>абота по улучшению качества водоснабжения населения (приобретение водовозной машины, содержание водопроводных сетей);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- постоянно взаимодействовать с Центром занятости в вопросах трудоустройства и обучения граждан другим специальностям;</w:t>
      </w:r>
    </w:p>
    <w:p w:rsidR="00D213E5" w:rsidRDefault="00E564C5" w:rsidP="00E564C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- оказывать помощь населению в развитии ЛПХ (личное подсобное хозяйство).;</w:t>
      </w:r>
    </w:p>
    <w:p w:rsidR="00E564C5" w:rsidRPr="00E564C5" w:rsidRDefault="00E564C5" w:rsidP="00E564C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- создание малых форм предпринимательства. </w:t>
      </w:r>
    </w:p>
    <w:p w:rsidR="00E564C5" w:rsidRPr="00E564C5" w:rsidRDefault="00E564C5" w:rsidP="00E564C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 xml:space="preserve">- выявлять социально активных людей; 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-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принимать участие в конкурсах, выставках, фестивалях;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- поддерживать в надлежащем состоянии территории учреждений, предприятий населенного пункта.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t>В 2021 году администрации предстоит решить множество задач. Все это мы сможем успешно решить с участием наших депутатов, бизнеса и неравнодушных активных жителей.</w:t>
      </w:r>
    </w:p>
    <w:p w:rsidR="00E564C5" w:rsidRPr="00E564C5" w:rsidRDefault="00E564C5" w:rsidP="00E5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4C5">
        <w:rPr>
          <w:rFonts w:ascii="Times New Roman" w:hAnsi="Times New Roman" w:cs="Times New Roman"/>
          <w:sz w:val="24"/>
          <w:szCs w:val="24"/>
        </w:rPr>
        <w:lastRenderedPageBreak/>
        <w:t>Надеемся</w:t>
      </w:r>
      <w:r w:rsidR="00D4550B">
        <w:rPr>
          <w:rFonts w:ascii="Times New Roman" w:hAnsi="Times New Roman" w:cs="Times New Roman"/>
          <w:sz w:val="24"/>
          <w:szCs w:val="24"/>
        </w:rPr>
        <w:t xml:space="preserve"> </w:t>
      </w:r>
      <w:r w:rsidRPr="00E564C5">
        <w:rPr>
          <w:rFonts w:ascii="Times New Roman" w:hAnsi="Times New Roman" w:cs="Times New Roman"/>
          <w:sz w:val="24"/>
          <w:szCs w:val="24"/>
        </w:rPr>
        <w:t>на сотрудничество в совместной работе по решению вопросов и задач местного самоуправления, направленных на улучшение и здоровый образ жизни на селе.</w:t>
      </w:r>
    </w:p>
    <w:p w:rsidR="00654EBF" w:rsidRDefault="00654EBF" w:rsidP="00E564C5">
      <w:pPr>
        <w:spacing w:after="0" w:line="240" w:lineRule="auto"/>
      </w:pPr>
    </w:p>
    <w:sectPr w:rsidR="00654EBF" w:rsidSect="00CE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0E30"/>
    <w:multiLevelType w:val="hybridMultilevel"/>
    <w:tmpl w:val="A94EC288"/>
    <w:lvl w:ilvl="0" w:tplc="CF7EBE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64C5"/>
    <w:rsid w:val="001A07C5"/>
    <w:rsid w:val="001B46F2"/>
    <w:rsid w:val="00261342"/>
    <w:rsid w:val="00283F90"/>
    <w:rsid w:val="003015F1"/>
    <w:rsid w:val="00426E8F"/>
    <w:rsid w:val="005017F1"/>
    <w:rsid w:val="00614C04"/>
    <w:rsid w:val="00654EBF"/>
    <w:rsid w:val="007E395F"/>
    <w:rsid w:val="00805A70"/>
    <w:rsid w:val="00983B17"/>
    <w:rsid w:val="00A71C19"/>
    <w:rsid w:val="00AE4C06"/>
    <w:rsid w:val="00D213E5"/>
    <w:rsid w:val="00D4550B"/>
    <w:rsid w:val="00E5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5F"/>
  </w:style>
  <w:style w:type="paragraph" w:styleId="4">
    <w:name w:val="heading 4"/>
    <w:basedOn w:val="a"/>
    <w:next w:val="a"/>
    <w:link w:val="40"/>
    <w:uiPriority w:val="99"/>
    <w:qFormat/>
    <w:rsid w:val="00E564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564C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3">
    <w:name w:val="Без интервала Знак"/>
    <w:basedOn w:val="a0"/>
    <w:link w:val="a4"/>
    <w:uiPriority w:val="1"/>
    <w:locked/>
    <w:rsid w:val="00E564C5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E564C5"/>
    <w:pPr>
      <w:spacing w:after="0" w:line="240" w:lineRule="auto"/>
      <w:jc w:val="center"/>
    </w:pPr>
    <w:rPr>
      <w:rFonts w:ascii="Cambria" w:hAnsi="Cambria"/>
      <w:lang w:val="en-US" w:bidi="en-US"/>
    </w:rPr>
  </w:style>
  <w:style w:type="paragraph" w:styleId="a5">
    <w:name w:val="Body Text"/>
    <w:basedOn w:val="a"/>
    <w:link w:val="a6"/>
    <w:uiPriority w:val="99"/>
    <w:rsid w:val="00E564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E564C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E564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564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E5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564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9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2021-04-14T05:29:00Z</dcterms:created>
  <dcterms:modified xsi:type="dcterms:W3CDTF">2021-04-19T03:47:00Z</dcterms:modified>
</cp:coreProperties>
</file>